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C536F8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29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853F78" w:rsidRDefault="00853F78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757EF" w:rsidRPr="00A341B3" w:rsidRDefault="00853F78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57EF"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53F78" w:rsidRDefault="00853F78" w:rsidP="00853F78">
      <w:pPr>
        <w:tabs>
          <w:tab w:val="left" w:pos="6246"/>
        </w:tabs>
        <w:ind w:firstLine="142"/>
        <w:outlineLvl w:val="0"/>
      </w:pPr>
      <w:r>
        <w:rPr>
          <w:b/>
          <w:sz w:val="28"/>
          <w:szCs w:val="28"/>
        </w:rPr>
        <w:t>о</w:t>
      </w:r>
      <w:bookmarkStart w:id="0" w:name="_GoBack"/>
      <w:bookmarkEnd w:id="0"/>
      <w:r w:rsidR="000757EF">
        <w:rPr>
          <w:b/>
          <w:sz w:val="28"/>
          <w:szCs w:val="28"/>
        </w:rPr>
        <w:t>т</w:t>
      </w:r>
      <w:r w:rsidR="00C536F8">
        <w:rPr>
          <w:b/>
          <w:sz w:val="28"/>
          <w:szCs w:val="28"/>
        </w:rPr>
        <w:t xml:space="preserve"> 25 января 2018 года</w:t>
      </w:r>
      <w:r w:rsidR="000757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="000757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308</w:t>
      </w:r>
    </w:p>
    <w:p w:rsidR="000757EF" w:rsidRDefault="000757EF"/>
    <w:p w:rsidR="00853F78" w:rsidRDefault="00853F78" w:rsidP="00C536F8">
      <w:pPr>
        <w:jc w:val="center"/>
        <w:outlineLvl w:val="0"/>
        <w:rPr>
          <w:b/>
          <w:i/>
          <w:sz w:val="28"/>
          <w:szCs w:val="28"/>
        </w:rPr>
      </w:pPr>
    </w:p>
    <w:p w:rsidR="00853F78" w:rsidRDefault="00C536F8" w:rsidP="00C536F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 работы </w:t>
      </w:r>
    </w:p>
    <w:p w:rsidR="00C536F8" w:rsidRDefault="00C536F8" w:rsidP="00C536F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Артемовского городского округа</w:t>
      </w:r>
      <w:r w:rsidR="00853F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на 2018 год</w:t>
      </w:r>
    </w:p>
    <w:p w:rsidR="00C536F8" w:rsidRDefault="00C536F8" w:rsidP="00C536F8">
      <w:pPr>
        <w:jc w:val="both"/>
        <w:rPr>
          <w:sz w:val="28"/>
          <w:szCs w:val="28"/>
        </w:rPr>
      </w:pPr>
    </w:p>
    <w:p w:rsidR="00C536F8" w:rsidRDefault="00C536F8" w:rsidP="00C536F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 Думы Артемовского городского округа, Администрации  Артемовского городского округа и иных органов местного самоуправления Артемовского городского округа, Артемовской городской прокуратуры,</w:t>
      </w:r>
    </w:p>
    <w:p w:rsidR="00C536F8" w:rsidRDefault="00C536F8" w:rsidP="00C536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C536F8" w:rsidRDefault="00C536F8" w:rsidP="00C536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C536F8" w:rsidRDefault="00C536F8" w:rsidP="00C536F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Думы Артемовского городского округа на 2018 год (Приложение).</w:t>
      </w:r>
    </w:p>
    <w:p w:rsidR="00C536F8" w:rsidRPr="00853F78" w:rsidRDefault="00C536F8" w:rsidP="00853F7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3F78">
        <w:rPr>
          <w:sz w:val="28"/>
          <w:szCs w:val="28"/>
        </w:rPr>
        <w:t>Контроль исполнения  настоящего решения возложить на постоянную комиссию по местному самоуправлению, нормотворчеству и регламенту (</w:t>
      </w:r>
      <w:proofErr w:type="spellStart"/>
      <w:r w:rsidRPr="00853F78">
        <w:rPr>
          <w:sz w:val="28"/>
          <w:szCs w:val="28"/>
        </w:rPr>
        <w:t>Угланов</w:t>
      </w:r>
      <w:proofErr w:type="spellEnd"/>
      <w:r w:rsidRPr="00853F78">
        <w:rPr>
          <w:sz w:val="28"/>
          <w:szCs w:val="28"/>
        </w:rPr>
        <w:t xml:space="preserve"> М.А.).</w:t>
      </w:r>
    </w:p>
    <w:p w:rsidR="000757EF" w:rsidRDefault="000757EF"/>
    <w:p w:rsidR="000757EF" w:rsidRDefault="000757EF"/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853F78">
        <w:rPr>
          <w:sz w:val="28"/>
          <w:szCs w:val="28"/>
        </w:rPr>
        <w:t xml:space="preserve">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57EF"/>
    <w:rsid w:val="006C467F"/>
    <w:rsid w:val="00853F78"/>
    <w:rsid w:val="00C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2018-01-25T10:51:00Z</cp:lastPrinted>
  <dcterms:created xsi:type="dcterms:W3CDTF">2018-01-25T10:54:00Z</dcterms:created>
  <dcterms:modified xsi:type="dcterms:W3CDTF">2018-01-25T10:54:00Z</dcterms:modified>
</cp:coreProperties>
</file>