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8" w:rsidRPr="00357E19" w:rsidRDefault="00964778" w:rsidP="00EB38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7E19" w:rsidRPr="00357E19" w:rsidRDefault="00EB3840" w:rsidP="00EB38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6F7123" w:rsidRPr="00357E19" w:rsidRDefault="00EB3840" w:rsidP="00EB38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проведения публичных слушаний по обсуждению </w:t>
      </w:r>
    </w:p>
    <w:p w:rsidR="00357E19" w:rsidRDefault="006F7123" w:rsidP="006F71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отчета об </w:t>
      </w:r>
      <w:proofErr w:type="gramStart"/>
      <w:r w:rsidRPr="00357E19">
        <w:rPr>
          <w:rFonts w:ascii="Liberation Serif" w:hAnsi="Liberation Serif" w:cs="Liberation Serif"/>
          <w:b/>
          <w:sz w:val="28"/>
          <w:szCs w:val="28"/>
        </w:rPr>
        <w:t>исполнении  бюджета</w:t>
      </w:r>
      <w:proofErr w:type="gramEnd"/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 за 20</w:t>
      </w:r>
      <w:r w:rsidR="00523155" w:rsidRPr="00357E19">
        <w:rPr>
          <w:rFonts w:ascii="Liberation Serif" w:hAnsi="Liberation Serif" w:cs="Liberation Serif"/>
          <w:b/>
          <w:sz w:val="28"/>
          <w:szCs w:val="28"/>
        </w:rPr>
        <w:t>2</w:t>
      </w:r>
      <w:r w:rsidR="0007714E" w:rsidRPr="00357E19">
        <w:rPr>
          <w:rFonts w:ascii="Liberation Serif" w:hAnsi="Liberation Serif" w:cs="Liberation Serif"/>
          <w:b/>
          <w:sz w:val="28"/>
          <w:szCs w:val="28"/>
        </w:rPr>
        <w:t>1</w:t>
      </w: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год и  проекта решения Думы Артемовского городского округа </w:t>
      </w:r>
    </w:p>
    <w:p w:rsidR="00357E19" w:rsidRPr="00357E19" w:rsidRDefault="006F7123" w:rsidP="006F71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«Об </w:t>
      </w:r>
      <w:proofErr w:type="gramStart"/>
      <w:r w:rsidRPr="00357E19">
        <w:rPr>
          <w:rFonts w:ascii="Liberation Serif" w:hAnsi="Liberation Serif" w:cs="Liberation Serif"/>
          <w:b/>
          <w:sz w:val="28"/>
          <w:szCs w:val="28"/>
        </w:rPr>
        <w:t>утверждении  отчета</w:t>
      </w:r>
      <w:proofErr w:type="gramEnd"/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об исполнении  бюджета  </w:t>
      </w:r>
    </w:p>
    <w:p w:rsidR="006F7123" w:rsidRPr="00357E19" w:rsidRDefault="006F7123" w:rsidP="006F71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</w:t>
      </w:r>
      <w:proofErr w:type="gramStart"/>
      <w:r w:rsidRPr="00357E19">
        <w:rPr>
          <w:rFonts w:ascii="Liberation Serif" w:hAnsi="Liberation Serif" w:cs="Liberation Serif"/>
          <w:b/>
          <w:sz w:val="28"/>
          <w:szCs w:val="28"/>
        </w:rPr>
        <w:t>округа  за</w:t>
      </w:r>
      <w:proofErr w:type="gramEnd"/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523155" w:rsidRPr="00357E19">
        <w:rPr>
          <w:rFonts w:ascii="Liberation Serif" w:hAnsi="Liberation Serif" w:cs="Liberation Serif"/>
          <w:b/>
          <w:sz w:val="28"/>
          <w:szCs w:val="28"/>
        </w:rPr>
        <w:t>2</w:t>
      </w:r>
      <w:r w:rsidR="0007714E" w:rsidRPr="00357E19">
        <w:rPr>
          <w:rFonts w:ascii="Liberation Serif" w:hAnsi="Liberation Serif" w:cs="Liberation Serif"/>
          <w:b/>
          <w:sz w:val="28"/>
          <w:szCs w:val="28"/>
        </w:rPr>
        <w:t>1</w:t>
      </w:r>
      <w:r w:rsidRPr="00357E19">
        <w:rPr>
          <w:rFonts w:ascii="Liberation Serif" w:hAnsi="Liberation Serif" w:cs="Liberation Serif"/>
          <w:b/>
          <w:sz w:val="28"/>
          <w:szCs w:val="28"/>
        </w:rPr>
        <w:t xml:space="preserve"> год»</w:t>
      </w:r>
    </w:p>
    <w:p w:rsidR="00964778" w:rsidRPr="00357E19" w:rsidRDefault="00964778" w:rsidP="006F712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7714E" w:rsidRPr="00357E19" w:rsidRDefault="0007714E" w:rsidP="00964778">
      <w:pPr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ДК «Энергетик»,</w:t>
      </w:r>
    </w:p>
    <w:p w:rsidR="00964778" w:rsidRPr="00357E19" w:rsidRDefault="0007714E" w:rsidP="00964778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пл.Советов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, д.1 </w:t>
      </w:r>
      <w:r w:rsidR="00523155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357E1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Pr="00357E19">
        <w:rPr>
          <w:rFonts w:ascii="Liberation Serif" w:hAnsi="Liberation Serif" w:cs="Liberation Serif"/>
          <w:sz w:val="28"/>
          <w:szCs w:val="28"/>
        </w:rPr>
        <w:t>9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 июня 202</w:t>
      </w:r>
      <w:r w:rsidRPr="00357E19">
        <w:rPr>
          <w:rFonts w:ascii="Liberation Serif" w:hAnsi="Liberation Serif" w:cs="Liberation Serif"/>
          <w:sz w:val="28"/>
          <w:szCs w:val="28"/>
        </w:rPr>
        <w:t>2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357E19">
        <w:rPr>
          <w:rFonts w:ascii="Liberation Serif" w:hAnsi="Liberation Serif" w:cs="Liberation Serif"/>
          <w:sz w:val="28"/>
          <w:szCs w:val="28"/>
        </w:rPr>
        <w:t>а</w:t>
      </w:r>
    </w:p>
    <w:p w:rsidR="00964778" w:rsidRPr="00357E19" w:rsidRDefault="00964778" w:rsidP="009647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6E7E" w:rsidRPr="00357E19" w:rsidRDefault="00786E7E" w:rsidP="00964778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Начало: 1</w:t>
      </w:r>
      <w:r w:rsidR="001E1318" w:rsidRPr="00357E19">
        <w:rPr>
          <w:rFonts w:ascii="Liberation Serif" w:hAnsi="Liberation Serif" w:cs="Liberation Serif"/>
          <w:sz w:val="28"/>
          <w:szCs w:val="28"/>
        </w:rPr>
        <w:t>6</w:t>
      </w:r>
      <w:r w:rsidRPr="00357E19">
        <w:rPr>
          <w:rFonts w:ascii="Liberation Serif" w:hAnsi="Liberation Serif" w:cs="Liberation Serif"/>
          <w:sz w:val="28"/>
          <w:szCs w:val="28"/>
        </w:rPr>
        <w:t>-</w:t>
      </w:r>
      <w:r w:rsidR="001E1318" w:rsidRPr="00357E19">
        <w:rPr>
          <w:rFonts w:ascii="Liberation Serif" w:hAnsi="Liberation Serif" w:cs="Liberation Serif"/>
          <w:sz w:val="28"/>
          <w:szCs w:val="28"/>
        </w:rPr>
        <w:t>0</w:t>
      </w:r>
      <w:r w:rsidRPr="00357E19">
        <w:rPr>
          <w:rFonts w:ascii="Liberation Serif" w:hAnsi="Liberation Serif" w:cs="Liberation Serif"/>
          <w:sz w:val="28"/>
          <w:szCs w:val="28"/>
        </w:rPr>
        <w:t>0</w:t>
      </w:r>
      <w:r w:rsidR="002A22F5" w:rsidRPr="00357E19">
        <w:rPr>
          <w:rFonts w:ascii="Liberation Serif" w:hAnsi="Liberation Serif" w:cs="Liberation Serif"/>
          <w:sz w:val="28"/>
          <w:szCs w:val="28"/>
        </w:rPr>
        <w:t>; о</w:t>
      </w:r>
      <w:r w:rsidRPr="00357E19">
        <w:rPr>
          <w:rFonts w:ascii="Liberation Serif" w:hAnsi="Liberation Serif" w:cs="Liberation Serif"/>
          <w:sz w:val="28"/>
          <w:szCs w:val="28"/>
        </w:rPr>
        <w:t>кончание: 1</w:t>
      </w:r>
      <w:r w:rsidR="00523155" w:rsidRPr="00357E19">
        <w:rPr>
          <w:rFonts w:ascii="Liberation Serif" w:hAnsi="Liberation Serif" w:cs="Liberation Serif"/>
          <w:sz w:val="28"/>
          <w:szCs w:val="28"/>
        </w:rPr>
        <w:t>7</w:t>
      </w:r>
      <w:r w:rsidRPr="00357E19">
        <w:rPr>
          <w:rFonts w:ascii="Liberation Serif" w:hAnsi="Liberation Serif" w:cs="Liberation Serif"/>
          <w:sz w:val="28"/>
          <w:szCs w:val="28"/>
        </w:rPr>
        <w:t>-</w:t>
      </w:r>
      <w:r w:rsidR="006F7123" w:rsidRPr="00357E19">
        <w:rPr>
          <w:rFonts w:ascii="Liberation Serif" w:hAnsi="Liberation Serif" w:cs="Liberation Serif"/>
          <w:sz w:val="28"/>
          <w:szCs w:val="28"/>
        </w:rPr>
        <w:t>00</w:t>
      </w:r>
    </w:p>
    <w:p w:rsidR="00786E7E" w:rsidRPr="00357E19" w:rsidRDefault="00786E7E" w:rsidP="009936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86E7E" w:rsidRPr="00357E19" w:rsidRDefault="00786E7E" w:rsidP="009936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Председательствующий на собрани</w:t>
      </w:r>
      <w:r w:rsidR="006F7123" w:rsidRPr="00357E19">
        <w:rPr>
          <w:rFonts w:ascii="Liberation Serif" w:hAnsi="Liberation Serif" w:cs="Liberation Serif"/>
          <w:sz w:val="28"/>
          <w:szCs w:val="28"/>
        </w:rPr>
        <w:t>и –</w:t>
      </w:r>
      <w:r w:rsidR="00523155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23155" w:rsidRPr="00357E19">
        <w:rPr>
          <w:rFonts w:ascii="Liberation Serif" w:hAnsi="Liberation Serif" w:cs="Liberation Serif"/>
          <w:sz w:val="28"/>
          <w:szCs w:val="28"/>
        </w:rPr>
        <w:t>В.С.Арсенов</w:t>
      </w:r>
      <w:proofErr w:type="spellEnd"/>
      <w:r w:rsidR="006F7123" w:rsidRPr="00357E19">
        <w:rPr>
          <w:rFonts w:ascii="Liberation Serif" w:hAnsi="Liberation Serif" w:cs="Liberation Serif"/>
          <w:sz w:val="28"/>
          <w:szCs w:val="28"/>
        </w:rPr>
        <w:t>, председатель Д</w:t>
      </w:r>
      <w:r w:rsidRPr="00357E19">
        <w:rPr>
          <w:rFonts w:ascii="Liberation Serif" w:hAnsi="Liberation Serif" w:cs="Liberation Serif"/>
          <w:sz w:val="28"/>
          <w:szCs w:val="28"/>
        </w:rPr>
        <w:t>умы Артемовского городского округа.</w:t>
      </w:r>
    </w:p>
    <w:p w:rsidR="00786E7E" w:rsidRPr="00357E19" w:rsidRDefault="00786E7E" w:rsidP="009936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Зарегистрировано </w:t>
      </w:r>
      <w:r w:rsidR="0007714E" w:rsidRPr="00357E19">
        <w:rPr>
          <w:rFonts w:ascii="Liberation Serif" w:hAnsi="Liberation Serif" w:cs="Liberation Serif"/>
          <w:sz w:val="28"/>
          <w:szCs w:val="28"/>
        </w:rPr>
        <w:t>100</w:t>
      </w:r>
      <w:r w:rsidR="006F7123" w:rsidRPr="00357E19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(списки прилагаются).</w:t>
      </w:r>
    </w:p>
    <w:p w:rsidR="0099367B" w:rsidRPr="00357E19" w:rsidRDefault="00523155" w:rsidP="009936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Арсенов В.С. </w:t>
      </w:r>
      <w:r w:rsidR="00786E7E" w:rsidRPr="00357E19">
        <w:rPr>
          <w:rFonts w:ascii="Liberation Serif" w:hAnsi="Liberation Serif" w:cs="Liberation Serif"/>
          <w:sz w:val="28"/>
          <w:szCs w:val="28"/>
        </w:rPr>
        <w:t>открыл публичные слушания, проинформировал присутствующих о количестве зарегистрированных участников слушаний, доложил, что в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9367B" w:rsidRPr="00357E19">
        <w:rPr>
          <w:rFonts w:ascii="Liberation Serif" w:hAnsi="Liberation Serif" w:cs="Liberation Serif"/>
          <w:sz w:val="28"/>
          <w:szCs w:val="28"/>
        </w:rPr>
        <w:t>целях  обсуждения</w:t>
      </w:r>
      <w:proofErr w:type="gramEnd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проводятся публичные слушания. </w:t>
      </w:r>
    </w:p>
    <w:p w:rsidR="0099367B" w:rsidRPr="00357E19" w:rsidRDefault="00523155" w:rsidP="009936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2</w:t>
      </w:r>
      <w:r w:rsidR="0007714E" w:rsidRPr="00357E19">
        <w:rPr>
          <w:rFonts w:ascii="Liberation Serif" w:hAnsi="Liberation Serif" w:cs="Liberation Serif"/>
          <w:sz w:val="28"/>
          <w:szCs w:val="28"/>
        </w:rPr>
        <w:t>5 апреля 2022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в Думу Артемовского городского округа поступил </w:t>
      </w:r>
      <w:r w:rsidR="006F7123" w:rsidRPr="00357E19">
        <w:rPr>
          <w:rFonts w:ascii="Liberation Serif" w:hAnsi="Liberation Serif" w:cs="Liberation Serif"/>
          <w:sz w:val="28"/>
          <w:szCs w:val="28"/>
        </w:rPr>
        <w:t xml:space="preserve">годовой отчет об исполнении </w:t>
      </w:r>
      <w:r w:rsidR="002F2AB4" w:rsidRPr="00357E19">
        <w:rPr>
          <w:rFonts w:ascii="Liberation Serif" w:hAnsi="Liberation Serif" w:cs="Liberation Serif"/>
          <w:sz w:val="28"/>
          <w:szCs w:val="28"/>
        </w:rPr>
        <w:t>бюджета Артем</w:t>
      </w:r>
      <w:r w:rsidRPr="00357E19">
        <w:rPr>
          <w:rFonts w:ascii="Liberation Serif" w:hAnsi="Liberation Serif" w:cs="Liberation Serif"/>
          <w:sz w:val="28"/>
          <w:szCs w:val="28"/>
        </w:rPr>
        <w:t>овского городского округа за 202</w:t>
      </w:r>
      <w:r w:rsidR="0007714E" w:rsidRPr="00357E19">
        <w:rPr>
          <w:rFonts w:ascii="Liberation Serif" w:hAnsi="Liberation Serif" w:cs="Liberation Serif"/>
          <w:sz w:val="28"/>
          <w:szCs w:val="28"/>
        </w:rPr>
        <w:t>1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год и 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«Об утверждении </w:t>
      </w:r>
      <w:proofErr w:type="gramStart"/>
      <w:r w:rsidR="002F2AB4" w:rsidRPr="00357E19">
        <w:rPr>
          <w:rFonts w:ascii="Liberation Serif" w:hAnsi="Liberation Serif" w:cs="Liberation Serif"/>
          <w:sz w:val="28"/>
          <w:szCs w:val="28"/>
        </w:rPr>
        <w:t>отчета  об</w:t>
      </w:r>
      <w:proofErr w:type="gramEnd"/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исполнении бюджета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 </w:t>
      </w:r>
      <w:r w:rsidR="002F2AB4" w:rsidRPr="00357E19">
        <w:rPr>
          <w:rFonts w:ascii="Liberation Serif" w:hAnsi="Liberation Serif" w:cs="Liberation Serif"/>
          <w:sz w:val="28"/>
          <w:szCs w:val="28"/>
        </w:rPr>
        <w:t>Артемовского городского округа з</w:t>
      </w:r>
      <w:r w:rsidR="0099367B" w:rsidRPr="00357E19">
        <w:rPr>
          <w:rFonts w:ascii="Liberation Serif" w:hAnsi="Liberation Serif" w:cs="Liberation Serif"/>
          <w:sz w:val="28"/>
          <w:szCs w:val="28"/>
        </w:rPr>
        <w:t>а 20</w:t>
      </w:r>
      <w:r w:rsidR="0007714E" w:rsidRPr="00357E19">
        <w:rPr>
          <w:rFonts w:ascii="Liberation Serif" w:hAnsi="Liberation Serif" w:cs="Liberation Serif"/>
          <w:sz w:val="28"/>
          <w:szCs w:val="28"/>
        </w:rPr>
        <w:t>21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год».</w:t>
      </w:r>
    </w:p>
    <w:p w:rsidR="006B3FC8" w:rsidRPr="00357E19" w:rsidRDefault="0099367B" w:rsidP="0007714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Публичные слушания назначены решением Думы Артемовского городского округа от </w:t>
      </w:r>
      <w:r w:rsidR="001E1318" w:rsidRPr="00357E19">
        <w:rPr>
          <w:rFonts w:ascii="Liberation Serif" w:hAnsi="Liberation Serif" w:cs="Liberation Serif"/>
          <w:sz w:val="28"/>
          <w:szCs w:val="28"/>
        </w:rPr>
        <w:t>2</w:t>
      </w:r>
      <w:r w:rsidR="0007714E" w:rsidRPr="00357E19">
        <w:rPr>
          <w:rFonts w:ascii="Liberation Serif" w:hAnsi="Liberation Serif" w:cs="Liberation Serif"/>
          <w:sz w:val="28"/>
          <w:szCs w:val="28"/>
        </w:rPr>
        <w:t>6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523155" w:rsidRPr="00357E19">
        <w:rPr>
          <w:rFonts w:ascii="Liberation Serif" w:hAnsi="Liberation Serif" w:cs="Liberation Serif"/>
          <w:sz w:val="28"/>
          <w:szCs w:val="28"/>
        </w:rPr>
        <w:t xml:space="preserve">мая </w:t>
      </w:r>
      <w:r w:rsidR="001E1318" w:rsidRPr="00357E19">
        <w:rPr>
          <w:rFonts w:ascii="Liberation Serif" w:hAnsi="Liberation Serif" w:cs="Liberation Serif"/>
          <w:sz w:val="28"/>
          <w:szCs w:val="28"/>
        </w:rPr>
        <w:t>202</w:t>
      </w:r>
      <w:r w:rsidR="0007714E" w:rsidRPr="00357E19">
        <w:rPr>
          <w:rFonts w:ascii="Liberation Serif" w:hAnsi="Liberation Serif" w:cs="Liberation Serif"/>
          <w:sz w:val="28"/>
          <w:szCs w:val="28"/>
        </w:rPr>
        <w:t>2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года № </w:t>
      </w:r>
      <w:proofErr w:type="gramStart"/>
      <w:r w:rsidR="0007714E" w:rsidRPr="00357E19">
        <w:rPr>
          <w:rFonts w:ascii="Liberation Serif" w:hAnsi="Liberation Serif" w:cs="Liberation Serif"/>
          <w:sz w:val="28"/>
          <w:szCs w:val="28"/>
        </w:rPr>
        <w:t>133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на</w:t>
      </w:r>
      <w:proofErr w:type="gramEnd"/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07714E" w:rsidRPr="00357E19">
        <w:rPr>
          <w:rFonts w:ascii="Liberation Serif" w:hAnsi="Liberation Serif" w:cs="Liberation Serif"/>
          <w:sz w:val="28"/>
          <w:szCs w:val="28"/>
        </w:rPr>
        <w:t>9</w:t>
      </w:r>
      <w:r w:rsidR="001E1318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523155" w:rsidRPr="00357E19">
        <w:rPr>
          <w:rFonts w:ascii="Liberation Serif" w:hAnsi="Liberation Serif" w:cs="Liberation Serif"/>
          <w:sz w:val="28"/>
          <w:szCs w:val="28"/>
        </w:rPr>
        <w:t>июня</w:t>
      </w:r>
      <w:r w:rsidR="001E1318" w:rsidRPr="00357E19">
        <w:rPr>
          <w:rFonts w:ascii="Liberation Serif" w:hAnsi="Liberation Serif" w:cs="Liberation Serif"/>
          <w:sz w:val="28"/>
          <w:szCs w:val="28"/>
        </w:rPr>
        <w:t xml:space="preserve"> 202</w:t>
      </w:r>
      <w:r w:rsidR="0007714E" w:rsidRPr="00357E19">
        <w:rPr>
          <w:rFonts w:ascii="Liberation Serif" w:hAnsi="Liberation Serif" w:cs="Liberation Serif"/>
          <w:sz w:val="28"/>
          <w:szCs w:val="28"/>
        </w:rPr>
        <w:t>2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8670F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Pr="00357E19">
        <w:rPr>
          <w:rFonts w:ascii="Liberation Serif" w:hAnsi="Liberation Serif" w:cs="Liberation Serif"/>
          <w:sz w:val="28"/>
          <w:szCs w:val="28"/>
        </w:rPr>
        <w:t>в 1</w:t>
      </w:r>
      <w:r w:rsidR="001E1318" w:rsidRPr="00357E19">
        <w:rPr>
          <w:rFonts w:ascii="Liberation Serif" w:hAnsi="Liberation Serif" w:cs="Liberation Serif"/>
          <w:sz w:val="28"/>
          <w:szCs w:val="28"/>
        </w:rPr>
        <w:t>6.0</w:t>
      </w:r>
      <w:r w:rsidRPr="00357E19">
        <w:rPr>
          <w:rFonts w:ascii="Liberation Serif" w:hAnsi="Liberation Serif" w:cs="Liberation Serif"/>
          <w:sz w:val="28"/>
          <w:szCs w:val="28"/>
        </w:rPr>
        <w:t>0</w:t>
      </w:r>
      <w:r w:rsidR="00523155" w:rsidRPr="00357E19">
        <w:rPr>
          <w:rFonts w:ascii="Liberation Serif" w:hAnsi="Liberation Serif" w:cs="Liberation Serif"/>
          <w:sz w:val="28"/>
          <w:szCs w:val="28"/>
        </w:rPr>
        <w:t>.</w:t>
      </w:r>
      <w:r w:rsidR="00CD2D45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B8670F" w:rsidRPr="00357E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AB4" w:rsidRPr="00357E19" w:rsidRDefault="00964778" w:rsidP="006B3F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F2AB4" w:rsidRPr="00357E19">
        <w:rPr>
          <w:rFonts w:ascii="Liberation Serif" w:hAnsi="Liberation Serif" w:cs="Liberation Serif"/>
          <w:sz w:val="28"/>
          <w:szCs w:val="28"/>
        </w:rPr>
        <w:t>Отчет об исполнении бюджета Артемовского городского округа за 20</w:t>
      </w:r>
      <w:r w:rsidR="00523155" w:rsidRPr="00357E19">
        <w:rPr>
          <w:rFonts w:ascii="Liberation Serif" w:hAnsi="Liberation Serif" w:cs="Liberation Serif"/>
          <w:sz w:val="28"/>
          <w:szCs w:val="28"/>
        </w:rPr>
        <w:t>2</w:t>
      </w:r>
      <w:r w:rsidR="006B3FC8" w:rsidRPr="00357E19">
        <w:rPr>
          <w:rFonts w:ascii="Liberation Serif" w:hAnsi="Liberation Serif" w:cs="Liberation Serif"/>
          <w:sz w:val="28"/>
          <w:szCs w:val="28"/>
        </w:rPr>
        <w:t>1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год размещен на сайт</w:t>
      </w:r>
      <w:r w:rsidR="006B3FC8" w:rsidRPr="00357E19">
        <w:rPr>
          <w:rFonts w:ascii="Liberation Serif" w:hAnsi="Liberation Serif" w:cs="Liberation Serif"/>
          <w:sz w:val="28"/>
          <w:szCs w:val="28"/>
        </w:rPr>
        <w:t>е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, проект решения Думы Артемовского городского </w:t>
      </w:r>
      <w:proofErr w:type="gramStart"/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="006B3FC8" w:rsidRPr="00357E19">
        <w:rPr>
          <w:rFonts w:ascii="Liberation Serif" w:hAnsi="Liberation Serif" w:cs="Liberation Serif"/>
          <w:sz w:val="28"/>
          <w:szCs w:val="28"/>
        </w:rPr>
        <w:t>Об утверждении  отчета об исполнении  бюджета  Артемовского городского округа  за 2021 год» размещен на сайте Думы Артемовского городского округа в информационно-телекоммуникационной сети «Интернет».</w:t>
      </w:r>
    </w:p>
    <w:p w:rsidR="0099367B" w:rsidRPr="00357E19" w:rsidRDefault="00B8670F" w:rsidP="002F2AB4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Инициатором и организатором проведения публичных </w:t>
      </w:r>
      <w:proofErr w:type="gramStart"/>
      <w:r w:rsidR="0099367B" w:rsidRPr="00357E19">
        <w:rPr>
          <w:rFonts w:ascii="Liberation Serif" w:hAnsi="Liberation Serif" w:cs="Liberation Serif"/>
          <w:sz w:val="28"/>
          <w:szCs w:val="28"/>
        </w:rPr>
        <w:t>слушаний  является</w:t>
      </w:r>
      <w:proofErr w:type="gramEnd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Дума Артемовского городского округа.</w:t>
      </w:r>
    </w:p>
    <w:p w:rsidR="006B3FC8" w:rsidRPr="00357E19" w:rsidRDefault="006B3FC8" w:rsidP="006B3FC8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Поступило з</w:t>
      </w:r>
      <w:r w:rsidRPr="00357E19">
        <w:rPr>
          <w:rFonts w:ascii="Liberation Serif" w:eastAsia="Calibri" w:hAnsi="Liberation Serif" w:cs="Liberation Serif"/>
          <w:sz w:val="28"/>
          <w:szCs w:val="28"/>
        </w:rPr>
        <w:t xml:space="preserve">аявление на выступление в прениях от </w:t>
      </w:r>
      <w:proofErr w:type="spellStart"/>
      <w:r w:rsidRPr="00357E19">
        <w:rPr>
          <w:rFonts w:ascii="Liberation Serif" w:eastAsia="Calibri" w:hAnsi="Liberation Serif" w:cs="Liberation Serif"/>
          <w:sz w:val="28"/>
          <w:szCs w:val="28"/>
        </w:rPr>
        <w:t>Демашина</w:t>
      </w:r>
      <w:proofErr w:type="spellEnd"/>
      <w:r w:rsidRPr="00357E19">
        <w:rPr>
          <w:rFonts w:ascii="Liberation Serif" w:eastAsia="Calibri" w:hAnsi="Liberation Serif" w:cs="Liberation Serif"/>
          <w:sz w:val="28"/>
          <w:szCs w:val="28"/>
        </w:rPr>
        <w:t xml:space="preserve"> М.А.</w:t>
      </w:r>
    </w:p>
    <w:p w:rsidR="0099367B" w:rsidRPr="00357E19" w:rsidRDefault="006B3FC8" w:rsidP="002F2A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 </w:t>
      </w:r>
      <w:r w:rsidR="0099367B" w:rsidRPr="00357E19">
        <w:rPr>
          <w:rFonts w:ascii="Liberation Serif" w:hAnsi="Liberation Serif" w:cs="Liberation Serif"/>
          <w:sz w:val="28"/>
          <w:szCs w:val="28"/>
        </w:rPr>
        <w:t>Предлага</w:t>
      </w:r>
      <w:r w:rsidRPr="00357E19">
        <w:rPr>
          <w:rFonts w:ascii="Liberation Serif" w:hAnsi="Liberation Serif" w:cs="Liberation Serif"/>
          <w:sz w:val="28"/>
          <w:szCs w:val="28"/>
        </w:rPr>
        <w:t>ем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следующий регламент </w:t>
      </w:r>
      <w:proofErr w:type="gramStart"/>
      <w:r w:rsidR="0099367B" w:rsidRPr="00357E19">
        <w:rPr>
          <w:rFonts w:ascii="Liberation Serif" w:hAnsi="Liberation Serif" w:cs="Liberation Serif"/>
          <w:sz w:val="28"/>
          <w:szCs w:val="28"/>
        </w:rPr>
        <w:t>ведения  публичных</w:t>
      </w:r>
      <w:proofErr w:type="gramEnd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слушаний:</w:t>
      </w:r>
    </w:p>
    <w:p w:rsidR="0099367B" w:rsidRPr="00357E19" w:rsidRDefault="00B8670F" w:rsidP="0099367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 н</w:t>
      </w:r>
      <w:r w:rsidR="0099367B" w:rsidRPr="00357E19">
        <w:rPr>
          <w:rFonts w:ascii="Liberation Serif" w:hAnsi="Liberation Serif" w:cs="Liberation Serif"/>
          <w:sz w:val="28"/>
          <w:szCs w:val="28"/>
        </w:rPr>
        <w:t>а доклад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Шиленко Н.Н., </w:t>
      </w:r>
      <w:r w:rsidR="00786E7E" w:rsidRPr="00357E19">
        <w:rPr>
          <w:rFonts w:ascii="Liberation Serif" w:hAnsi="Liberation Serif" w:cs="Liberation Serif"/>
          <w:sz w:val="28"/>
          <w:szCs w:val="28"/>
        </w:rPr>
        <w:t>начальник</w:t>
      </w:r>
      <w:r w:rsidR="006B3FC8" w:rsidRPr="00357E19">
        <w:rPr>
          <w:rFonts w:ascii="Liberation Serif" w:hAnsi="Liberation Serif" w:cs="Liberation Serif"/>
          <w:sz w:val="28"/>
          <w:szCs w:val="28"/>
        </w:rPr>
        <w:t>а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Финансового управления </w:t>
      </w:r>
      <w:proofErr w:type="gramStart"/>
      <w:r w:rsidR="0099367B" w:rsidRPr="00357E19">
        <w:rPr>
          <w:rFonts w:ascii="Liberation Serif" w:hAnsi="Liberation Serif" w:cs="Liberation Serif"/>
          <w:sz w:val="28"/>
          <w:szCs w:val="28"/>
        </w:rPr>
        <w:t>Администрации  Артемовском</w:t>
      </w:r>
      <w:proofErr w:type="gramEnd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 w:rsidR="006B3FC8" w:rsidRPr="00357E19">
        <w:rPr>
          <w:rFonts w:ascii="Liberation Serif" w:hAnsi="Liberation Serif" w:cs="Liberation Serif"/>
          <w:sz w:val="28"/>
          <w:szCs w:val="28"/>
        </w:rPr>
        <w:t>,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A51DB0" w:rsidRPr="00357E19">
        <w:rPr>
          <w:rFonts w:ascii="Liberation Serif" w:hAnsi="Liberation Serif" w:cs="Liberation Serif"/>
          <w:sz w:val="28"/>
          <w:szCs w:val="28"/>
        </w:rPr>
        <w:t xml:space="preserve">до </w:t>
      </w:r>
      <w:r w:rsidR="002F2AB4" w:rsidRPr="00357E19">
        <w:rPr>
          <w:rFonts w:ascii="Liberation Serif" w:hAnsi="Liberation Serif" w:cs="Liberation Serif"/>
          <w:sz w:val="28"/>
          <w:szCs w:val="28"/>
        </w:rPr>
        <w:t>3</w:t>
      </w:r>
      <w:r w:rsidR="00D81B00" w:rsidRPr="00357E19">
        <w:rPr>
          <w:rFonts w:ascii="Liberation Serif" w:hAnsi="Liberation Serif" w:cs="Liberation Serif"/>
          <w:sz w:val="28"/>
          <w:szCs w:val="28"/>
        </w:rPr>
        <w:t>0 минут;</w:t>
      </w:r>
    </w:p>
    <w:p w:rsidR="0099367B" w:rsidRPr="00357E19" w:rsidRDefault="00C62B0A" w:rsidP="0099367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 н</w:t>
      </w:r>
      <w:r w:rsidR="0099367B" w:rsidRPr="00357E19">
        <w:rPr>
          <w:rFonts w:ascii="Liberation Serif" w:hAnsi="Liberation Serif" w:cs="Liberation Serif"/>
          <w:sz w:val="28"/>
          <w:szCs w:val="28"/>
        </w:rPr>
        <w:t>а доклад (заключение)</w:t>
      </w:r>
      <w:r w:rsidR="00DD013A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99367B" w:rsidRPr="00357E19">
        <w:rPr>
          <w:rFonts w:ascii="Liberation Serif" w:hAnsi="Liberation Serif" w:cs="Liberation Serif"/>
          <w:sz w:val="28"/>
          <w:szCs w:val="28"/>
        </w:rPr>
        <w:t>председател</w:t>
      </w:r>
      <w:r w:rsidR="00786E7E" w:rsidRPr="00357E19">
        <w:rPr>
          <w:rFonts w:ascii="Liberation Serif" w:hAnsi="Liberation Serif" w:cs="Liberation Serif"/>
          <w:sz w:val="28"/>
          <w:szCs w:val="28"/>
        </w:rPr>
        <w:t>я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Счётной палаты Артемовского городского </w:t>
      </w:r>
      <w:proofErr w:type="gramStart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округа  </w:t>
      </w:r>
      <w:proofErr w:type="spellStart"/>
      <w:r w:rsidR="0099367B" w:rsidRPr="00357E19">
        <w:rPr>
          <w:rFonts w:ascii="Liberation Serif" w:hAnsi="Liberation Serif" w:cs="Liberation Serif"/>
          <w:sz w:val="28"/>
          <w:szCs w:val="28"/>
        </w:rPr>
        <w:t>Курьиной</w:t>
      </w:r>
      <w:proofErr w:type="spellEnd"/>
      <w:proofErr w:type="gramEnd"/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B3FC8" w:rsidRPr="00357E19">
        <w:rPr>
          <w:rFonts w:ascii="Liberation Serif" w:hAnsi="Liberation Serif" w:cs="Liberation Serif"/>
          <w:sz w:val="28"/>
          <w:szCs w:val="28"/>
        </w:rPr>
        <w:t xml:space="preserve">Е.А. </w:t>
      </w:r>
      <w:r w:rsidR="00A51DB0" w:rsidRPr="00357E19">
        <w:rPr>
          <w:rFonts w:ascii="Liberation Serif" w:hAnsi="Liberation Serif" w:cs="Liberation Serif"/>
          <w:sz w:val="28"/>
          <w:szCs w:val="28"/>
        </w:rPr>
        <w:t>до 1</w:t>
      </w:r>
      <w:r w:rsidR="00D81B00" w:rsidRPr="00357E19">
        <w:rPr>
          <w:rFonts w:ascii="Liberation Serif" w:hAnsi="Liberation Serif" w:cs="Liberation Serif"/>
          <w:sz w:val="28"/>
          <w:szCs w:val="28"/>
        </w:rPr>
        <w:t>5 минут;</w:t>
      </w:r>
    </w:p>
    <w:p w:rsidR="0099367B" w:rsidRPr="00357E19" w:rsidRDefault="00786E7E" w:rsidP="0099367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1B00" w:rsidRPr="00357E19">
        <w:rPr>
          <w:rFonts w:ascii="Liberation Serif" w:hAnsi="Liberation Serif" w:cs="Liberation Serif"/>
          <w:sz w:val="28"/>
          <w:szCs w:val="28"/>
        </w:rPr>
        <w:t>д</w:t>
      </w:r>
      <w:r w:rsidR="0099367B" w:rsidRPr="00357E19">
        <w:rPr>
          <w:rFonts w:ascii="Liberation Serif" w:hAnsi="Liberation Serif" w:cs="Liberation Serif"/>
          <w:sz w:val="28"/>
          <w:szCs w:val="28"/>
        </w:rPr>
        <w:t>о 1</w:t>
      </w:r>
      <w:r w:rsidR="002F2AB4" w:rsidRPr="00357E19">
        <w:rPr>
          <w:rFonts w:ascii="Liberation Serif" w:hAnsi="Liberation Serif" w:cs="Liberation Serif"/>
          <w:sz w:val="28"/>
          <w:szCs w:val="28"/>
        </w:rPr>
        <w:t>0</w:t>
      </w:r>
      <w:r w:rsidR="0099367B" w:rsidRPr="00357E19">
        <w:rPr>
          <w:rFonts w:ascii="Liberation Serif" w:hAnsi="Liberation Serif" w:cs="Liberation Serif"/>
          <w:sz w:val="28"/>
          <w:szCs w:val="28"/>
        </w:rPr>
        <w:t xml:space="preserve"> минут</w:t>
      </w:r>
      <w:r w:rsidR="002F2AB4" w:rsidRPr="00357E19">
        <w:rPr>
          <w:rFonts w:ascii="Liberation Serif" w:hAnsi="Liberation Serif" w:cs="Liberation Serif"/>
          <w:sz w:val="28"/>
          <w:szCs w:val="28"/>
        </w:rPr>
        <w:t xml:space="preserve"> – ответы на вопросы</w:t>
      </w:r>
      <w:r w:rsidR="00D81B00" w:rsidRPr="00357E19">
        <w:rPr>
          <w:rFonts w:ascii="Liberation Serif" w:hAnsi="Liberation Serif" w:cs="Liberation Serif"/>
          <w:sz w:val="28"/>
          <w:szCs w:val="28"/>
        </w:rPr>
        <w:t>;</w:t>
      </w:r>
    </w:p>
    <w:p w:rsidR="002F2AB4" w:rsidRPr="00357E19" w:rsidRDefault="00D81B00" w:rsidP="0099367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       д</w:t>
      </w:r>
      <w:r w:rsidR="00CE1DD4" w:rsidRPr="00357E19">
        <w:rPr>
          <w:rFonts w:ascii="Liberation Serif" w:hAnsi="Liberation Serif" w:cs="Liberation Serif"/>
          <w:sz w:val="28"/>
          <w:szCs w:val="28"/>
        </w:rPr>
        <w:t>о 10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минут – выступления в прениях;</w:t>
      </w:r>
    </w:p>
    <w:p w:rsidR="002F2AB4" w:rsidRPr="00357E19" w:rsidRDefault="00C62B0A" w:rsidP="0099367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lastRenderedPageBreak/>
        <w:t xml:space="preserve">        </w:t>
      </w:r>
      <w:r w:rsidR="00D81B00" w:rsidRPr="00357E19">
        <w:rPr>
          <w:rFonts w:ascii="Liberation Serif" w:hAnsi="Liberation Serif" w:cs="Liberation Serif"/>
          <w:sz w:val="28"/>
          <w:szCs w:val="28"/>
        </w:rPr>
        <w:t>д</w:t>
      </w:r>
      <w:r w:rsidR="00034528" w:rsidRPr="00357E19">
        <w:rPr>
          <w:rFonts w:ascii="Liberation Serif" w:hAnsi="Liberation Serif" w:cs="Liberation Serif"/>
          <w:sz w:val="28"/>
          <w:szCs w:val="28"/>
        </w:rPr>
        <w:t xml:space="preserve">о 10 минут для подведения </w:t>
      </w:r>
      <w:proofErr w:type="gramStart"/>
      <w:r w:rsidR="00034528" w:rsidRPr="00357E19">
        <w:rPr>
          <w:rFonts w:ascii="Liberation Serif" w:hAnsi="Liberation Serif" w:cs="Liberation Serif"/>
          <w:sz w:val="28"/>
          <w:szCs w:val="28"/>
        </w:rPr>
        <w:t>итогов  и</w:t>
      </w:r>
      <w:proofErr w:type="gramEnd"/>
      <w:r w:rsidR="00034528" w:rsidRPr="00357E19">
        <w:rPr>
          <w:rFonts w:ascii="Liberation Serif" w:hAnsi="Liberation Serif" w:cs="Liberation Serif"/>
          <w:sz w:val="28"/>
          <w:szCs w:val="28"/>
        </w:rPr>
        <w:t xml:space="preserve"> принятия решения собрания участников публичных слушаний.</w:t>
      </w:r>
    </w:p>
    <w:p w:rsidR="00964778" w:rsidRPr="00357E19" w:rsidRDefault="00964778" w:rsidP="00BC162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C162E" w:rsidRPr="00357E19" w:rsidRDefault="00BC162E" w:rsidP="00BC162E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СЛУШАЛИ:</w:t>
      </w:r>
    </w:p>
    <w:p w:rsidR="005A6EA8" w:rsidRPr="00357E19" w:rsidRDefault="00964778" w:rsidP="0099367B">
      <w:pPr>
        <w:pStyle w:val="a3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Шиленко Н.Н.</w:t>
      </w:r>
      <w:r w:rsidR="00CE1DD4" w:rsidRPr="00357E19">
        <w:rPr>
          <w:rFonts w:ascii="Liberation Serif" w:hAnsi="Liberation Serif" w:cs="Liberation Serif"/>
          <w:sz w:val="28"/>
          <w:szCs w:val="28"/>
        </w:rPr>
        <w:t xml:space="preserve">, </w:t>
      </w:r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начальника Финансового управления </w:t>
      </w:r>
      <w:proofErr w:type="gramStart"/>
      <w:r w:rsidR="00BC162E" w:rsidRPr="00357E19">
        <w:rPr>
          <w:rFonts w:ascii="Liberation Serif" w:hAnsi="Liberation Serif" w:cs="Liberation Serif"/>
          <w:sz w:val="28"/>
          <w:szCs w:val="28"/>
        </w:rPr>
        <w:t>Администрации  Артемовско</w:t>
      </w:r>
      <w:r w:rsidR="00357E19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357E19">
        <w:rPr>
          <w:rFonts w:ascii="Liberation Serif" w:hAnsi="Liberation Serif" w:cs="Liberation Serif"/>
          <w:sz w:val="28"/>
          <w:szCs w:val="28"/>
        </w:rPr>
        <w:t>го</w:t>
      </w:r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357E19">
        <w:rPr>
          <w:rFonts w:ascii="Liberation Serif" w:hAnsi="Liberation Serif" w:cs="Liberation Serif"/>
          <w:sz w:val="28"/>
          <w:szCs w:val="28"/>
        </w:rPr>
        <w:t>а</w:t>
      </w:r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, </w:t>
      </w:r>
      <w:r w:rsidR="00D81B00" w:rsidRPr="00357E19">
        <w:rPr>
          <w:rFonts w:ascii="Liberation Serif" w:hAnsi="Liberation Serif" w:cs="Liberation Serif"/>
          <w:sz w:val="28"/>
          <w:szCs w:val="28"/>
        </w:rPr>
        <w:t xml:space="preserve">зачитала доклад </w:t>
      </w:r>
      <w:r w:rsidR="00BC162E" w:rsidRPr="00357E19">
        <w:rPr>
          <w:rFonts w:ascii="Liberation Serif" w:hAnsi="Liberation Serif" w:cs="Liberation Serif"/>
          <w:sz w:val="28"/>
          <w:szCs w:val="28"/>
        </w:rPr>
        <w:t xml:space="preserve">с </w:t>
      </w:r>
      <w:r w:rsidR="005A6EA8" w:rsidRPr="00357E19">
        <w:rPr>
          <w:rFonts w:ascii="Liberation Serif" w:hAnsi="Liberation Serif" w:cs="Liberation Serif"/>
          <w:sz w:val="28"/>
          <w:szCs w:val="28"/>
        </w:rPr>
        <w:t>демонстр</w:t>
      </w:r>
      <w:r w:rsidR="00BC162E" w:rsidRPr="00357E19">
        <w:rPr>
          <w:rFonts w:ascii="Liberation Serif" w:hAnsi="Liberation Serif" w:cs="Liberation Serif"/>
          <w:sz w:val="28"/>
          <w:szCs w:val="28"/>
        </w:rPr>
        <w:t>ацией</w:t>
      </w:r>
      <w:r w:rsidR="005A6EA8" w:rsidRPr="00357E19">
        <w:rPr>
          <w:rFonts w:ascii="Liberation Serif" w:hAnsi="Liberation Serif" w:cs="Liberation Serif"/>
          <w:sz w:val="28"/>
          <w:szCs w:val="28"/>
        </w:rPr>
        <w:t xml:space="preserve"> слайдов.</w:t>
      </w:r>
    </w:p>
    <w:p w:rsidR="00BC162E" w:rsidRPr="00357E19" w:rsidRDefault="00BC162E" w:rsidP="0099367B">
      <w:pPr>
        <w:pStyle w:val="a3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Вопросов к докладчику не поступило.</w:t>
      </w:r>
    </w:p>
    <w:p w:rsidR="00B8670F" w:rsidRPr="00357E19" w:rsidRDefault="005A6EA8" w:rsidP="00F1202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Курьина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 Е.А. </w:t>
      </w:r>
      <w:r w:rsidR="00AE4848" w:rsidRPr="00357E19">
        <w:rPr>
          <w:rFonts w:ascii="Liberation Serif" w:hAnsi="Liberation Serif" w:cs="Liberation Serif"/>
          <w:sz w:val="28"/>
          <w:szCs w:val="28"/>
        </w:rPr>
        <w:t>довела до сведения участников публичных слушаний заключение Счетной палаты Артемовского городского округа</w:t>
      </w:r>
      <w:r w:rsidR="00CE1DD4" w:rsidRPr="00357E19">
        <w:rPr>
          <w:rFonts w:ascii="Liberation Serif" w:hAnsi="Liberation Serif" w:cs="Liberation Serif"/>
          <w:sz w:val="28"/>
          <w:szCs w:val="28"/>
        </w:rPr>
        <w:t xml:space="preserve"> на отчет об исполнении бюджета </w:t>
      </w:r>
      <w:r w:rsidR="00C1222B" w:rsidRPr="00357E19">
        <w:rPr>
          <w:rFonts w:ascii="Liberation Serif" w:hAnsi="Liberation Serif" w:cs="Liberation Serif"/>
          <w:sz w:val="28"/>
          <w:szCs w:val="28"/>
        </w:rPr>
        <w:t xml:space="preserve">Артемовского городского </w:t>
      </w:r>
      <w:proofErr w:type="gramStart"/>
      <w:r w:rsidR="00C1222B" w:rsidRPr="00357E19">
        <w:rPr>
          <w:rFonts w:ascii="Liberation Serif" w:hAnsi="Liberation Serif" w:cs="Liberation Serif"/>
          <w:sz w:val="28"/>
          <w:szCs w:val="28"/>
        </w:rPr>
        <w:t>округа  за</w:t>
      </w:r>
      <w:proofErr w:type="gramEnd"/>
      <w:r w:rsidR="00C1222B" w:rsidRPr="00357E19">
        <w:rPr>
          <w:rFonts w:ascii="Liberation Serif" w:hAnsi="Liberation Serif" w:cs="Liberation Serif"/>
          <w:sz w:val="28"/>
          <w:szCs w:val="28"/>
        </w:rPr>
        <w:t xml:space="preserve"> 20</w:t>
      </w:r>
      <w:r w:rsidR="00964778" w:rsidRPr="00357E19">
        <w:rPr>
          <w:rFonts w:ascii="Liberation Serif" w:hAnsi="Liberation Serif" w:cs="Liberation Serif"/>
          <w:sz w:val="28"/>
          <w:szCs w:val="28"/>
        </w:rPr>
        <w:t>2</w:t>
      </w:r>
      <w:r w:rsidR="00D81B00" w:rsidRPr="00357E19">
        <w:rPr>
          <w:rFonts w:ascii="Liberation Serif" w:hAnsi="Liberation Serif" w:cs="Liberation Serif"/>
          <w:sz w:val="28"/>
          <w:szCs w:val="28"/>
        </w:rPr>
        <w:t>1</w:t>
      </w:r>
      <w:r w:rsidR="00C1222B" w:rsidRPr="00357E19">
        <w:rPr>
          <w:rFonts w:ascii="Liberation Serif" w:hAnsi="Liberation Serif" w:cs="Liberation Serif"/>
          <w:sz w:val="28"/>
          <w:szCs w:val="28"/>
        </w:rPr>
        <w:t xml:space="preserve"> год и заключение на проект  решения  Думы Артемовского городского округа «Об исполнении бюджета Артемовского городского округа </w:t>
      </w:r>
      <w:r w:rsidR="00964778" w:rsidRPr="00357E19">
        <w:rPr>
          <w:rFonts w:ascii="Liberation Serif" w:hAnsi="Liberation Serif" w:cs="Liberation Serif"/>
          <w:sz w:val="28"/>
          <w:szCs w:val="28"/>
        </w:rPr>
        <w:t>за 202</w:t>
      </w:r>
      <w:r w:rsidR="00D81B00" w:rsidRPr="00357E19">
        <w:rPr>
          <w:rFonts w:ascii="Liberation Serif" w:hAnsi="Liberation Serif" w:cs="Liberation Serif"/>
          <w:sz w:val="28"/>
          <w:szCs w:val="28"/>
        </w:rPr>
        <w:t>1</w:t>
      </w:r>
      <w:r w:rsidR="00C1222B" w:rsidRPr="00357E19">
        <w:rPr>
          <w:rFonts w:ascii="Liberation Serif" w:hAnsi="Liberation Serif" w:cs="Liberation Serif"/>
          <w:sz w:val="28"/>
          <w:szCs w:val="28"/>
        </w:rPr>
        <w:t xml:space="preserve"> год».</w:t>
      </w:r>
    </w:p>
    <w:p w:rsidR="00C9573E" w:rsidRPr="00357E19" w:rsidRDefault="00C9573E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56584" w:rsidRPr="00357E19" w:rsidRDefault="0065658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Вопросы:</w:t>
      </w:r>
    </w:p>
    <w:p w:rsidR="00656584" w:rsidRPr="00357E19" w:rsidRDefault="0065658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Демашин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 М.А. – средства выделены на проект по сносу дома № 18 по ул. Дзержинского в </w:t>
      </w: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г.Артемовском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 или в </w:t>
      </w: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п.Красногвардейском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>?</w:t>
      </w:r>
    </w:p>
    <w:p w:rsidR="00656584" w:rsidRPr="00357E19" w:rsidRDefault="0065658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Трофимов К.М. – в </w:t>
      </w: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г.Артемовском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>.</w:t>
      </w:r>
    </w:p>
    <w:p w:rsidR="00C9573E" w:rsidRPr="00357E19" w:rsidRDefault="00C9573E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81B00" w:rsidRPr="00357E19" w:rsidRDefault="00D81B00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Выступления:</w:t>
      </w:r>
    </w:p>
    <w:p w:rsidR="00D81B00" w:rsidRPr="00357E19" w:rsidRDefault="00D81B00" w:rsidP="00AD6C4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Демашин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 М.А. </w:t>
      </w:r>
      <w:r w:rsidR="00656584" w:rsidRPr="00357E19">
        <w:rPr>
          <w:rFonts w:ascii="Liberation Serif" w:hAnsi="Liberation Serif" w:cs="Liberation Serif"/>
          <w:sz w:val="28"/>
          <w:szCs w:val="28"/>
        </w:rPr>
        <w:t>–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r w:rsidR="00656584" w:rsidRPr="00357E19">
        <w:rPr>
          <w:rFonts w:ascii="Liberation Serif" w:hAnsi="Liberation Serif" w:cs="Liberation Serif"/>
          <w:sz w:val="28"/>
          <w:szCs w:val="28"/>
        </w:rPr>
        <w:t xml:space="preserve">при рассмотрении отчета главы Артемовского городского округа о деятельности за 2021 год прозвучали цифры, согласно </w:t>
      </w:r>
      <w:proofErr w:type="gramStart"/>
      <w:r w:rsidR="00656584" w:rsidRPr="00357E19">
        <w:rPr>
          <w:rFonts w:ascii="Liberation Serif" w:hAnsi="Liberation Serif" w:cs="Liberation Serif"/>
          <w:sz w:val="28"/>
          <w:szCs w:val="28"/>
        </w:rPr>
        <w:t>котор</w:t>
      </w:r>
      <w:r w:rsidR="00357E19">
        <w:rPr>
          <w:rFonts w:ascii="Liberation Serif" w:hAnsi="Liberation Serif" w:cs="Liberation Serif"/>
          <w:sz w:val="28"/>
          <w:szCs w:val="28"/>
        </w:rPr>
        <w:t>ому  У</w:t>
      </w:r>
      <w:r w:rsidR="00656584" w:rsidRPr="00357E19">
        <w:rPr>
          <w:rFonts w:ascii="Liberation Serif" w:hAnsi="Liberation Serif" w:cs="Liberation Serif"/>
          <w:sz w:val="28"/>
          <w:szCs w:val="28"/>
        </w:rPr>
        <w:t>правление</w:t>
      </w:r>
      <w:proofErr w:type="gramEnd"/>
      <w:r w:rsidR="00656584" w:rsidRPr="00357E19">
        <w:rPr>
          <w:rFonts w:ascii="Liberation Serif" w:hAnsi="Liberation Serif" w:cs="Liberation Serif"/>
          <w:sz w:val="28"/>
          <w:szCs w:val="28"/>
        </w:rPr>
        <w:t xml:space="preserve"> культуры Администрации Артемовского городского округа обеспеч</w:t>
      </w:r>
      <w:r w:rsidR="003267D9" w:rsidRPr="00357E19">
        <w:rPr>
          <w:rFonts w:ascii="Liberation Serif" w:hAnsi="Liberation Serif" w:cs="Liberation Serif"/>
          <w:sz w:val="28"/>
          <w:szCs w:val="28"/>
        </w:rPr>
        <w:t>ено</w:t>
      </w:r>
      <w:r w:rsidR="00656584" w:rsidRPr="00357E19">
        <w:rPr>
          <w:rFonts w:ascii="Liberation Serif" w:hAnsi="Liberation Serif" w:cs="Liberation Serif"/>
          <w:sz w:val="28"/>
          <w:szCs w:val="28"/>
        </w:rPr>
        <w:t xml:space="preserve">  </w:t>
      </w:r>
      <w:r w:rsidR="003267D9" w:rsidRPr="00357E19">
        <w:rPr>
          <w:rFonts w:ascii="Liberation Serif" w:hAnsi="Liberation Serif" w:cs="Liberation Serif"/>
          <w:sz w:val="28"/>
          <w:szCs w:val="28"/>
        </w:rPr>
        <w:t xml:space="preserve">на 100 % </w:t>
      </w:r>
      <w:r w:rsidR="003267D9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условиями </w:t>
      </w:r>
      <w:r w:rsidR="00AD6C4B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3267D9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досуга и обеспечения жителей городского округа услугами организаций культуры</w:t>
      </w:r>
      <w:r w:rsidR="00AD6C4B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Но в </w:t>
      </w:r>
      <w:proofErr w:type="spellStart"/>
      <w:r w:rsidR="00AD6C4B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п.Кирова</w:t>
      </w:r>
      <w:proofErr w:type="spellEnd"/>
      <w:r w:rsidR="00AD6C4B" w:rsidRPr="00357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нет учреждений культуры, а жителям тоже нужны праздники. Предложил </w:t>
      </w:r>
      <w:r w:rsidR="00656584" w:rsidRPr="00357E19">
        <w:rPr>
          <w:rFonts w:ascii="Liberation Serif" w:hAnsi="Liberation Serif" w:cs="Liberation Serif"/>
          <w:sz w:val="28"/>
          <w:szCs w:val="28"/>
        </w:rPr>
        <w:t xml:space="preserve">проводить </w:t>
      </w:r>
      <w:r w:rsidR="00AD6C4B" w:rsidRPr="00357E19">
        <w:rPr>
          <w:rFonts w:ascii="Liberation Serif" w:hAnsi="Liberation Serif" w:cs="Liberation Serif"/>
          <w:sz w:val="28"/>
          <w:szCs w:val="28"/>
        </w:rPr>
        <w:t xml:space="preserve">праздничные </w:t>
      </w:r>
      <w:r w:rsidR="00656584" w:rsidRPr="00357E19">
        <w:rPr>
          <w:rFonts w:ascii="Liberation Serif" w:hAnsi="Liberation Serif" w:cs="Liberation Serif"/>
          <w:sz w:val="28"/>
          <w:szCs w:val="28"/>
        </w:rPr>
        <w:t xml:space="preserve">мероприятия </w:t>
      </w:r>
      <w:r w:rsidR="00AD6C4B" w:rsidRPr="00357E19">
        <w:rPr>
          <w:rFonts w:ascii="Liberation Serif" w:hAnsi="Liberation Serif" w:cs="Liberation Serif"/>
          <w:sz w:val="28"/>
          <w:szCs w:val="28"/>
        </w:rPr>
        <w:t>почаще, не только в центре города, но и в отдаленных населенных пунктах.</w:t>
      </w:r>
    </w:p>
    <w:p w:rsidR="00B916A4" w:rsidRPr="00357E19" w:rsidRDefault="00B916A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Вопрос по тротуарам. Сказал, что нет единых параметров при строительстве тротуаров, в </w:t>
      </w:r>
      <w:proofErr w:type="gramStart"/>
      <w:r w:rsidRPr="00357E19">
        <w:rPr>
          <w:rFonts w:ascii="Liberation Serif" w:hAnsi="Liberation Serif" w:cs="Liberation Serif"/>
          <w:sz w:val="28"/>
          <w:szCs w:val="28"/>
        </w:rPr>
        <w:t>связи  с</w:t>
      </w:r>
      <w:proofErr w:type="gramEnd"/>
      <w:r w:rsidRPr="00357E19">
        <w:rPr>
          <w:rFonts w:ascii="Liberation Serif" w:hAnsi="Liberation Serif" w:cs="Liberation Serif"/>
          <w:sz w:val="28"/>
          <w:szCs w:val="28"/>
        </w:rPr>
        <w:t xml:space="preserve"> чем сложно вести контроль за использованием выделенных средств на их строительство и за качеством работ.</w:t>
      </w:r>
    </w:p>
    <w:p w:rsidR="00B916A4" w:rsidRPr="00357E19" w:rsidRDefault="00B916A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Есть положительные моменты по деятельности Управления образования и Управления культуры. </w:t>
      </w:r>
    </w:p>
    <w:p w:rsidR="00B916A4" w:rsidRPr="00357E19" w:rsidRDefault="00B916A4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 необходимо принять меры по улучшению очистки проездов, выделено всего 600 тыс. руб., на весь Артемовский городской округ</w:t>
      </w:r>
      <w:r w:rsidR="00357E19">
        <w:rPr>
          <w:rFonts w:ascii="Liberation Serif" w:hAnsi="Liberation Serif" w:cs="Liberation Serif"/>
          <w:sz w:val="28"/>
          <w:szCs w:val="28"/>
        </w:rPr>
        <w:t>, это мало.</w:t>
      </w:r>
    </w:p>
    <w:p w:rsidR="00B916A4" w:rsidRPr="00357E19" w:rsidRDefault="00C9573E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>По</w:t>
      </w:r>
      <w:r w:rsidR="00B916A4" w:rsidRPr="00357E19">
        <w:rPr>
          <w:rFonts w:ascii="Liberation Serif" w:hAnsi="Liberation Serif" w:cs="Liberation Serif"/>
          <w:sz w:val="28"/>
          <w:szCs w:val="28"/>
        </w:rPr>
        <w:t xml:space="preserve"> вопросу о повышении заработной платы</w:t>
      </w:r>
      <w:r w:rsidRPr="00357E19">
        <w:rPr>
          <w:rFonts w:ascii="Liberation Serif" w:hAnsi="Liberation Serif" w:cs="Liberation Serif"/>
          <w:sz w:val="28"/>
          <w:szCs w:val="28"/>
        </w:rPr>
        <w:t>.</w:t>
      </w:r>
      <w:r w:rsidR="00B916A4" w:rsidRPr="00357E19">
        <w:rPr>
          <w:rFonts w:ascii="Liberation Serif" w:hAnsi="Liberation Serif" w:cs="Liberation Serif"/>
          <w:sz w:val="28"/>
          <w:szCs w:val="28"/>
        </w:rPr>
        <w:t xml:space="preserve"> Считает, что 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не должно быть постоянного увеличения зарплаты, </w:t>
      </w:r>
      <w:r w:rsidR="00B916A4" w:rsidRPr="00357E19">
        <w:rPr>
          <w:rFonts w:ascii="Liberation Serif" w:hAnsi="Liberation Serif" w:cs="Liberation Serif"/>
          <w:sz w:val="28"/>
          <w:szCs w:val="28"/>
        </w:rPr>
        <w:t xml:space="preserve">должен быть </w:t>
      </w:r>
      <w:r w:rsidRPr="00357E19">
        <w:rPr>
          <w:rFonts w:ascii="Liberation Serif" w:hAnsi="Liberation Serif" w:cs="Liberation Serif"/>
          <w:sz w:val="28"/>
          <w:szCs w:val="28"/>
        </w:rPr>
        <w:t>установлен барьер. Будем этот вопрос проработать.</w:t>
      </w:r>
    </w:p>
    <w:p w:rsidR="00C9573E" w:rsidRPr="00357E19" w:rsidRDefault="00C9573E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D2D45" w:rsidRPr="00357E19" w:rsidRDefault="00964778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Арсенов В.С. </w:t>
      </w:r>
      <w:r w:rsidR="0045370D" w:rsidRPr="00357E19">
        <w:rPr>
          <w:rFonts w:ascii="Liberation Serif" w:hAnsi="Liberation Serif" w:cs="Liberation Serif"/>
          <w:sz w:val="28"/>
          <w:szCs w:val="28"/>
        </w:rPr>
        <w:t xml:space="preserve">зачитал проект </w:t>
      </w:r>
      <w:r w:rsidR="005820EE" w:rsidRPr="00357E19">
        <w:rPr>
          <w:rFonts w:ascii="Liberation Serif" w:hAnsi="Liberation Serif" w:cs="Liberation Serif"/>
          <w:sz w:val="28"/>
          <w:szCs w:val="28"/>
        </w:rPr>
        <w:t>р</w:t>
      </w:r>
      <w:r w:rsidR="0045370D" w:rsidRPr="00357E19">
        <w:rPr>
          <w:rFonts w:ascii="Liberation Serif" w:hAnsi="Liberation Serif" w:cs="Liberation Serif"/>
          <w:bCs/>
          <w:color w:val="000000"/>
          <w:spacing w:val="-3"/>
          <w:sz w:val="28"/>
          <w:szCs w:val="28"/>
        </w:rPr>
        <w:t xml:space="preserve">ешения </w:t>
      </w:r>
      <w:r w:rsidR="0045370D" w:rsidRPr="00357E19">
        <w:rPr>
          <w:rFonts w:ascii="Liberation Serif" w:hAnsi="Liberation Serif" w:cs="Liberation Serif"/>
          <w:bCs/>
          <w:color w:val="000000"/>
          <w:spacing w:val="-1"/>
          <w:sz w:val="28"/>
          <w:szCs w:val="28"/>
        </w:rPr>
        <w:t>участников публичных слушаний</w:t>
      </w:r>
      <w:r w:rsidR="00CD2D45" w:rsidRPr="00357E19">
        <w:rPr>
          <w:rFonts w:ascii="Liberation Serif" w:hAnsi="Liberation Serif" w:cs="Liberation Serif"/>
          <w:sz w:val="28"/>
          <w:szCs w:val="28"/>
        </w:rPr>
        <w:t>, предложил голосовать.</w:t>
      </w:r>
    </w:p>
    <w:p w:rsidR="0045370D" w:rsidRPr="00357E19" w:rsidRDefault="00CD2D45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 Голосовали: </w:t>
      </w:r>
    </w:p>
    <w:p w:rsidR="00CD2D45" w:rsidRPr="00357E19" w:rsidRDefault="00CD2D45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6"/>
          <w:szCs w:val="26"/>
        </w:rPr>
        <w:t>«ЗА» -</w:t>
      </w:r>
      <w:r w:rsidR="0012509A" w:rsidRPr="00357E19">
        <w:rPr>
          <w:rFonts w:ascii="Liberation Serif" w:hAnsi="Liberation Serif" w:cs="Liberation Serif"/>
          <w:sz w:val="26"/>
          <w:szCs w:val="26"/>
        </w:rPr>
        <w:t xml:space="preserve"> </w:t>
      </w:r>
      <w:r w:rsidR="00656584" w:rsidRPr="00357E19">
        <w:rPr>
          <w:rFonts w:ascii="Liberation Serif" w:hAnsi="Liberation Serif" w:cs="Liberation Serif"/>
          <w:sz w:val="26"/>
          <w:szCs w:val="26"/>
        </w:rPr>
        <w:t>100</w:t>
      </w:r>
      <w:r w:rsidRPr="00357E19">
        <w:rPr>
          <w:rFonts w:ascii="Liberation Serif" w:hAnsi="Liberation Serif" w:cs="Liberation Serif"/>
          <w:sz w:val="28"/>
          <w:szCs w:val="28"/>
        </w:rPr>
        <w:t>;</w:t>
      </w:r>
    </w:p>
    <w:p w:rsidR="00CD2D45" w:rsidRPr="00357E19" w:rsidRDefault="00CD2D45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«ПРОТИВ» - </w:t>
      </w:r>
      <w:r w:rsidR="0012509A" w:rsidRPr="00357E19">
        <w:rPr>
          <w:rFonts w:ascii="Liberation Serif" w:hAnsi="Liberation Serif" w:cs="Liberation Serif"/>
          <w:sz w:val="28"/>
          <w:szCs w:val="28"/>
        </w:rPr>
        <w:t>нет</w:t>
      </w:r>
      <w:r w:rsidRPr="00357E19">
        <w:rPr>
          <w:rFonts w:ascii="Liberation Serif" w:hAnsi="Liberation Serif" w:cs="Liberation Serif"/>
          <w:sz w:val="28"/>
          <w:szCs w:val="28"/>
        </w:rPr>
        <w:t>;</w:t>
      </w:r>
    </w:p>
    <w:p w:rsidR="00CD2D45" w:rsidRPr="00357E19" w:rsidRDefault="00CD2D45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«ВОЗДЕРЖАЛСЯ» - </w:t>
      </w:r>
      <w:r w:rsidR="00964778" w:rsidRPr="00357E19">
        <w:rPr>
          <w:rFonts w:ascii="Liberation Serif" w:hAnsi="Liberation Serif" w:cs="Liberation Serif"/>
          <w:sz w:val="28"/>
          <w:szCs w:val="28"/>
        </w:rPr>
        <w:t>нет</w:t>
      </w:r>
      <w:r w:rsidR="002A22F5" w:rsidRPr="00357E19">
        <w:rPr>
          <w:rFonts w:ascii="Liberation Serif" w:hAnsi="Liberation Serif" w:cs="Liberation Serif"/>
          <w:sz w:val="28"/>
          <w:szCs w:val="28"/>
        </w:rPr>
        <w:t>.</w:t>
      </w:r>
    </w:p>
    <w:p w:rsidR="00CD2D45" w:rsidRPr="00357E19" w:rsidRDefault="00CD2D45" w:rsidP="0045370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E19">
        <w:rPr>
          <w:rFonts w:ascii="Liberation Serif" w:hAnsi="Liberation Serif" w:cs="Liberation Serif"/>
          <w:b/>
          <w:sz w:val="28"/>
          <w:szCs w:val="28"/>
        </w:rPr>
        <w:t>Решение принято, прилагается.</w:t>
      </w:r>
    </w:p>
    <w:p w:rsidR="00964778" w:rsidRPr="00357E19" w:rsidRDefault="00964778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B620A" w:rsidRPr="00357E19" w:rsidRDefault="00964778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Арсенов В.С. </w:t>
      </w:r>
      <w:r w:rsidR="008B620A" w:rsidRPr="00357E19">
        <w:rPr>
          <w:rFonts w:ascii="Liberation Serif" w:hAnsi="Liberation Serif" w:cs="Liberation Serif"/>
          <w:sz w:val="28"/>
          <w:szCs w:val="28"/>
        </w:rPr>
        <w:t xml:space="preserve">поблагодарил участников публичных слушаний за участие в </w:t>
      </w:r>
      <w:proofErr w:type="gramStart"/>
      <w:r w:rsidR="008B620A" w:rsidRPr="00357E19">
        <w:rPr>
          <w:rFonts w:ascii="Liberation Serif" w:hAnsi="Liberation Serif" w:cs="Liberation Serif"/>
          <w:sz w:val="28"/>
          <w:szCs w:val="28"/>
        </w:rPr>
        <w:t xml:space="preserve">обсуждении  </w:t>
      </w:r>
      <w:r w:rsidR="0012509A" w:rsidRPr="00357E19">
        <w:rPr>
          <w:rFonts w:ascii="Liberation Serif" w:hAnsi="Liberation Serif" w:cs="Liberation Serif"/>
          <w:sz w:val="28"/>
          <w:szCs w:val="28"/>
        </w:rPr>
        <w:t>годового</w:t>
      </w:r>
      <w:proofErr w:type="gramEnd"/>
      <w:r w:rsidR="0012509A" w:rsidRPr="00357E19">
        <w:rPr>
          <w:rFonts w:ascii="Liberation Serif" w:hAnsi="Liberation Serif" w:cs="Liberation Serif"/>
          <w:sz w:val="28"/>
          <w:szCs w:val="28"/>
        </w:rPr>
        <w:t xml:space="preserve"> отчета об исполнении бюджета Артем</w:t>
      </w:r>
      <w:r w:rsidRPr="00357E19">
        <w:rPr>
          <w:rFonts w:ascii="Liberation Serif" w:hAnsi="Liberation Serif" w:cs="Liberation Serif"/>
          <w:sz w:val="28"/>
          <w:szCs w:val="28"/>
        </w:rPr>
        <w:t>овского городского округа за 202</w:t>
      </w:r>
      <w:r w:rsidR="00C9573E" w:rsidRPr="00357E19">
        <w:rPr>
          <w:rFonts w:ascii="Liberation Serif" w:hAnsi="Liberation Serif" w:cs="Liberation Serif"/>
          <w:sz w:val="28"/>
          <w:szCs w:val="28"/>
        </w:rPr>
        <w:t>1</w:t>
      </w:r>
      <w:r w:rsidR="0012509A" w:rsidRPr="00357E19">
        <w:rPr>
          <w:rFonts w:ascii="Liberation Serif" w:hAnsi="Liberation Serif" w:cs="Liberation Serif"/>
          <w:sz w:val="28"/>
          <w:szCs w:val="28"/>
        </w:rPr>
        <w:t xml:space="preserve"> год, объявил о закрытии </w:t>
      </w:r>
      <w:r w:rsidR="008B620A" w:rsidRPr="00357E19">
        <w:rPr>
          <w:rFonts w:ascii="Liberation Serif" w:hAnsi="Liberation Serif" w:cs="Liberation Serif"/>
          <w:sz w:val="28"/>
          <w:szCs w:val="28"/>
        </w:rPr>
        <w:t xml:space="preserve"> публичны</w:t>
      </w:r>
      <w:r w:rsidR="0012509A" w:rsidRPr="00357E19">
        <w:rPr>
          <w:rFonts w:ascii="Liberation Serif" w:hAnsi="Liberation Serif" w:cs="Liberation Serif"/>
          <w:sz w:val="28"/>
          <w:szCs w:val="28"/>
        </w:rPr>
        <w:t>х</w:t>
      </w:r>
      <w:r w:rsidR="008B620A" w:rsidRPr="00357E19">
        <w:rPr>
          <w:rFonts w:ascii="Liberation Serif" w:hAnsi="Liberation Serif" w:cs="Liberation Serif"/>
          <w:sz w:val="28"/>
          <w:szCs w:val="28"/>
        </w:rPr>
        <w:t xml:space="preserve"> слушани</w:t>
      </w:r>
      <w:r w:rsidR="0012509A" w:rsidRPr="00357E19">
        <w:rPr>
          <w:rFonts w:ascii="Liberation Serif" w:hAnsi="Liberation Serif" w:cs="Liberation Serif"/>
          <w:sz w:val="28"/>
          <w:szCs w:val="28"/>
        </w:rPr>
        <w:t>й</w:t>
      </w:r>
      <w:r w:rsidR="008B620A" w:rsidRPr="00357E19">
        <w:rPr>
          <w:rFonts w:ascii="Liberation Serif" w:hAnsi="Liberation Serif" w:cs="Liberation Serif"/>
          <w:sz w:val="28"/>
          <w:szCs w:val="28"/>
        </w:rPr>
        <w:t>.</w:t>
      </w:r>
    </w:p>
    <w:p w:rsidR="008B620A" w:rsidRPr="00357E19" w:rsidRDefault="008B620A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64778" w:rsidRPr="00357E19" w:rsidRDefault="00964778" w:rsidP="0045370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Председательствующий                                                             </w:t>
      </w:r>
      <w:r w:rsidR="002A22F5" w:rsidRPr="00357E19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E2ED9">
        <w:rPr>
          <w:rFonts w:ascii="Liberation Serif" w:hAnsi="Liberation Serif" w:cs="Liberation Serif"/>
          <w:sz w:val="28"/>
          <w:szCs w:val="28"/>
        </w:rPr>
        <w:t>В</w:t>
      </w:r>
      <w:bookmarkStart w:id="0" w:name="_GoBack"/>
      <w:bookmarkEnd w:id="0"/>
      <w:r w:rsidR="00964778" w:rsidRPr="00357E19">
        <w:rPr>
          <w:rFonts w:ascii="Liberation Serif" w:hAnsi="Liberation Serif" w:cs="Liberation Serif"/>
          <w:sz w:val="28"/>
          <w:szCs w:val="28"/>
        </w:rPr>
        <w:t>.С.Арсенов</w:t>
      </w:r>
      <w:proofErr w:type="spellEnd"/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Протокол вела </w:t>
      </w: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57E19">
        <w:rPr>
          <w:rFonts w:ascii="Liberation Serif" w:hAnsi="Liberation Serif" w:cs="Liberation Serif"/>
          <w:sz w:val="28"/>
          <w:szCs w:val="28"/>
        </w:rPr>
        <w:t>Л.Г.Коваль</w:t>
      </w:r>
      <w:proofErr w:type="spellEnd"/>
      <w:r w:rsidRPr="00357E19">
        <w:rPr>
          <w:rFonts w:ascii="Liberation Serif" w:hAnsi="Liberation Serif" w:cs="Liberation Serif"/>
          <w:sz w:val="28"/>
          <w:szCs w:val="28"/>
        </w:rPr>
        <w:t xml:space="preserve">, </w:t>
      </w:r>
      <w:r w:rsidR="00964778" w:rsidRPr="00357E19">
        <w:rPr>
          <w:rFonts w:ascii="Liberation Serif" w:hAnsi="Liberation Serif" w:cs="Liberation Serif"/>
          <w:sz w:val="28"/>
          <w:szCs w:val="28"/>
        </w:rPr>
        <w:t xml:space="preserve">главный </w:t>
      </w:r>
      <w:r w:rsidRPr="00357E19">
        <w:rPr>
          <w:rFonts w:ascii="Liberation Serif" w:hAnsi="Liberation Serif" w:cs="Liberation Serif"/>
          <w:sz w:val="28"/>
          <w:szCs w:val="28"/>
        </w:rPr>
        <w:t xml:space="preserve">специалист </w:t>
      </w: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357E19">
        <w:rPr>
          <w:rFonts w:ascii="Liberation Serif" w:hAnsi="Liberation Serif" w:cs="Liberation Serif"/>
          <w:sz w:val="28"/>
          <w:szCs w:val="28"/>
        </w:rPr>
        <w:t xml:space="preserve">организационно-правового отдела </w:t>
      </w:r>
    </w:p>
    <w:p w:rsidR="008B620A" w:rsidRPr="00357E19" w:rsidRDefault="008B620A" w:rsidP="008B620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D2D45" w:rsidRPr="00357E19" w:rsidRDefault="00CD2D45" w:rsidP="0045370D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</w:p>
    <w:p w:rsidR="0099367B" w:rsidRPr="00357E19" w:rsidRDefault="0099367B" w:rsidP="0099367B">
      <w:pPr>
        <w:rPr>
          <w:rFonts w:ascii="Liberation Serif" w:hAnsi="Liberation Serif" w:cs="Liberation Serif"/>
          <w:sz w:val="28"/>
          <w:szCs w:val="28"/>
        </w:rPr>
      </w:pPr>
    </w:p>
    <w:p w:rsidR="0099367B" w:rsidRPr="00357E19" w:rsidRDefault="0099367B" w:rsidP="0099367B">
      <w:pPr>
        <w:rPr>
          <w:rFonts w:ascii="Liberation Serif" w:hAnsi="Liberation Serif" w:cs="Liberation Serif"/>
          <w:sz w:val="28"/>
          <w:szCs w:val="28"/>
        </w:rPr>
      </w:pPr>
    </w:p>
    <w:p w:rsidR="006B1581" w:rsidRPr="00357E19" w:rsidRDefault="006B1581">
      <w:pPr>
        <w:rPr>
          <w:rFonts w:ascii="Liberation Serif" w:hAnsi="Liberation Serif" w:cs="Liberation Serif"/>
          <w:sz w:val="28"/>
          <w:szCs w:val="28"/>
        </w:rPr>
      </w:pPr>
    </w:p>
    <w:p w:rsidR="00EB3840" w:rsidRPr="00357E19" w:rsidRDefault="00EB3840">
      <w:pPr>
        <w:rPr>
          <w:rFonts w:ascii="Liberation Serif" w:hAnsi="Liberation Serif" w:cs="Liberation Serif"/>
          <w:sz w:val="28"/>
          <w:szCs w:val="28"/>
        </w:rPr>
      </w:pPr>
    </w:p>
    <w:sectPr w:rsidR="00EB3840" w:rsidRPr="00357E19" w:rsidSect="00357E1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B37"/>
    <w:multiLevelType w:val="multilevel"/>
    <w:tmpl w:val="408A74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0520F"/>
    <w:multiLevelType w:val="hybridMultilevel"/>
    <w:tmpl w:val="657CD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B7D0D08"/>
    <w:multiLevelType w:val="hybridMultilevel"/>
    <w:tmpl w:val="1082BDD2"/>
    <w:lvl w:ilvl="0" w:tplc="96A83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FC106D"/>
    <w:multiLevelType w:val="hybridMultilevel"/>
    <w:tmpl w:val="50681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434"/>
    <w:multiLevelType w:val="multilevel"/>
    <w:tmpl w:val="D618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EC3F68"/>
    <w:multiLevelType w:val="hybridMultilevel"/>
    <w:tmpl w:val="50681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B"/>
    <w:rsid w:val="00005FD0"/>
    <w:rsid w:val="00034528"/>
    <w:rsid w:val="00064788"/>
    <w:rsid w:val="0007714E"/>
    <w:rsid w:val="000B601A"/>
    <w:rsid w:val="000D5656"/>
    <w:rsid w:val="000D5C9F"/>
    <w:rsid w:val="0012509A"/>
    <w:rsid w:val="00157E8E"/>
    <w:rsid w:val="001E1318"/>
    <w:rsid w:val="001E7B2B"/>
    <w:rsid w:val="00281A0F"/>
    <w:rsid w:val="002A0DE6"/>
    <w:rsid w:val="002A22F5"/>
    <w:rsid w:val="002A4070"/>
    <w:rsid w:val="002E2ED9"/>
    <w:rsid w:val="002F2AB4"/>
    <w:rsid w:val="003267D9"/>
    <w:rsid w:val="0034483F"/>
    <w:rsid w:val="00357E19"/>
    <w:rsid w:val="003B2937"/>
    <w:rsid w:val="00405504"/>
    <w:rsid w:val="0045370D"/>
    <w:rsid w:val="004548FE"/>
    <w:rsid w:val="00461EDA"/>
    <w:rsid w:val="004F6902"/>
    <w:rsid w:val="00523155"/>
    <w:rsid w:val="005820EE"/>
    <w:rsid w:val="005861BF"/>
    <w:rsid w:val="005A6EA8"/>
    <w:rsid w:val="005B1CBF"/>
    <w:rsid w:val="005F2FD1"/>
    <w:rsid w:val="00656584"/>
    <w:rsid w:val="00680C09"/>
    <w:rsid w:val="006B1581"/>
    <w:rsid w:val="006B3FC8"/>
    <w:rsid w:val="006D695A"/>
    <w:rsid w:val="006F7123"/>
    <w:rsid w:val="00730153"/>
    <w:rsid w:val="00786E7E"/>
    <w:rsid w:val="007C10A6"/>
    <w:rsid w:val="007C2294"/>
    <w:rsid w:val="00832064"/>
    <w:rsid w:val="008347FF"/>
    <w:rsid w:val="00846A91"/>
    <w:rsid w:val="008B620A"/>
    <w:rsid w:val="008C0942"/>
    <w:rsid w:val="00962DDE"/>
    <w:rsid w:val="00964778"/>
    <w:rsid w:val="0099367B"/>
    <w:rsid w:val="00A51DB0"/>
    <w:rsid w:val="00A7617E"/>
    <w:rsid w:val="00AA1D35"/>
    <w:rsid w:val="00AB4F9F"/>
    <w:rsid w:val="00AD6C4B"/>
    <w:rsid w:val="00AE4848"/>
    <w:rsid w:val="00AF4199"/>
    <w:rsid w:val="00B508CC"/>
    <w:rsid w:val="00B8670F"/>
    <w:rsid w:val="00B916A4"/>
    <w:rsid w:val="00BC162E"/>
    <w:rsid w:val="00BE40DE"/>
    <w:rsid w:val="00C04074"/>
    <w:rsid w:val="00C10375"/>
    <w:rsid w:val="00C1222B"/>
    <w:rsid w:val="00C24F04"/>
    <w:rsid w:val="00C62B0A"/>
    <w:rsid w:val="00C810AA"/>
    <w:rsid w:val="00C9573E"/>
    <w:rsid w:val="00CB2EBF"/>
    <w:rsid w:val="00CB7FAE"/>
    <w:rsid w:val="00CD2D45"/>
    <w:rsid w:val="00CE1DD4"/>
    <w:rsid w:val="00D03261"/>
    <w:rsid w:val="00D308B3"/>
    <w:rsid w:val="00D4602E"/>
    <w:rsid w:val="00D81B00"/>
    <w:rsid w:val="00DA3C64"/>
    <w:rsid w:val="00DD013A"/>
    <w:rsid w:val="00E340A2"/>
    <w:rsid w:val="00E37A18"/>
    <w:rsid w:val="00EB1464"/>
    <w:rsid w:val="00EB3840"/>
    <w:rsid w:val="00EB4761"/>
    <w:rsid w:val="00EB7918"/>
    <w:rsid w:val="00EE177C"/>
    <w:rsid w:val="00F1202B"/>
    <w:rsid w:val="00FC6F2D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066"/>
  <w15:docId w15:val="{7E64482A-4205-4866-9174-CCBCF2B3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7B"/>
    <w:pPr>
      <w:ind w:left="720"/>
      <w:contextualSpacing/>
    </w:pPr>
  </w:style>
  <w:style w:type="paragraph" w:customStyle="1" w:styleId="ConsPlusNormal">
    <w:name w:val="ConsPlusNormal"/>
    <w:rsid w:val="0099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D460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4602E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5</cp:revision>
  <cp:lastPrinted>2020-09-17T11:03:00Z</cp:lastPrinted>
  <dcterms:created xsi:type="dcterms:W3CDTF">2022-06-14T10:18:00Z</dcterms:created>
  <dcterms:modified xsi:type="dcterms:W3CDTF">2022-11-02T04:16:00Z</dcterms:modified>
</cp:coreProperties>
</file>