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91" w:rsidRPr="00203DBE" w:rsidRDefault="009C0C72" w:rsidP="002B229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459862B3" wp14:editId="020F3E54">
            <wp:extent cx="876300" cy="1266825"/>
            <wp:effectExtent l="0" t="0" r="0" b="9525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2291">
        <w:rPr>
          <w:noProof/>
        </w:rPr>
        <w:t xml:space="preserve">                                                                                                                 </w:t>
      </w:r>
    </w:p>
    <w:p w:rsidR="002B2291" w:rsidRPr="001960A7" w:rsidRDefault="002B2291" w:rsidP="002B22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1"/>
      <w:bookmarkEnd w:id="1"/>
    </w:p>
    <w:p w:rsidR="002B2291" w:rsidRPr="001960A7" w:rsidRDefault="002B2291" w:rsidP="002B2291">
      <w:pPr>
        <w:jc w:val="center"/>
        <w:rPr>
          <w:b/>
          <w:sz w:val="28"/>
          <w:szCs w:val="32"/>
        </w:rPr>
      </w:pPr>
      <w:r w:rsidRPr="001960A7">
        <w:rPr>
          <w:b/>
          <w:sz w:val="28"/>
          <w:szCs w:val="32"/>
        </w:rPr>
        <w:t>Дума Артемовского городского округа</w:t>
      </w:r>
    </w:p>
    <w:p w:rsidR="002B2291" w:rsidRDefault="002B2291" w:rsidP="002B2291">
      <w:pPr>
        <w:jc w:val="center"/>
        <w:rPr>
          <w:sz w:val="28"/>
          <w:szCs w:val="28"/>
        </w:rPr>
      </w:pPr>
      <w:r w:rsidRPr="001960A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960A7">
        <w:rPr>
          <w:sz w:val="28"/>
          <w:szCs w:val="28"/>
        </w:rPr>
        <w:t xml:space="preserve"> созыв</w:t>
      </w:r>
    </w:p>
    <w:p w:rsidR="009C0C72" w:rsidRPr="001960A7" w:rsidRDefault="009C0C72" w:rsidP="002B2291">
      <w:pPr>
        <w:jc w:val="center"/>
        <w:rPr>
          <w:sz w:val="28"/>
          <w:szCs w:val="28"/>
        </w:rPr>
      </w:pPr>
      <w:r>
        <w:rPr>
          <w:sz w:val="28"/>
          <w:szCs w:val="28"/>
        </w:rPr>
        <w:t>23 заседание</w:t>
      </w:r>
    </w:p>
    <w:p w:rsidR="002B2291" w:rsidRPr="001960A7" w:rsidRDefault="002B2291" w:rsidP="002B2291">
      <w:pPr>
        <w:jc w:val="center"/>
        <w:rPr>
          <w:sz w:val="28"/>
          <w:szCs w:val="28"/>
        </w:rPr>
      </w:pPr>
    </w:p>
    <w:p w:rsidR="002B2291" w:rsidRPr="001960A7" w:rsidRDefault="002B2291" w:rsidP="002B2291">
      <w:pPr>
        <w:jc w:val="center"/>
        <w:rPr>
          <w:b/>
          <w:sz w:val="28"/>
          <w:szCs w:val="28"/>
        </w:rPr>
      </w:pPr>
      <w:r w:rsidRPr="001960A7">
        <w:rPr>
          <w:b/>
          <w:sz w:val="28"/>
          <w:szCs w:val="28"/>
        </w:rPr>
        <w:t>РЕШЕНИЕ</w:t>
      </w:r>
    </w:p>
    <w:p w:rsidR="002B2291" w:rsidRPr="001960A7" w:rsidRDefault="002B2291" w:rsidP="002B2291">
      <w:pPr>
        <w:jc w:val="center"/>
        <w:rPr>
          <w:b/>
          <w:sz w:val="28"/>
          <w:szCs w:val="28"/>
        </w:rPr>
      </w:pPr>
    </w:p>
    <w:p w:rsidR="002B2291" w:rsidRPr="001960A7" w:rsidRDefault="009C0C72" w:rsidP="002B22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сентября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237</w:t>
      </w:r>
    </w:p>
    <w:p w:rsidR="002B2291" w:rsidRDefault="002B2291" w:rsidP="002B229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2291" w:rsidRDefault="002B2291" w:rsidP="002B229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2291" w:rsidRDefault="002B2291" w:rsidP="002B229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2291" w:rsidRPr="00927CB3" w:rsidRDefault="002B2291" w:rsidP="002B229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CB3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внесении изменений </w:t>
      </w:r>
      <w:r w:rsidRPr="00927CB3">
        <w:rPr>
          <w:rFonts w:ascii="Times New Roman" w:hAnsi="Times New Roman" w:cs="Times New Roman"/>
          <w:i/>
          <w:sz w:val="28"/>
          <w:szCs w:val="28"/>
        </w:rPr>
        <w:t>в Устав Артемовского городского округа</w:t>
      </w:r>
    </w:p>
    <w:p w:rsidR="002B2291" w:rsidRDefault="002B2291" w:rsidP="002B2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291" w:rsidRPr="00927CB3" w:rsidRDefault="002B2291" w:rsidP="002B2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291" w:rsidRPr="00AD34E8" w:rsidRDefault="002B2291" w:rsidP="002B22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D34E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AD34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AD34E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AD34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D3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28  марта  2017  года  № 48-ФЗ «О внесении изменений в Бюджетный кодекс Российской Федерации»,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AD34E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D34E8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2003 года </w:t>
      </w:r>
      <w:r w:rsidRPr="00AD34E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E50C9">
        <w:rPr>
          <w:sz w:val="28"/>
          <w:szCs w:val="28"/>
        </w:rPr>
        <w:t>расположенных на</w:t>
      </w:r>
      <w:proofErr w:type="gramEnd"/>
      <w:r w:rsidRPr="002E50C9">
        <w:rPr>
          <w:sz w:val="28"/>
          <w:szCs w:val="28"/>
        </w:rPr>
        <w:t xml:space="preserve"> территории Свердловской области</w:t>
      </w:r>
      <w:r>
        <w:rPr>
          <w:sz w:val="28"/>
          <w:szCs w:val="28"/>
        </w:rPr>
        <w:t>»,</w:t>
      </w:r>
      <w:r w:rsidRPr="002E50C9">
        <w:rPr>
          <w:sz w:val="28"/>
          <w:szCs w:val="28"/>
        </w:rPr>
        <w:t xml:space="preserve"> </w:t>
      </w:r>
      <w:r w:rsidRPr="003B7E88">
        <w:rPr>
          <w:sz w:val="28"/>
          <w:szCs w:val="28"/>
        </w:rPr>
        <w:t>руко</w:t>
      </w:r>
      <w:r w:rsidRPr="00AD34E8">
        <w:rPr>
          <w:sz w:val="28"/>
          <w:szCs w:val="28"/>
        </w:rPr>
        <w:t xml:space="preserve">водствуясь статьями 23, 47, 48 Устава Артемовского городского округа, </w:t>
      </w:r>
    </w:p>
    <w:p w:rsidR="002B2291" w:rsidRPr="00AD34E8" w:rsidRDefault="002B2291" w:rsidP="002B22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4E8">
        <w:rPr>
          <w:sz w:val="28"/>
          <w:szCs w:val="28"/>
        </w:rPr>
        <w:t xml:space="preserve">Дума Артемовского городского округа </w:t>
      </w:r>
    </w:p>
    <w:p w:rsidR="002B2291" w:rsidRPr="00AD34E8" w:rsidRDefault="002B2291" w:rsidP="002B22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4E8">
        <w:rPr>
          <w:sz w:val="28"/>
          <w:szCs w:val="28"/>
        </w:rPr>
        <w:t>РЕШИЛА:</w:t>
      </w:r>
    </w:p>
    <w:p w:rsidR="002B2291" w:rsidRPr="00D749C8" w:rsidRDefault="002B2291" w:rsidP="002B2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34E8">
        <w:rPr>
          <w:rFonts w:ascii="Times New Roman" w:hAnsi="Times New Roman" w:cs="Times New Roman"/>
          <w:sz w:val="28"/>
          <w:szCs w:val="28"/>
        </w:rPr>
        <w:t>1.</w:t>
      </w:r>
      <w:r w:rsidRPr="00AD34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34E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AD34E8">
        <w:rPr>
          <w:rFonts w:ascii="Times New Roman" w:hAnsi="Times New Roman" w:cs="Times New Roman"/>
          <w:sz w:val="28"/>
          <w:szCs w:val="28"/>
        </w:rPr>
        <w:t xml:space="preserve"> в Устав Артемовского городского округа, </w:t>
      </w:r>
      <w:proofErr w:type="gramStart"/>
      <w:r w:rsidRPr="00AD34E8">
        <w:rPr>
          <w:rFonts w:ascii="Times New Roman" w:hAnsi="Times New Roman" w:cs="Times New Roman"/>
          <w:sz w:val="28"/>
          <w:szCs w:val="28"/>
        </w:rPr>
        <w:t xml:space="preserve">принятый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34E8">
        <w:rPr>
          <w:rFonts w:ascii="Times New Roman" w:hAnsi="Times New Roman" w:cs="Times New Roman"/>
          <w:sz w:val="28"/>
          <w:szCs w:val="28"/>
        </w:rPr>
        <w:t>ешением Артемовской Думы от 16.06.2005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E8">
        <w:rPr>
          <w:rFonts w:ascii="Times New Roman" w:hAnsi="Times New Roman" w:cs="Times New Roman"/>
          <w:sz w:val="28"/>
          <w:szCs w:val="28"/>
        </w:rPr>
        <w:t>530,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4E8">
        <w:rPr>
          <w:rFonts w:ascii="Times New Roman" w:hAnsi="Times New Roman" w:cs="Times New Roman"/>
          <w:sz w:val="28"/>
          <w:szCs w:val="28"/>
        </w:rPr>
        <w:t xml:space="preserve">принятыми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34E8">
        <w:rPr>
          <w:rFonts w:ascii="Times New Roman" w:hAnsi="Times New Roman" w:cs="Times New Roman"/>
          <w:sz w:val="28"/>
          <w:szCs w:val="28"/>
        </w:rPr>
        <w:t xml:space="preserve">ешениями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D34E8">
        <w:rPr>
          <w:rFonts w:ascii="Times New Roman" w:hAnsi="Times New Roman" w:cs="Times New Roman"/>
          <w:sz w:val="28"/>
          <w:szCs w:val="28"/>
        </w:rPr>
        <w:t>от 12.05.2006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E8">
        <w:rPr>
          <w:rFonts w:ascii="Times New Roman" w:hAnsi="Times New Roman" w:cs="Times New Roman"/>
          <w:sz w:val="28"/>
          <w:szCs w:val="28"/>
        </w:rPr>
        <w:t>690, от 25.10.2007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E8">
        <w:rPr>
          <w:rFonts w:ascii="Times New Roman" w:hAnsi="Times New Roman" w:cs="Times New Roman"/>
          <w:sz w:val="28"/>
          <w:szCs w:val="28"/>
        </w:rPr>
        <w:t>222, от 26.03.200</w:t>
      </w:r>
      <w:r>
        <w:rPr>
          <w:rFonts w:ascii="Times New Roman" w:hAnsi="Times New Roman" w:cs="Times New Roman"/>
          <w:sz w:val="28"/>
          <w:szCs w:val="28"/>
        </w:rPr>
        <w:t>9 № 547, от 27.08.2009 № 652,</w:t>
      </w:r>
      <w:r w:rsidRPr="00AD34E8">
        <w:rPr>
          <w:rFonts w:ascii="Times New Roman" w:hAnsi="Times New Roman" w:cs="Times New Roman"/>
          <w:sz w:val="28"/>
          <w:szCs w:val="28"/>
        </w:rPr>
        <w:t xml:space="preserve"> от 28.01.2010 № 756, </w:t>
      </w:r>
      <w:r>
        <w:rPr>
          <w:rFonts w:ascii="Times New Roman" w:hAnsi="Times New Roman" w:cs="Times New Roman"/>
          <w:sz w:val="28"/>
          <w:szCs w:val="28"/>
        </w:rPr>
        <w:t xml:space="preserve">от 25.05.2010 № 833, от 30.09.2010 № 927, от 02.06.2011 № 1125, от 13.10.2011 № 1202, от 20.12.2012 № 202, от 29.08.2013 </w:t>
      </w:r>
      <w:r w:rsidRPr="00D749C8">
        <w:rPr>
          <w:rFonts w:ascii="Times New Roman" w:hAnsi="Times New Roman" w:cs="Times New Roman"/>
          <w:sz w:val="28"/>
          <w:szCs w:val="28"/>
        </w:rPr>
        <w:t>№ 333, от 27.11.2014 № 573, от 22.10.2015 № 727, от 29.09.2016 №</w:t>
      </w:r>
      <w:hyperlink r:id="rId6" w:history="1">
        <w:r w:rsidRPr="00D749C8">
          <w:rPr>
            <w:rFonts w:ascii="Times New Roman" w:hAnsi="Times New Roman" w:cs="Times New Roman"/>
            <w:sz w:val="28"/>
            <w:szCs w:val="28"/>
          </w:rPr>
          <w:t xml:space="preserve"> 3, от 30.03.2017 № 126</w:t>
        </w:r>
        <w:proofErr w:type="gramEnd"/>
        <w:r w:rsidRPr="00D749C8">
          <w:rPr>
            <w:szCs w:val="24"/>
          </w:rPr>
          <w:t xml:space="preserve"> </w:t>
        </w:r>
      </w:hyperlink>
      <w:r w:rsidRPr="00D749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49C8">
        <w:rPr>
          <w:rFonts w:ascii="Times New Roman" w:hAnsi="Times New Roman" w:cs="Times New Roman"/>
          <w:sz w:val="28"/>
          <w:szCs w:val="28"/>
        </w:rPr>
        <w:t>Приложение).</w:t>
      </w:r>
      <w:proofErr w:type="gramEnd"/>
    </w:p>
    <w:p w:rsidR="002B2291" w:rsidRPr="00DF27D8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7D8">
        <w:rPr>
          <w:sz w:val="28"/>
          <w:szCs w:val="28"/>
        </w:rPr>
        <w:t xml:space="preserve">2. Направить настоящее </w:t>
      </w:r>
      <w:r>
        <w:rPr>
          <w:sz w:val="28"/>
          <w:szCs w:val="28"/>
        </w:rPr>
        <w:t>Р</w:t>
      </w:r>
      <w:r w:rsidRPr="00DF27D8">
        <w:rPr>
          <w:sz w:val="28"/>
          <w:szCs w:val="28"/>
        </w:rPr>
        <w:t>ешение на государственную регистрацию в Управление Министерства юстиции Российской Федерации по Свердловской области.</w:t>
      </w:r>
    </w:p>
    <w:p w:rsidR="002B2291" w:rsidRPr="00325EB3" w:rsidRDefault="002B2291" w:rsidP="002B22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27D8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</w:t>
      </w:r>
      <w:r w:rsidRPr="00DF27D8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DF27D8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 газете «Артемовский рабочий», </w:t>
      </w:r>
      <w:r w:rsidRPr="00325EB3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Думы </w:t>
      </w:r>
      <w:r w:rsidRPr="00325EB3">
        <w:rPr>
          <w:sz w:val="28"/>
          <w:szCs w:val="28"/>
        </w:rPr>
        <w:t>Артемовского городского округа в информационно-коммуникационной сети «Интернет»</w:t>
      </w:r>
      <w:r w:rsidRPr="00325EB3">
        <w:rPr>
          <w:rFonts w:eastAsia="Calibri"/>
          <w:sz w:val="28"/>
          <w:szCs w:val="28"/>
          <w:lang w:eastAsia="en-US"/>
        </w:rPr>
        <w:t>.</w:t>
      </w:r>
    </w:p>
    <w:p w:rsidR="002B2291" w:rsidRPr="00DF27D8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DF27D8">
        <w:rPr>
          <w:sz w:val="28"/>
          <w:szCs w:val="28"/>
        </w:rPr>
        <w:t>Контроль за</w:t>
      </w:r>
      <w:proofErr w:type="gramEnd"/>
      <w:r w:rsidRPr="00DF27D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DF27D8">
        <w:rPr>
          <w:sz w:val="28"/>
          <w:szCs w:val="28"/>
        </w:rPr>
        <w:t xml:space="preserve">ешения возложить на постоянную комиссию </w:t>
      </w:r>
      <w:r w:rsidRPr="0051501F">
        <w:rPr>
          <w:rFonts w:eastAsia="Calibri"/>
          <w:sz w:val="28"/>
          <w:szCs w:val="28"/>
          <w:lang w:eastAsia="en-US"/>
        </w:rPr>
        <w:t>по вопросам местного самоуправления, нормотворчеству и регламенту</w:t>
      </w:r>
      <w:r w:rsidRPr="0051501F">
        <w:rPr>
          <w:sz w:val="28"/>
          <w:szCs w:val="28"/>
        </w:rPr>
        <w:t xml:space="preserve"> (Шарафиев А.М.).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291" w:rsidRPr="0027075C" w:rsidTr="00875295">
        <w:tc>
          <w:tcPr>
            <w:tcW w:w="4785" w:type="dxa"/>
            <w:shd w:val="clear" w:color="auto" w:fill="auto"/>
          </w:tcPr>
          <w:p w:rsidR="002B2291" w:rsidRPr="0027075C" w:rsidRDefault="002B2291" w:rsidP="0087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5C">
              <w:rPr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B2291" w:rsidRPr="0027075C" w:rsidRDefault="002B2291" w:rsidP="0087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5C">
              <w:rPr>
                <w:sz w:val="28"/>
                <w:szCs w:val="28"/>
              </w:rPr>
              <w:t xml:space="preserve">                                   </w:t>
            </w:r>
          </w:p>
          <w:p w:rsidR="002B2291" w:rsidRPr="0027075C" w:rsidRDefault="002B2291" w:rsidP="0087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5C">
              <w:rPr>
                <w:sz w:val="28"/>
                <w:szCs w:val="28"/>
              </w:rPr>
              <w:t xml:space="preserve">                                  К.М. Трофимов</w:t>
            </w:r>
          </w:p>
        </w:tc>
        <w:tc>
          <w:tcPr>
            <w:tcW w:w="4786" w:type="dxa"/>
            <w:shd w:val="clear" w:color="auto" w:fill="auto"/>
          </w:tcPr>
          <w:p w:rsidR="002B2291" w:rsidRPr="0027075C" w:rsidRDefault="002B2291" w:rsidP="0087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5C">
              <w:rPr>
                <w:sz w:val="28"/>
                <w:szCs w:val="28"/>
              </w:rPr>
              <w:t xml:space="preserve">Глава </w:t>
            </w:r>
          </w:p>
          <w:p w:rsidR="002B2291" w:rsidRPr="0027075C" w:rsidRDefault="002B2291" w:rsidP="0087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5C">
              <w:rPr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B2291" w:rsidRPr="0027075C" w:rsidRDefault="002B2291" w:rsidP="0087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5C">
              <w:rPr>
                <w:sz w:val="28"/>
                <w:szCs w:val="28"/>
              </w:rPr>
              <w:t xml:space="preserve">                             </w:t>
            </w:r>
          </w:p>
          <w:p w:rsidR="002B2291" w:rsidRPr="0027075C" w:rsidRDefault="002B2291" w:rsidP="0087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5C">
              <w:rPr>
                <w:sz w:val="28"/>
                <w:szCs w:val="28"/>
              </w:rPr>
              <w:t xml:space="preserve">                                 А.В. </w:t>
            </w:r>
            <w:proofErr w:type="spellStart"/>
            <w:r w:rsidRPr="0027075C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2291" w:rsidRPr="00220A00" w:rsidRDefault="002B2291" w:rsidP="002B2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0A00">
        <w:rPr>
          <w:sz w:val="28"/>
          <w:szCs w:val="28"/>
        </w:rPr>
        <w:lastRenderedPageBreak/>
        <w:t>Приложение</w:t>
      </w:r>
    </w:p>
    <w:p w:rsidR="002B2291" w:rsidRPr="00DF27D8" w:rsidRDefault="002B2291" w:rsidP="002B22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27D8">
        <w:rPr>
          <w:sz w:val="28"/>
          <w:szCs w:val="28"/>
        </w:rPr>
        <w:t>к Решению Думы</w:t>
      </w:r>
    </w:p>
    <w:p w:rsidR="002B2291" w:rsidRPr="00DF27D8" w:rsidRDefault="002B2291" w:rsidP="002B22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27D8">
        <w:rPr>
          <w:sz w:val="28"/>
          <w:szCs w:val="28"/>
        </w:rPr>
        <w:t>Артемовского городского округа</w:t>
      </w:r>
    </w:p>
    <w:p w:rsidR="002B2291" w:rsidRPr="00DF27D8" w:rsidRDefault="002B2291" w:rsidP="002B22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27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C0C72">
        <w:rPr>
          <w:sz w:val="28"/>
          <w:szCs w:val="28"/>
        </w:rPr>
        <w:t>28 сентября 2017</w:t>
      </w:r>
      <w:r w:rsidRPr="00DF27D8">
        <w:rPr>
          <w:sz w:val="28"/>
          <w:szCs w:val="28"/>
        </w:rPr>
        <w:t xml:space="preserve"> г</w:t>
      </w:r>
      <w:r w:rsidR="009C0C72">
        <w:rPr>
          <w:sz w:val="28"/>
          <w:szCs w:val="28"/>
        </w:rPr>
        <w:t>ода № 237</w:t>
      </w:r>
    </w:p>
    <w:p w:rsidR="002B2291" w:rsidRDefault="002B2291" w:rsidP="002B2291">
      <w:pPr>
        <w:autoSpaceDE w:val="0"/>
        <w:autoSpaceDN w:val="0"/>
        <w:adjustRightInd w:val="0"/>
        <w:rPr>
          <w:sz w:val="28"/>
          <w:szCs w:val="28"/>
        </w:rPr>
      </w:pPr>
    </w:p>
    <w:p w:rsidR="002B2291" w:rsidRPr="00DF27D8" w:rsidRDefault="002B2291" w:rsidP="002B2291">
      <w:pPr>
        <w:autoSpaceDE w:val="0"/>
        <w:autoSpaceDN w:val="0"/>
        <w:adjustRightInd w:val="0"/>
        <w:rPr>
          <w:sz w:val="28"/>
          <w:szCs w:val="28"/>
        </w:rPr>
      </w:pPr>
    </w:p>
    <w:p w:rsidR="002B2291" w:rsidRPr="00311B23" w:rsidRDefault="002B2291" w:rsidP="002B22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1B23">
        <w:rPr>
          <w:rFonts w:ascii="Times New Roman" w:hAnsi="Times New Roman" w:cs="Times New Roman"/>
          <w:sz w:val="28"/>
          <w:szCs w:val="28"/>
        </w:rPr>
        <w:t>ИЗМЕНЕНИЯ В УСТАВ АРТЕМОВСКОГО ГОРОДСКОГО ОКРУГА</w:t>
      </w:r>
    </w:p>
    <w:p w:rsidR="002B2291" w:rsidRDefault="002B2291" w:rsidP="002B2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91">
        <w:rPr>
          <w:sz w:val="28"/>
          <w:szCs w:val="28"/>
        </w:rPr>
        <w:t>1.</w:t>
      </w:r>
      <w:r>
        <w:rPr>
          <w:sz w:val="28"/>
          <w:szCs w:val="28"/>
        </w:rPr>
        <w:t xml:space="preserve">  В подпункте 1.1 статьи 26 Устава исключить слова «, осуществляющего свои полномочия на постоянной основе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 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Подпункт 1 пункта 16 статьи 28 Устава изложить в следующей редакции: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7 статьи 28 Устава изложить в следующей редакции: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Глава городского округа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  </w:t>
      </w:r>
      <w:r w:rsidRPr="00AC5A1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</w:t>
      </w:r>
      <w:r w:rsidRPr="00AC5A16">
        <w:rPr>
          <w:sz w:val="28"/>
          <w:szCs w:val="28"/>
        </w:rPr>
        <w:t xml:space="preserve"> </w:t>
      </w:r>
      <w:hyperlink r:id="rId7" w:history="1">
        <w:r w:rsidRPr="00AC5A16">
          <w:rPr>
            <w:sz w:val="28"/>
            <w:szCs w:val="28"/>
          </w:rPr>
          <w:t>законом</w:t>
        </w:r>
      </w:hyperlink>
      <w:r w:rsidRPr="00AC5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C5A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C5A16">
        <w:rPr>
          <w:sz w:val="28"/>
          <w:szCs w:val="28"/>
        </w:rPr>
        <w:t xml:space="preserve">3 декабря 2012 года </w:t>
      </w:r>
      <w:r>
        <w:rPr>
          <w:sz w:val="28"/>
          <w:szCs w:val="28"/>
        </w:rPr>
        <w:t>№ 230-ФЗ «</w:t>
      </w:r>
      <w:r w:rsidRPr="00AC5A1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AC5A16">
        <w:rPr>
          <w:sz w:val="28"/>
          <w:szCs w:val="28"/>
        </w:rPr>
        <w:t xml:space="preserve">, Федеральным </w:t>
      </w:r>
      <w:hyperlink r:id="rId8" w:history="1">
        <w:r w:rsidRPr="00AC5A16">
          <w:rPr>
            <w:sz w:val="28"/>
            <w:szCs w:val="28"/>
          </w:rPr>
          <w:t>законом</w:t>
        </w:r>
      </w:hyperlink>
      <w:r w:rsidRPr="00AC5A16">
        <w:rPr>
          <w:sz w:val="28"/>
          <w:szCs w:val="28"/>
        </w:rPr>
        <w:t xml:space="preserve"> от 7 мая 2013 года </w:t>
      </w:r>
      <w:r>
        <w:rPr>
          <w:sz w:val="28"/>
          <w:szCs w:val="28"/>
        </w:rPr>
        <w:t>№</w:t>
      </w:r>
      <w:r w:rsidRPr="00AC5A1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AC5A16">
        <w:rPr>
          <w:sz w:val="28"/>
          <w:szCs w:val="28"/>
        </w:rPr>
        <w:t>О запрете отдельным категориям лиц открывать и иметь</w:t>
      </w:r>
      <w:proofErr w:type="gramEnd"/>
      <w:r w:rsidRPr="00AC5A1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C5A1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1 статьи 47 Устава дополнить подпунктом 3.1 следующего содержания: 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«3.1) постановления и распоряжения председателя Думы городского округа по вопросам организации деятельности Думы городского округа»;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Пункт 5 статьи 48 Устава изложить в следующей редакции: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Нормативные правовые акты, принятые Думой городского округа, подписываются главой городского округа в течение  десяти календарных дней со дня их поступления и направляются им для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Подпункт 4 пункта 2 статьи 53.1 Устава изложить в следующей редакции:</w:t>
      </w:r>
    </w:p>
    <w:p w:rsidR="002B2291" w:rsidRPr="00AC5A16" w:rsidRDefault="002B2291" w:rsidP="002B2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C5A16">
        <w:rPr>
          <w:sz w:val="28"/>
          <w:szCs w:val="28"/>
        </w:rPr>
        <w:t xml:space="preserve">«4) несоблюдение ограничений, запретов, неисполнение обязанностей, которые </w:t>
      </w:r>
      <w:r>
        <w:rPr>
          <w:sz w:val="28"/>
          <w:szCs w:val="28"/>
        </w:rPr>
        <w:t xml:space="preserve">  </w:t>
      </w:r>
      <w:r w:rsidRPr="00AC5A16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  </w:t>
      </w:r>
      <w:r w:rsidRPr="00AC5A16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hyperlink r:id="rId9" w:history="1">
        <w:r w:rsidRPr="00AC5A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от   25  декабря  2008  года  № </w:t>
      </w:r>
      <w:r w:rsidRPr="00AC5A16">
        <w:rPr>
          <w:sz w:val="28"/>
          <w:szCs w:val="28"/>
        </w:rPr>
        <w:t xml:space="preserve"> 273-ФЗ </w:t>
      </w:r>
      <w:r>
        <w:rPr>
          <w:sz w:val="28"/>
          <w:szCs w:val="28"/>
        </w:rPr>
        <w:t xml:space="preserve">   «</w:t>
      </w:r>
      <w:r w:rsidRPr="00AC5A1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AC5A16">
        <w:rPr>
          <w:sz w:val="28"/>
          <w:szCs w:val="28"/>
        </w:rPr>
        <w:t xml:space="preserve">противодействии </w:t>
      </w:r>
      <w:r>
        <w:rPr>
          <w:sz w:val="28"/>
          <w:szCs w:val="28"/>
        </w:rPr>
        <w:t xml:space="preserve">   </w:t>
      </w:r>
      <w:r w:rsidRPr="00AC5A16">
        <w:rPr>
          <w:sz w:val="28"/>
          <w:szCs w:val="28"/>
        </w:rPr>
        <w:t>коррупции</w:t>
      </w:r>
      <w:r>
        <w:rPr>
          <w:sz w:val="28"/>
          <w:szCs w:val="28"/>
        </w:rPr>
        <w:t>»</w:t>
      </w:r>
      <w:r w:rsidRPr="00AC5A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AC5A1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</w:t>
      </w:r>
      <w:r w:rsidRPr="00AC5A16">
        <w:rPr>
          <w:sz w:val="28"/>
          <w:szCs w:val="28"/>
        </w:rPr>
        <w:t xml:space="preserve"> </w:t>
      </w:r>
      <w:hyperlink r:id="rId10" w:history="1">
        <w:r w:rsidRPr="00AC5A16">
          <w:rPr>
            <w:sz w:val="28"/>
            <w:szCs w:val="28"/>
          </w:rPr>
          <w:t>законом</w:t>
        </w:r>
      </w:hyperlink>
      <w:r w:rsidRPr="00AC5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C5A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C5A16">
        <w:rPr>
          <w:sz w:val="28"/>
          <w:szCs w:val="28"/>
        </w:rPr>
        <w:t xml:space="preserve">3 декабря 2012 года </w:t>
      </w:r>
      <w:r>
        <w:rPr>
          <w:sz w:val="28"/>
          <w:szCs w:val="28"/>
        </w:rPr>
        <w:t>№ 230-ФЗ «</w:t>
      </w:r>
      <w:r w:rsidRPr="00AC5A1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AC5A16">
        <w:rPr>
          <w:sz w:val="28"/>
          <w:szCs w:val="28"/>
        </w:rPr>
        <w:t xml:space="preserve">, Федеральным </w:t>
      </w:r>
      <w:hyperlink r:id="rId11" w:history="1">
        <w:r w:rsidRPr="00AC5A16">
          <w:rPr>
            <w:sz w:val="28"/>
            <w:szCs w:val="28"/>
          </w:rPr>
          <w:t>законом</w:t>
        </w:r>
      </w:hyperlink>
      <w:r w:rsidRPr="00AC5A16">
        <w:rPr>
          <w:sz w:val="28"/>
          <w:szCs w:val="28"/>
        </w:rPr>
        <w:t xml:space="preserve"> от 7 мая 2013 года </w:t>
      </w:r>
      <w:r>
        <w:rPr>
          <w:sz w:val="28"/>
          <w:szCs w:val="28"/>
        </w:rPr>
        <w:t>№</w:t>
      </w:r>
      <w:r w:rsidRPr="00AC5A1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AC5A16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AC5A16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C5A1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Абзац четвертый пункта 2 статьи 58 Устава признать утратившим силу.</w:t>
      </w:r>
    </w:p>
    <w:p w:rsidR="002B2291" w:rsidRDefault="002B2291" w:rsidP="002B2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291" w:rsidRDefault="002B2291" w:rsidP="002B22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0276" w:rsidRDefault="005A0276"/>
    <w:sectPr w:rsidR="005A0276" w:rsidSect="00B401A8"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1"/>
    <w:rsid w:val="002972F5"/>
    <w:rsid w:val="002B2291"/>
    <w:rsid w:val="005A0276"/>
    <w:rsid w:val="009C0C72"/>
    <w:rsid w:val="00D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2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2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FC47FF5A2D23580630C3BD3F9A5B3778014AC1i6x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D31A42E72C1C4F952FC47FF5A2D23580631C5B33A9A5B3778014AC1i6x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77E55B64E50405429D37D9E6D3E5076E82BCE8DD65C93E057421B246A932E07849FFB0CEAF30500D31A60HBZDK" TargetMode="External"/><Relationship Id="rId11" Type="http://schemas.openxmlformats.org/officeDocument/2006/relationships/hyperlink" Target="consultantplus://offline/ref=FCBD31A42E72C1C4F952FC47FF5A2D23580630C3BD3F9A5B3778014AC1i6xC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CBD31A42E72C1C4F952FC47FF5A2D23580631C5B33A9A5B3778014AC1i6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FC47FF5A2D235B0F3DCEB1389A5B3778014AC1i6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Оксана А. Хлюпина</cp:lastModifiedBy>
  <cp:revision>4</cp:revision>
  <cp:lastPrinted>2017-10-04T04:09:00Z</cp:lastPrinted>
  <dcterms:created xsi:type="dcterms:W3CDTF">2017-10-03T06:54:00Z</dcterms:created>
  <dcterms:modified xsi:type="dcterms:W3CDTF">2017-10-04T04:17:00Z</dcterms:modified>
</cp:coreProperties>
</file>