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094533" w:rsidRPr="00C2370B" w:rsidRDefault="005A4ADC" w:rsidP="0009453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94533">
        <w:rPr>
          <w:b/>
          <w:i/>
          <w:sz w:val="28"/>
          <w:szCs w:val="28"/>
        </w:rPr>
        <w:t>О признании утратившими силу отдельных решений Думы Артемовского городского округа</w:t>
      </w:r>
      <w:r w:rsidR="00094533" w:rsidRPr="00C9683D">
        <w:rPr>
          <w:b/>
          <w:i/>
          <w:sz w:val="28"/>
          <w:szCs w:val="28"/>
        </w:rPr>
        <w:t>»</w:t>
      </w:r>
    </w:p>
    <w:p w:rsidR="00094533" w:rsidRDefault="00094533" w:rsidP="00094533">
      <w:pPr>
        <w:tabs>
          <w:tab w:val="left" w:pos="6246"/>
        </w:tabs>
        <w:jc w:val="center"/>
        <w:rPr>
          <w:sz w:val="28"/>
          <w:szCs w:val="28"/>
        </w:rPr>
      </w:pPr>
    </w:p>
    <w:p w:rsidR="005A4ADC" w:rsidRPr="00B35B1B" w:rsidRDefault="005A4ADC" w:rsidP="007E7119">
      <w:pPr>
        <w:autoSpaceDE w:val="0"/>
        <w:autoSpaceDN w:val="0"/>
        <w:adjustRightInd w:val="0"/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5A4ADC" w:rsidRDefault="00FC4312" w:rsidP="000945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</w:p>
    <w:p w:rsidR="00094533" w:rsidRPr="00C2370B" w:rsidRDefault="00094533" w:rsidP="00094533">
      <w:pPr>
        <w:jc w:val="both"/>
        <w:rPr>
          <w:b/>
          <w:sz w:val="28"/>
          <w:szCs w:val="28"/>
        </w:rPr>
      </w:pPr>
      <w:r w:rsidRPr="00C9683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 признании утратившими силу отдельных решений Думы Артемовского городского округа</w:t>
      </w:r>
      <w:r w:rsidRPr="00C9683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:rsidR="00094533" w:rsidRDefault="00094533" w:rsidP="000945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A612C2">
        <w:rPr>
          <w:sz w:val="28"/>
          <w:szCs w:val="28"/>
          <w:lang w:eastAsia="en-US"/>
        </w:rPr>
        <w:t xml:space="preserve"> 18 мая </w:t>
      </w:r>
      <w:r w:rsidR="005A4ADC">
        <w:rPr>
          <w:sz w:val="28"/>
          <w:szCs w:val="28"/>
          <w:lang w:eastAsia="en-US"/>
        </w:rPr>
        <w:t>20</w:t>
      </w:r>
      <w:r w:rsidR="00483AE0">
        <w:rPr>
          <w:sz w:val="28"/>
          <w:szCs w:val="28"/>
          <w:lang w:eastAsia="en-US"/>
        </w:rPr>
        <w:t>2</w:t>
      </w:r>
      <w:r w:rsidR="00A612C2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A612C2">
        <w:rPr>
          <w:sz w:val="28"/>
          <w:szCs w:val="28"/>
          <w:lang w:eastAsia="en-US"/>
        </w:rPr>
        <w:t xml:space="preserve"> 27</w:t>
      </w:r>
      <w:bookmarkStart w:id="0" w:name="_GoBack"/>
      <w:bookmarkEnd w:id="0"/>
      <w:r w:rsidR="00A612C2">
        <w:rPr>
          <w:sz w:val="28"/>
          <w:szCs w:val="28"/>
          <w:lang w:eastAsia="en-US"/>
        </w:rPr>
        <w:t xml:space="preserve"> мая </w:t>
      </w:r>
      <w:r w:rsidR="005A4ADC">
        <w:rPr>
          <w:sz w:val="28"/>
          <w:szCs w:val="28"/>
          <w:lang w:eastAsia="en-US"/>
        </w:rPr>
        <w:t>20</w:t>
      </w:r>
      <w:r w:rsidR="00483AE0">
        <w:rPr>
          <w:sz w:val="28"/>
          <w:szCs w:val="28"/>
          <w:lang w:eastAsia="en-US"/>
        </w:rPr>
        <w:t>2</w:t>
      </w:r>
      <w:r w:rsidR="00A612C2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E207CA" w:rsidRDefault="00FC4312" w:rsidP="007E7119">
      <w:pPr>
        <w:ind w:firstLine="708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</w:t>
      </w:r>
    </w:p>
    <w:p w:rsidR="007E7119" w:rsidRPr="000E2C3D" w:rsidRDefault="007E7119" w:rsidP="007E7119">
      <w:pPr>
        <w:rPr>
          <w:sz w:val="28"/>
          <w:szCs w:val="28"/>
        </w:rPr>
      </w:pPr>
      <w:proofErr w:type="spellStart"/>
      <w:r w:rsidRPr="00800E8C">
        <w:rPr>
          <w:sz w:val="28"/>
          <w:szCs w:val="28"/>
          <w:lang w:val="en-US"/>
        </w:rPr>
        <w:t>expertiza</w:t>
      </w:r>
      <w:proofErr w:type="spellEnd"/>
      <w:r w:rsidRPr="003C2548">
        <w:rPr>
          <w:sz w:val="28"/>
          <w:szCs w:val="28"/>
        </w:rPr>
        <w:t>.</w:t>
      </w:r>
      <w:proofErr w:type="spellStart"/>
      <w:r w:rsidRPr="00800E8C">
        <w:rPr>
          <w:sz w:val="28"/>
          <w:szCs w:val="28"/>
          <w:lang w:val="en-US"/>
        </w:rPr>
        <w:t>mnpa</w:t>
      </w:r>
      <w:proofErr w:type="spellEnd"/>
      <w:r w:rsidRPr="003C2548">
        <w:rPr>
          <w:sz w:val="28"/>
          <w:szCs w:val="28"/>
        </w:rPr>
        <w:t>@</w:t>
      </w:r>
      <w:proofErr w:type="spellStart"/>
      <w:r w:rsidRPr="00800E8C">
        <w:rPr>
          <w:sz w:val="28"/>
          <w:szCs w:val="28"/>
          <w:lang w:val="en-US"/>
        </w:rPr>
        <w:t>artemovsky</w:t>
      </w:r>
      <w:proofErr w:type="spellEnd"/>
      <w:r w:rsidRPr="003C2548">
        <w:rPr>
          <w:sz w:val="28"/>
          <w:szCs w:val="28"/>
        </w:rPr>
        <w:t>66.</w:t>
      </w:r>
      <w:proofErr w:type="spellStart"/>
      <w:r w:rsidRPr="00800E8C">
        <w:rPr>
          <w:sz w:val="28"/>
          <w:szCs w:val="28"/>
          <w:lang w:val="en-US"/>
        </w:rPr>
        <w:t>ru</w:t>
      </w:r>
      <w:proofErr w:type="spellEnd"/>
      <w:r w:rsidRPr="000E2C3D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7E7119" w:rsidRPr="00E207CA" w:rsidRDefault="007E7119" w:rsidP="007E7119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>ского округа</w:t>
      </w:r>
      <w:r>
        <w:rPr>
          <w:sz w:val="28"/>
          <w:szCs w:val="28"/>
        </w:rPr>
        <w:tab/>
        <w:t xml:space="preserve">      К.М. Трофимов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094533"/>
    <w:rsid w:val="00100896"/>
    <w:rsid w:val="00432D24"/>
    <w:rsid w:val="00483AE0"/>
    <w:rsid w:val="00593A95"/>
    <w:rsid w:val="005A4ADC"/>
    <w:rsid w:val="005C7111"/>
    <w:rsid w:val="007E7119"/>
    <w:rsid w:val="00856BE9"/>
    <w:rsid w:val="0092579C"/>
    <w:rsid w:val="00A612C2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9205"/>
  <w15:docId w15:val="{76AC46DE-CE81-414E-9C2F-286A886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3</cp:revision>
  <cp:lastPrinted>2018-10-16T07:30:00Z</cp:lastPrinted>
  <dcterms:created xsi:type="dcterms:W3CDTF">2022-05-18T03:21:00Z</dcterms:created>
  <dcterms:modified xsi:type="dcterms:W3CDTF">2022-05-18T03:21:00Z</dcterms:modified>
</cp:coreProperties>
</file>