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F8" w:rsidRDefault="005C32F8" w:rsidP="005C32F8">
      <w:pPr>
        <w:jc w:val="right"/>
      </w:pPr>
      <w:r>
        <w:t>ПРОЕКТ</w:t>
      </w:r>
    </w:p>
    <w:p w:rsidR="005C32F8" w:rsidRPr="000C0AB4" w:rsidRDefault="005C32F8" w:rsidP="005C32F8"/>
    <w:p w:rsidR="005C32F8" w:rsidRPr="000C0AB4" w:rsidRDefault="005C32F8" w:rsidP="005C32F8"/>
    <w:p w:rsidR="005C32F8" w:rsidRPr="00197805" w:rsidRDefault="005C32F8" w:rsidP="005C32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66775" cy="1271905"/>
            <wp:effectExtent l="0" t="0" r="952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F8" w:rsidRPr="00197805" w:rsidRDefault="005C32F8" w:rsidP="005C32F8">
      <w:pPr>
        <w:jc w:val="center"/>
        <w:rPr>
          <w:rFonts w:ascii="Times New Roman" w:hAnsi="Times New Roman"/>
          <w:sz w:val="24"/>
          <w:szCs w:val="24"/>
        </w:rPr>
      </w:pPr>
    </w:p>
    <w:p w:rsidR="005C32F8" w:rsidRPr="00197805" w:rsidRDefault="005C32F8" w:rsidP="005C32F8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197805">
        <w:rPr>
          <w:rFonts w:ascii="Times New Roman" w:hAnsi="Times New Roman"/>
          <w:b/>
          <w:sz w:val="36"/>
          <w:szCs w:val="36"/>
        </w:rPr>
        <w:t>Председатель</w:t>
      </w:r>
    </w:p>
    <w:p w:rsidR="005C32F8" w:rsidRPr="00197805" w:rsidRDefault="005C32F8" w:rsidP="005C32F8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197805">
        <w:rPr>
          <w:rFonts w:ascii="Times New Roman" w:hAnsi="Times New Roman"/>
          <w:b/>
          <w:sz w:val="36"/>
          <w:szCs w:val="36"/>
        </w:rPr>
        <w:t>Думы Артемовского городского округа</w:t>
      </w:r>
    </w:p>
    <w:p w:rsidR="005C32F8" w:rsidRPr="00197805" w:rsidRDefault="005C32F8" w:rsidP="005C32F8">
      <w:pPr>
        <w:jc w:val="center"/>
        <w:rPr>
          <w:rFonts w:ascii="Times New Roman" w:hAnsi="Times New Roman"/>
          <w:b/>
          <w:sz w:val="22"/>
          <w:szCs w:val="22"/>
        </w:rPr>
      </w:pPr>
    </w:p>
    <w:p w:rsidR="005C32F8" w:rsidRPr="00197805" w:rsidRDefault="005C32F8" w:rsidP="005C32F8">
      <w:pPr>
        <w:jc w:val="center"/>
        <w:outlineLvl w:val="0"/>
        <w:rPr>
          <w:rFonts w:ascii="Times New Roman" w:hAnsi="Times New Roman"/>
          <w:b/>
          <w:sz w:val="44"/>
          <w:szCs w:val="44"/>
        </w:rPr>
      </w:pPr>
      <w:proofErr w:type="gramStart"/>
      <w:r w:rsidRPr="00197805">
        <w:rPr>
          <w:rFonts w:ascii="Times New Roman" w:hAnsi="Times New Roman"/>
          <w:b/>
          <w:sz w:val="44"/>
          <w:szCs w:val="44"/>
        </w:rPr>
        <w:t>Р</w:t>
      </w:r>
      <w:proofErr w:type="gramEnd"/>
      <w:r w:rsidRPr="00197805">
        <w:rPr>
          <w:rFonts w:ascii="Times New Roman" w:hAnsi="Times New Roman"/>
          <w:b/>
          <w:sz w:val="44"/>
          <w:szCs w:val="44"/>
        </w:rPr>
        <w:t xml:space="preserve"> А С П О Р Я Ж Е Н И Е</w:t>
      </w:r>
    </w:p>
    <w:p w:rsidR="005C32F8" w:rsidRPr="00197805" w:rsidRDefault="005C32F8" w:rsidP="005C32F8">
      <w:pPr>
        <w:jc w:val="center"/>
        <w:rPr>
          <w:rFonts w:ascii="Times New Roman" w:hAnsi="Times New Roman"/>
          <w:b/>
        </w:rPr>
      </w:pPr>
    </w:p>
    <w:p w:rsidR="005C32F8" w:rsidRPr="00197805" w:rsidRDefault="005C32F8" w:rsidP="005C32F8">
      <w:pPr>
        <w:pBdr>
          <w:top w:val="single" w:sz="12" w:space="1" w:color="auto"/>
          <w:bottom w:val="single" w:sz="12" w:space="0" w:color="auto"/>
        </w:pBdr>
        <w:jc w:val="center"/>
        <w:rPr>
          <w:rFonts w:ascii="Times New Roman" w:hAnsi="Times New Roman"/>
          <w:b/>
          <w:sz w:val="2"/>
          <w:szCs w:val="16"/>
        </w:rPr>
      </w:pPr>
    </w:p>
    <w:p w:rsidR="005C32F8" w:rsidRPr="00197805" w:rsidRDefault="005C32F8" w:rsidP="005C32F8">
      <w:pPr>
        <w:jc w:val="center"/>
        <w:rPr>
          <w:rFonts w:ascii="Times New Roman" w:hAnsi="Times New Roman"/>
          <w:b/>
          <w:sz w:val="16"/>
          <w:szCs w:val="16"/>
        </w:rPr>
      </w:pPr>
    </w:p>
    <w:p w:rsidR="005C32F8" w:rsidRPr="00197805" w:rsidRDefault="005C32F8" w:rsidP="005C32F8">
      <w:pPr>
        <w:rPr>
          <w:rFonts w:ascii="Times New Roman" w:hAnsi="Times New Roman"/>
          <w:b/>
          <w:sz w:val="32"/>
          <w:szCs w:val="32"/>
        </w:rPr>
      </w:pPr>
    </w:p>
    <w:p w:rsidR="005C32F8" w:rsidRPr="00197805" w:rsidRDefault="005C32F8" w:rsidP="005C32F8">
      <w:pPr>
        <w:rPr>
          <w:rFonts w:ascii="Times New Roman" w:hAnsi="Times New Roman"/>
          <w:sz w:val="24"/>
          <w:szCs w:val="24"/>
        </w:rPr>
      </w:pPr>
      <w:r w:rsidRPr="00197805">
        <w:rPr>
          <w:rFonts w:ascii="Times New Roman" w:hAnsi="Times New Roman"/>
          <w:sz w:val="24"/>
          <w:szCs w:val="24"/>
        </w:rPr>
        <w:t>от _____________________                                                                         №</w:t>
      </w:r>
      <w:r w:rsidRPr="00197805">
        <w:rPr>
          <w:rFonts w:ascii="Consolas" w:hAnsi="Consolas"/>
          <w:sz w:val="24"/>
          <w:szCs w:val="24"/>
        </w:rPr>
        <w:t xml:space="preserve"> </w:t>
      </w:r>
      <w:r w:rsidRPr="00197805">
        <w:rPr>
          <w:rFonts w:ascii="Times New Roman" w:hAnsi="Times New Roman"/>
          <w:sz w:val="24"/>
          <w:szCs w:val="24"/>
        </w:rPr>
        <w:t>_______________</w:t>
      </w:r>
    </w:p>
    <w:p w:rsidR="005C32F8" w:rsidRPr="00197805" w:rsidRDefault="005C32F8" w:rsidP="005C32F8">
      <w:pPr>
        <w:rPr>
          <w:rFonts w:ascii="Times New Roman" w:hAnsi="Times New Roman"/>
          <w:color w:val="FFFFFF"/>
          <w:sz w:val="24"/>
          <w:szCs w:val="24"/>
        </w:rPr>
      </w:pPr>
      <w:r w:rsidRPr="00197805">
        <w:rPr>
          <w:rFonts w:ascii="Times New Roman" w:hAnsi="Times New Roman"/>
          <w:color w:val="FFFFFF"/>
          <w:sz w:val="24"/>
          <w:szCs w:val="24"/>
        </w:rPr>
        <w:t>_                                                                         №</w:t>
      </w:r>
      <w:r w:rsidRPr="00197805">
        <w:rPr>
          <w:rFonts w:ascii="Consolas" w:hAnsi="Consolas"/>
          <w:color w:val="FFFFFF"/>
          <w:sz w:val="24"/>
          <w:szCs w:val="24"/>
        </w:rPr>
        <w:t xml:space="preserve"> </w:t>
      </w:r>
      <w:r w:rsidRPr="00197805">
        <w:rPr>
          <w:rFonts w:ascii="Times New Roman" w:hAnsi="Times New Roman"/>
          <w:color w:val="FFFFFF"/>
          <w:sz w:val="24"/>
          <w:szCs w:val="24"/>
        </w:rPr>
        <w:t>_______________</w:t>
      </w:r>
    </w:p>
    <w:p w:rsidR="005C32F8" w:rsidRPr="00197805" w:rsidRDefault="005C32F8" w:rsidP="005C32F8">
      <w:pPr>
        <w:jc w:val="center"/>
        <w:rPr>
          <w:rFonts w:ascii="Times New Roman" w:hAnsi="Times New Roman"/>
          <w:b/>
          <w:color w:val="FFFFFF"/>
          <w:sz w:val="16"/>
          <w:szCs w:val="16"/>
        </w:rPr>
      </w:pPr>
    </w:p>
    <w:p w:rsidR="005C32F8" w:rsidRPr="00197805" w:rsidRDefault="005C32F8" w:rsidP="005C32F8">
      <w:pPr>
        <w:jc w:val="center"/>
        <w:rPr>
          <w:rFonts w:ascii="Times New Roman" w:hAnsi="Times New Roman"/>
          <w:b/>
          <w:color w:val="FFFFFF"/>
          <w:sz w:val="16"/>
          <w:szCs w:val="16"/>
        </w:rPr>
      </w:pPr>
    </w:p>
    <w:p w:rsidR="005C32F8" w:rsidRPr="000C0AB4" w:rsidRDefault="005C32F8" w:rsidP="005C32F8"/>
    <w:p w:rsidR="005C32F8" w:rsidRDefault="00823A62" w:rsidP="005C32F8">
      <w:pPr>
        <w:tabs>
          <w:tab w:val="left" w:pos="1578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</w:t>
      </w:r>
      <w:r w:rsidR="005C32F8" w:rsidRPr="000C0AB4">
        <w:rPr>
          <w:rFonts w:ascii="Times New Roman" w:hAnsi="Times New Roman"/>
          <w:b/>
          <w:i/>
          <w:sz w:val="28"/>
          <w:szCs w:val="28"/>
        </w:rPr>
        <w:t xml:space="preserve"> Поряд</w:t>
      </w:r>
      <w:r w:rsidR="00A4607C">
        <w:rPr>
          <w:rFonts w:ascii="Times New Roman" w:hAnsi="Times New Roman"/>
          <w:b/>
          <w:i/>
          <w:sz w:val="28"/>
          <w:szCs w:val="28"/>
        </w:rPr>
        <w:t>о</w:t>
      </w:r>
      <w:r w:rsidR="005C32F8" w:rsidRPr="000C0AB4">
        <w:rPr>
          <w:rFonts w:ascii="Times New Roman" w:hAnsi="Times New Roman"/>
          <w:b/>
          <w:i/>
          <w:sz w:val="28"/>
          <w:szCs w:val="28"/>
        </w:rPr>
        <w:t>к определения нормативных</w:t>
      </w:r>
      <w:r w:rsidR="005C32F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C32F8" w:rsidRPr="000C0AB4">
        <w:rPr>
          <w:rFonts w:ascii="Times New Roman" w:hAnsi="Times New Roman"/>
          <w:b/>
          <w:i/>
          <w:sz w:val="28"/>
          <w:szCs w:val="28"/>
        </w:rPr>
        <w:t>затрат на обеспечение функций</w:t>
      </w:r>
      <w:r w:rsidR="005C32F8">
        <w:rPr>
          <w:rFonts w:ascii="Times New Roman" w:hAnsi="Times New Roman"/>
          <w:b/>
          <w:i/>
          <w:sz w:val="28"/>
          <w:szCs w:val="28"/>
        </w:rPr>
        <w:t xml:space="preserve"> Д</w:t>
      </w:r>
      <w:r w:rsidR="005C32F8" w:rsidRPr="000C0AB4">
        <w:rPr>
          <w:rFonts w:ascii="Times New Roman" w:hAnsi="Times New Roman"/>
          <w:b/>
          <w:i/>
          <w:sz w:val="28"/>
          <w:szCs w:val="28"/>
        </w:rPr>
        <w:t>умы Артемовского городского округа</w:t>
      </w:r>
    </w:p>
    <w:p w:rsidR="005C32F8" w:rsidRDefault="005C32F8" w:rsidP="005C32F8">
      <w:pPr>
        <w:tabs>
          <w:tab w:val="left" w:pos="1578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C32F8" w:rsidRDefault="005C32F8" w:rsidP="005C32F8">
      <w:pPr>
        <w:tabs>
          <w:tab w:val="left" w:pos="1578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C32F8" w:rsidRDefault="005C32F8" w:rsidP="005C32F8">
      <w:pPr>
        <w:tabs>
          <w:tab w:val="left" w:pos="157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4607C">
        <w:rPr>
          <w:rFonts w:ascii="Times New Roman" w:hAnsi="Times New Roman"/>
          <w:sz w:val="28"/>
          <w:szCs w:val="28"/>
        </w:rPr>
        <w:t>Руководствуясь пунктом 13 Требований к порядку разработки и принятия муниципальных правовых актов Артемовского городского округа о нормировании в сфере закупок для обеспечения муниципальных нужд Артемовского городского округа, содержанию указанных актов и   обеспечению их использования</w:t>
      </w:r>
      <w:r>
        <w:rPr>
          <w:rFonts w:ascii="Times New Roman" w:hAnsi="Times New Roman"/>
          <w:sz w:val="28"/>
          <w:szCs w:val="28"/>
        </w:rPr>
        <w:t>,</w:t>
      </w:r>
      <w:r w:rsidR="00A4607C">
        <w:rPr>
          <w:rFonts w:ascii="Times New Roman" w:hAnsi="Times New Roman"/>
          <w:sz w:val="28"/>
          <w:szCs w:val="28"/>
        </w:rPr>
        <w:t xml:space="preserve"> утвержденных постановлением Администрации Артемовского городского округа от 29.04.2016 № 449-ПА,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32F8" w:rsidRDefault="00A4607C" w:rsidP="005C32F8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</w:t>
      </w:r>
      <w:r w:rsidR="00244F7C">
        <w:rPr>
          <w:rFonts w:ascii="Times New Roman" w:hAnsi="Times New Roman"/>
          <w:sz w:val="28"/>
          <w:szCs w:val="28"/>
        </w:rPr>
        <w:t>ение</w:t>
      </w:r>
      <w:r>
        <w:rPr>
          <w:rFonts w:ascii="Times New Roman" w:hAnsi="Times New Roman"/>
          <w:sz w:val="28"/>
          <w:szCs w:val="28"/>
        </w:rPr>
        <w:t xml:space="preserve"> в  </w:t>
      </w:r>
      <w:r w:rsidR="005C32F8">
        <w:rPr>
          <w:rFonts w:ascii="Times New Roman" w:hAnsi="Times New Roman"/>
          <w:sz w:val="28"/>
          <w:szCs w:val="28"/>
        </w:rPr>
        <w:t xml:space="preserve">Порядок </w:t>
      </w:r>
      <w:r w:rsidR="005C32F8" w:rsidRPr="00DA57AB">
        <w:rPr>
          <w:rFonts w:ascii="Times New Roman" w:hAnsi="Times New Roman"/>
          <w:sz w:val="28"/>
          <w:szCs w:val="28"/>
        </w:rPr>
        <w:t>определения нормативных затрат на обеспечение функций Думы Артемовского городского округа</w:t>
      </w:r>
      <w:r w:rsidR="00ED1178">
        <w:rPr>
          <w:rFonts w:ascii="Times New Roman" w:hAnsi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/>
          <w:sz w:val="28"/>
          <w:szCs w:val="28"/>
        </w:rPr>
        <w:t xml:space="preserve">, утвержденный распоряжением </w:t>
      </w:r>
      <w:r w:rsidR="005C32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 Думы Артемовского городского округа от 28.11.</w:t>
      </w:r>
      <w:r w:rsidR="002E547D">
        <w:rPr>
          <w:rFonts w:ascii="Times New Roman" w:hAnsi="Times New Roman"/>
          <w:sz w:val="28"/>
          <w:szCs w:val="28"/>
        </w:rPr>
        <w:t>17 № 32</w:t>
      </w:r>
      <w:r w:rsidR="00ED1178">
        <w:rPr>
          <w:rFonts w:ascii="Times New Roman" w:hAnsi="Times New Roman"/>
          <w:sz w:val="28"/>
          <w:szCs w:val="28"/>
        </w:rPr>
        <w:t>, изложив Приложени</w:t>
      </w:r>
      <w:r w:rsidR="00244F7C">
        <w:rPr>
          <w:rFonts w:ascii="Times New Roman" w:hAnsi="Times New Roman"/>
          <w:sz w:val="28"/>
          <w:szCs w:val="28"/>
        </w:rPr>
        <w:t>е</w:t>
      </w:r>
      <w:r w:rsidR="00ED1178">
        <w:rPr>
          <w:rFonts w:ascii="Times New Roman" w:hAnsi="Times New Roman"/>
          <w:sz w:val="28"/>
          <w:szCs w:val="28"/>
        </w:rPr>
        <w:t xml:space="preserve"> </w:t>
      </w:r>
      <w:r w:rsidR="006D03FE">
        <w:rPr>
          <w:rFonts w:ascii="Times New Roman" w:hAnsi="Times New Roman"/>
          <w:sz w:val="28"/>
          <w:szCs w:val="28"/>
        </w:rPr>
        <w:t>6</w:t>
      </w:r>
      <w:r w:rsidR="00ED1178">
        <w:rPr>
          <w:rFonts w:ascii="Times New Roman" w:hAnsi="Times New Roman"/>
          <w:sz w:val="28"/>
          <w:szCs w:val="28"/>
        </w:rPr>
        <w:t xml:space="preserve"> к Порядку в следующей редакции  </w:t>
      </w:r>
      <w:r w:rsidR="005C32F8">
        <w:rPr>
          <w:rFonts w:ascii="Times New Roman" w:hAnsi="Times New Roman"/>
          <w:sz w:val="28"/>
          <w:szCs w:val="28"/>
        </w:rPr>
        <w:t>(</w:t>
      </w:r>
      <w:bookmarkStart w:id="0" w:name="_GoBack"/>
      <w:bookmarkEnd w:id="0"/>
      <w:r w:rsidR="00374B9E">
        <w:rPr>
          <w:rFonts w:ascii="Times New Roman" w:hAnsi="Times New Roman"/>
          <w:sz w:val="28"/>
          <w:szCs w:val="28"/>
        </w:rPr>
        <w:t>прилага</w:t>
      </w:r>
      <w:r w:rsidR="006D03FE">
        <w:rPr>
          <w:rFonts w:ascii="Times New Roman" w:hAnsi="Times New Roman"/>
          <w:sz w:val="28"/>
          <w:szCs w:val="28"/>
        </w:rPr>
        <w:t>е</w:t>
      </w:r>
      <w:r w:rsidR="00374B9E">
        <w:rPr>
          <w:rFonts w:ascii="Times New Roman" w:hAnsi="Times New Roman"/>
          <w:sz w:val="28"/>
          <w:szCs w:val="28"/>
        </w:rPr>
        <w:t>тся</w:t>
      </w:r>
      <w:r w:rsidR="005C32F8">
        <w:rPr>
          <w:rFonts w:ascii="Times New Roman" w:hAnsi="Times New Roman"/>
          <w:sz w:val="28"/>
          <w:szCs w:val="28"/>
        </w:rPr>
        <w:t>).</w:t>
      </w:r>
    </w:p>
    <w:p w:rsidR="005C32F8" w:rsidRDefault="005C32F8" w:rsidP="005C32F8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разместить в единой информационной системе в сфере закупок (</w:t>
      </w:r>
      <w:hyperlink r:id="rId8" w:history="1">
        <w:r w:rsidRPr="00CF61D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CF61D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F61D0">
          <w:rPr>
            <w:rStyle w:val="a3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  <w:r w:rsidRPr="00CF61D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F61D0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CF61D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F61D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A57A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C32F8" w:rsidRDefault="005C32F8" w:rsidP="005C32F8">
      <w:pPr>
        <w:numPr>
          <w:ilvl w:val="0"/>
          <w:numId w:val="1"/>
        </w:numPr>
        <w:ind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C32F8" w:rsidRDefault="005C32F8" w:rsidP="005C32F8">
      <w:pPr>
        <w:tabs>
          <w:tab w:val="left" w:pos="7901"/>
        </w:tabs>
        <w:jc w:val="both"/>
        <w:rPr>
          <w:rFonts w:ascii="Times New Roman" w:hAnsi="Times New Roman"/>
          <w:sz w:val="28"/>
          <w:szCs w:val="28"/>
        </w:rPr>
      </w:pPr>
    </w:p>
    <w:p w:rsidR="005C32F8" w:rsidRDefault="005C32F8" w:rsidP="005C32F8">
      <w:pPr>
        <w:tabs>
          <w:tab w:val="left" w:pos="79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  <w:r>
        <w:rPr>
          <w:rFonts w:ascii="Times New Roman" w:hAnsi="Times New Roman"/>
          <w:sz w:val="28"/>
          <w:szCs w:val="28"/>
        </w:rPr>
        <w:tab/>
        <w:t xml:space="preserve">    К.М. Трофимов</w:t>
      </w:r>
    </w:p>
    <w:p w:rsidR="005C32F8" w:rsidRPr="000C0AB4" w:rsidRDefault="005C32F8" w:rsidP="005C32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Артемовского городского округа</w:t>
      </w:r>
    </w:p>
    <w:p w:rsidR="005C32F8" w:rsidRDefault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Default="005C32F8" w:rsidP="005C32F8"/>
    <w:p w:rsidR="006D03FE" w:rsidRPr="006D03FE" w:rsidRDefault="006D03FE" w:rsidP="006D03FE">
      <w:pPr>
        <w:jc w:val="right"/>
        <w:rPr>
          <w:rFonts w:ascii="Times New Roman" w:hAnsi="Times New Roman"/>
          <w:sz w:val="24"/>
          <w:szCs w:val="24"/>
        </w:rPr>
      </w:pPr>
      <w:r w:rsidRPr="006D03FE"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6D03FE" w:rsidRPr="006D03FE" w:rsidRDefault="006D03FE" w:rsidP="006D03FE">
      <w:pPr>
        <w:jc w:val="right"/>
        <w:rPr>
          <w:rFonts w:ascii="Times New Roman" w:hAnsi="Times New Roman"/>
          <w:sz w:val="24"/>
          <w:szCs w:val="24"/>
        </w:rPr>
      </w:pPr>
      <w:r w:rsidRPr="006D03FE">
        <w:rPr>
          <w:rFonts w:ascii="Times New Roman" w:hAnsi="Times New Roman"/>
          <w:sz w:val="24"/>
          <w:szCs w:val="24"/>
        </w:rPr>
        <w:t>к порядку определения нормативных затрат</w:t>
      </w:r>
    </w:p>
    <w:p w:rsidR="006D03FE" w:rsidRPr="006D03FE" w:rsidRDefault="006D03FE" w:rsidP="006D03FE">
      <w:pPr>
        <w:jc w:val="right"/>
        <w:rPr>
          <w:rFonts w:ascii="Times New Roman" w:hAnsi="Times New Roman"/>
          <w:sz w:val="24"/>
          <w:szCs w:val="24"/>
        </w:rPr>
      </w:pPr>
      <w:r w:rsidRPr="006D03FE">
        <w:rPr>
          <w:rFonts w:ascii="Times New Roman" w:hAnsi="Times New Roman"/>
          <w:sz w:val="24"/>
          <w:szCs w:val="24"/>
        </w:rPr>
        <w:t xml:space="preserve">на обеспечение функций </w:t>
      </w:r>
    </w:p>
    <w:p w:rsidR="006D03FE" w:rsidRPr="006D03FE" w:rsidRDefault="006D03FE" w:rsidP="006D03FE">
      <w:pPr>
        <w:jc w:val="right"/>
        <w:rPr>
          <w:rFonts w:ascii="Times New Roman" w:hAnsi="Times New Roman"/>
          <w:sz w:val="24"/>
          <w:szCs w:val="24"/>
        </w:rPr>
      </w:pPr>
      <w:r w:rsidRPr="006D03FE">
        <w:rPr>
          <w:rFonts w:ascii="Times New Roman" w:hAnsi="Times New Roman"/>
          <w:sz w:val="24"/>
          <w:szCs w:val="24"/>
        </w:rPr>
        <w:t xml:space="preserve">Думы Артемовского городского округа </w:t>
      </w:r>
    </w:p>
    <w:p w:rsidR="006D03FE" w:rsidRPr="006D03FE" w:rsidRDefault="006D03FE" w:rsidP="006D03FE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</w:p>
    <w:p w:rsidR="006D03FE" w:rsidRPr="006D03FE" w:rsidRDefault="006D03FE" w:rsidP="006D03FE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  <w:r w:rsidRPr="006D03FE">
        <w:rPr>
          <w:rFonts w:ascii="Times New Roman" w:hAnsi="Times New Roman"/>
          <w:sz w:val="28"/>
          <w:szCs w:val="28"/>
        </w:rPr>
        <w:t>Нормативы,</w:t>
      </w:r>
    </w:p>
    <w:p w:rsidR="006D03FE" w:rsidRPr="006D03FE" w:rsidRDefault="006D03FE" w:rsidP="006D03FE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D03FE">
        <w:rPr>
          <w:rFonts w:ascii="Times New Roman" w:hAnsi="Times New Roman"/>
          <w:sz w:val="28"/>
          <w:szCs w:val="28"/>
        </w:rPr>
        <w:t>применяемые при расчете нормативных затрат на приобретение бытовой техники и иных предметов и иных основных средств</w:t>
      </w:r>
      <w:proofErr w:type="gramEnd"/>
    </w:p>
    <w:p w:rsidR="006D03FE" w:rsidRPr="006D03FE" w:rsidRDefault="006D03FE" w:rsidP="006D03FE">
      <w:pPr>
        <w:widowControl w:val="0"/>
        <w:tabs>
          <w:tab w:val="left" w:pos="993"/>
          <w:tab w:val="left" w:pos="1115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377"/>
        <w:gridCol w:w="1936"/>
        <w:gridCol w:w="2024"/>
        <w:gridCol w:w="1825"/>
        <w:gridCol w:w="1754"/>
      </w:tblGrid>
      <w:tr w:rsidR="006D03FE" w:rsidRPr="006D03FE" w:rsidTr="006D03F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</w:p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Количество оборудования, единиц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Цена приобретения оборудования руб.*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Периодичность приобретения, лет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Должности работников</w:t>
            </w:r>
          </w:p>
        </w:tc>
      </w:tr>
      <w:tr w:rsidR="006D03FE" w:rsidRPr="006D03FE" w:rsidTr="006D03FE">
        <w:trPr>
          <w:trHeight w:val="70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widowControl w:val="0"/>
              <w:numPr>
                <w:ilvl w:val="0"/>
                <w:numId w:val="44"/>
              </w:numPr>
              <w:tabs>
                <w:tab w:val="left" w:pos="993"/>
                <w:tab w:val="left" w:pos="1052"/>
              </w:tabs>
              <w:spacing w:after="200" w:line="276" w:lineRule="auto"/>
              <w:ind w:right="20" w:hanging="686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Автонавигатор</w:t>
            </w:r>
            <w:proofErr w:type="spellEnd"/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на организацию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более 5 000,00</w:t>
            </w:r>
          </w:p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6D03FE" w:rsidRPr="006D03FE" w:rsidTr="006D03FE">
        <w:trPr>
          <w:trHeight w:val="70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widowControl w:val="0"/>
              <w:numPr>
                <w:ilvl w:val="0"/>
                <w:numId w:val="44"/>
              </w:numPr>
              <w:tabs>
                <w:tab w:val="left" w:pos="993"/>
                <w:tab w:val="left" w:pos="1052"/>
              </w:tabs>
              <w:spacing w:after="200" w:line="276" w:lineRule="auto"/>
              <w:ind w:right="20" w:hanging="686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Аппарат для нагрева и охлаждения воды/</w:t>
            </w:r>
            <w:proofErr w:type="spellStart"/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термопот</w:t>
            </w:r>
            <w:proofErr w:type="spellEnd"/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на кабинет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более 15 000,00/4000,00</w:t>
            </w:r>
          </w:p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6D03FE" w:rsidRPr="006D03FE" w:rsidTr="006D03FE">
        <w:trPr>
          <w:trHeight w:val="70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widowControl w:val="0"/>
              <w:numPr>
                <w:ilvl w:val="0"/>
                <w:numId w:val="44"/>
              </w:numPr>
              <w:tabs>
                <w:tab w:val="left" w:pos="993"/>
                <w:tab w:val="left" w:pos="1052"/>
              </w:tabs>
              <w:spacing w:after="200" w:line="276" w:lineRule="auto"/>
              <w:ind w:right="20" w:hanging="686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Вентилятор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на кабинет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более 4 000,00</w:t>
            </w:r>
          </w:p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6D03FE" w:rsidRPr="006D03FE" w:rsidTr="006D03FE">
        <w:trPr>
          <w:trHeight w:val="70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widowControl w:val="0"/>
              <w:numPr>
                <w:ilvl w:val="0"/>
                <w:numId w:val="44"/>
              </w:numPr>
              <w:tabs>
                <w:tab w:val="left" w:pos="993"/>
                <w:tab w:val="left" w:pos="1052"/>
              </w:tabs>
              <w:spacing w:after="200" w:line="276" w:lineRule="auto"/>
              <w:ind w:right="20" w:hanging="686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Видео регистратор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на организацию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более 7 000,00</w:t>
            </w:r>
          </w:p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6D03FE" w:rsidRPr="006D03FE" w:rsidTr="006D03FE">
        <w:trPr>
          <w:trHeight w:val="70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widowControl w:val="0"/>
              <w:numPr>
                <w:ilvl w:val="0"/>
                <w:numId w:val="44"/>
              </w:numPr>
              <w:tabs>
                <w:tab w:val="left" w:pos="993"/>
                <w:tab w:val="left" w:pos="1052"/>
              </w:tabs>
              <w:spacing w:after="200" w:line="276" w:lineRule="auto"/>
              <w:ind w:right="20" w:hanging="686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Воздухоочиститель /увлажнитель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более 1 на кабинет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более 15 000,00</w:t>
            </w:r>
          </w:p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6D03FE" w:rsidRPr="006D03FE" w:rsidTr="006D03FE">
        <w:trPr>
          <w:trHeight w:val="70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widowControl w:val="0"/>
              <w:numPr>
                <w:ilvl w:val="0"/>
                <w:numId w:val="44"/>
              </w:numPr>
              <w:tabs>
                <w:tab w:val="left" w:pos="993"/>
                <w:tab w:val="left" w:pos="1052"/>
              </w:tabs>
              <w:spacing w:after="200" w:line="276" w:lineRule="auto"/>
              <w:ind w:right="20" w:hanging="686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Герб (РФ, МО)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на организацию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более 60 000,00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Председатель</w:t>
            </w:r>
          </w:p>
        </w:tc>
      </w:tr>
      <w:tr w:rsidR="006D03FE" w:rsidRPr="006D03FE" w:rsidTr="006D03FE">
        <w:trPr>
          <w:trHeight w:val="70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widowControl w:val="0"/>
              <w:numPr>
                <w:ilvl w:val="0"/>
                <w:numId w:val="44"/>
              </w:numPr>
              <w:tabs>
                <w:tab w:val="left" w:pos="993"/>
                <w:tab w:val="left" w:pos="1052"/>
              </w:tabs>
              <w:spacing w:after="200" w:line="276" w:lineRule="auto"/>
              <w:ind w:right="20" w:hanging="686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Датер</w:t>
            </w:r>
            <w:proofErr w:type="spellEnd"/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на организацию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более 3 000,00</w:t>
            </w:r>
          </w:p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6D03FE" w:rsidRPr="006D03FE" w:rsidTr="006D03FE">
        <w:trPr>
          <w:trHeight w:val="70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widowControl w:val="0"/>
              <w:numPr>
                <w:ilvl w:val="0"/>
                <w:numId w:val="44"/>
              </w:numPr>
              <w:tabs>
                <w:tab w:val="left" w:pos="993"/>
                <w:tab w:val="left" w:pos="1052"/>
              </w:tabs>
              <w:spacing w:after="200" w:line="276" w:lineRule="auto"/>
              <w:ind w:right="20" w:hanging="686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Диктофон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более 2 на организацию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Не более </w:t>
            </w:r>
          </w:p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8 000,00</w:t>
            </w:r>
          </w:p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Председатель,  начальник отдела</w:t>
            </w:r>
          </w:p>
        </w:tc>
      </w:tr>
      <w:tr w:rsidR="006D03FE" w:rsidRPr="006D03FE" w:rsidTr="006D03FE">
        <w:trPr>
          <w:trHeight w:val="70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widowControl w:val="0"/>
              <w:numPr>
                <w:ilvl w:val="0"/>
                <w:numId w:val="44"/>
              </w:numPr>
              <w:tabs>
                <w:tab w:val="left" w:pos="993"/>
                <w:tab w:val="left" w:pos="1052"/>
              </w:tabs>
              <w:spacing w:after="200" w:line="276" w:lineRule="auto"/>
              <w:ind w:right="20" w:hanging="686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Дрель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на организацию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более 5 000,00</w:t>
            </w:r>
          </w:p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6D03FE" w:rsidRPr="006D03FE" w:rsidTr="006D03FE">
        <w:trPr>
          <w:trHeight w:val="70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widowControl w:val="0"/>
              <w:numPr>
                <w:ilvl w:val="0"/>
                <w:numId w:val="44"/>
              </w:numPr>
              <w:tabs>
                <w:tab w:val="left" w:pos="993"/>
                <w:tab w:val="left" w:pos="1052"/>
              </w:tabs>
              <w:spacing w:after="200" w:line="276" w:lineRule="auto"/>
              <w:ind w:right="20" w:hanging="686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Жалюзи вертикальные / рулонные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1 на окно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более 5 000,00</w:t>
            </w:r>
          </w:p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6D03FE" w:rsidRPr="006D03FE" w:rsidTr="006D03FE">
        <w:trPr>
          <w:trHeight w:val="70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widowControl w:val="0"/>
              <w:numPr>
                <w:ilvl w:val="0"/>
                <w:numId w:val="44"/>
              </w:numPr>
              <w:tabs>
                <w:tab w:val="left" w:pos="993"/>
                <w:tab w:val="left" w:pos="1052"/>
              </w:tabs>
              <w:spacing w:after="200" w:line="276" w:lineRule="auto"/>
              <w:ind w:right="20" w:hanging="686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Зеркало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на кабинет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более 1 000,00</w:t>
            </w:r>
          </w:p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6D03FE" w:rsidRPr="006D03FE" w:rsidTr="006D03FE">
        <w:trPr>
          <w:trHeight w:val="70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widowControl w:val="0"/>
              <w:numPr>
                <w:ilvl w:val="0"/>
                <w:numId w:val="44"/>
              </w:numPr>
              <w:tabs>
                <w:tab w:val="left" w:pos="993"/>
                <w:tab w:val="left" w:pos="1052"/>
              </w:tabs>
              <w:spacing w:after="200" w:line="276" w:lineRule="auto"/>
              <w:ind w:right="20" w:hanging="686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Калькулятор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Не более 1 в расчете на </w:t>
            </w: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одного работника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Не более 1 000,00</w:t>
            </w:r>
          </w:p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все категории и группы </w:t>
            </w:r>
            <w:r w:rsidRPr="006D03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должностей</w:t>
            </w:r>
          </w:p>
        </w:tc>
      </w:tr>
      <w:tr w:rsidR="006D03FE" w:rsidRPr="006D03FE" w:rsidTr="006D03FE">
        <w:trPr>
          <w:trHeight w:val="70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widowControl w:val="0"/>
              <w:numPr>
                <w:ilvl w:val="0"/>
                <w:numId w:val="44"/>
              </w:numPr>
              <w:tabs>
                <w:tab w:val="left" w:pos="993"/>
                <w:tab w:val="left" w:pos="1052"/>
              </w:tabs>
              <w:spacing w:after="200" w:line="276" w:lineRule="auto"/>
              <w:ind w:right="20" w:hanging="686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Кофе-машина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более 1 на кабинет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более 40 000,00</w:t>
            </w:r>
          </w:p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Председатель,  начальник отдела</w:t>
            </w:r>
          </w:p>
        </w:tc>
      </w:tr>
      <w:tr w:rsidR="006D03FE" w:rsidRPr="006D03FE" w:rsidTr="006D03FE">
        <w:trPr>
          <w:trHeight w:val="70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widowControl w:val="0"/>
              <w:numPr>
                <w:ilvl w:val="0"/>
                <w:numId w:val="44"/>
              </w:numPr>
              <w:tabs>
                <w:tab w:val="left" w:pos="993"/>
                <w:tab w:val="left" w:pos="1052"/>
              </w:tabs>
              <w:spacing w:after="200" w:line="276" w:lineRule="auto"/>
              <w:ind w:right="20" w:hanging="686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Кулер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более 1 на организацию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более 11500,00</w:t>
            </w:r>
          </w:p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6D03FE" w:rsidRPr="006D03FE" w:rsidTr="006D03FE">
        <w:trPr>
          <w:trHeight w:val="70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widowControl w:val="0"/>
              <w:numPr>
                <w:ilvl w:val="0"/>
                <w:numId w:val="44"/>
              </w:numPr>
              <w:tabs>
                <w:tab w:val="left" w:pos="993"/>
                <w:tab w:val="left" w:pos="1052"/>
              </w:tabs>
              <w:spacing w:after="200" w:line="276" w:lineRule="auto"/>
              <w:ind w:right="20" w:hanging="686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Ламинатор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более 1 на организацию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более 8000,00</w:t>
            </w:r>
          </w:p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6D03FE" w:rsidRPr="006D03FE" w:rsidTr="006D03FE">
        <w:trPr>
          <w:trHeight w:val="70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widowControl w:val="0"/>
              <w:numPr>
                <w:ilvl w:val="0"/>
                <w:numId w:val="44"/>
              </w:numPr>
              <w:tabs>
                <w:tab w:val="left" w:pos="993"/>
                <w:tab w:val="left" w:pos="1052"/>
              </w:tabs>
              <w:spacing w:after="200" w:line="276" w:lineRule="auto"/>
              <w:ind w:right="20" w:hanging="686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Лампа настольная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более 1 в расчете на одного работника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более 5 000,00</w:t>
            </w:r>
          </w:p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6D03FE" w:rsidRPr="006D03FE" w:rsidTr="006D03FE">
        <w:trPr>
          <w:trHeight w:val="70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widowControl w:val="0"/>
              <w:numPr>
                <w:ilvl w:val="0"/>
                <w:numId w:val="44"/>
              </w:numPr>
              <w:tabs>
                <w:tab w:val="left" w:pos="993"/>
                <w:tab w:val="left" w:pos="1052"/>
              </w:tabs>
              <w:spacing w:after="200" w:line="276" w:lineRule="auto"/>
              <w:ind w:right="20" w:hanging="686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Люстра/ светильник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 на кабинет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более 20 000,00</w:t>
            </w:r>
          </w:p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6D03FE" w:rsidRPr="006D03FE" w:rsidTr="006D03FE">
        <w:trPr>
          <w:trHeight w:val="70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widowControl w:val="0"/>
              <w:numPr>
                <w:ilvl w:val="0"/>
                <w:numId w:val="44"/>
              </w:numPr>
              <w:tabs>
                <w:tab w:val="left" w:pos="993"/>
                <w:tab w:val="left" w:pos="1052"/>
              </w:tabs>
              <w:spacing w:after="200" w:line="276" w:lineRule="auto"/>
              <w:ind w:right="20" w:hanging="686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Микроволновая печь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более 1 на кабинет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более 15 000,00</w:t>
            </w:r>
          </w:p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Председатель,  начальник отдела</w:t>
            </w:r>
          </w:p>
        </w:tc>
      </w:tr>
      <w:tr w:rsidR="006D03FE" w:rsidRPr="006D03FE" w:rsidTr="006D03FE">
        <w:trPr>
          <w:trHeight w:val="70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widowControl w:val="0"/>
              <w:numPr>
                <w:ilvl w:val="0"/>
                <w:numId w:val="44"/>
              </w:numPr>
              <w:tabs>
                <w:tab w:val="left" w:pos="993"/>
                <w:tab w:val="left" w:pos="1052"/>
              </w:tabs>
              <w:spacing w:after="200" w:line="276" w:lineRule="auto"/>
              <w:ind w:right="20" w:hanging="686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Настольный набор руководителя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более 20 000,00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Председатель</w:t>
            </w:r>
          </w:p>
        </w:tc>
      </w:tr>
      <w:tr w:rsidR="006D03FE" w:rsidRPr="006D03FE" w:rsidTr="006D03FE">
        <w:trPr>
          <w:trHeight w:val="70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widowControl w:val="0"/>
              <w:numPr>
                <w:ilvl w:val="0"/>
                <w:numId w:val="44"/>
              </w:numPr>
              <w:tabs>
                <w:tab w:val="left" w:pos="993"/>
                <w:tab w:val="left" w:pos="1052"/>
              </w:tabs>
              <w:spacing w:after="200" w:line="276" w:lineRule="auto"/>
              <w:ind w:right="20" w:hanging="686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Переплетный аппарат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на организацию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более 60 000,00</w:t>
            </w:r>
          </w:p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6D03FE" w:rsidRPr="006D03FE" w:rsidTr="006D03FE">
        <w:trPr>
          <w:trHeight w:val="70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widowControl w:val="0"/>
              <w:numPr>
                <w:ilvl w:val="0"/>
                <w:numId w:val="44"/>
              </w:numPr>
              <w:tabs>
                <w:tab w:val="left" w:pos="993"/>
                <w:tab w:val="left" w:pos="1052"/>
              </w:tabs>
              <w:spacing w:after="200" w:line="276" w:lineRule="auto"/>
              <w:ind w:right="20" w:hanging="686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Печать / штампы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на организацию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более 3 000,00</w:t>
            </w:r>
          </w:p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6D03FE" w:rsidRPr="006D03FE" w:rsidTr="006D03FE">
        <w:trPr>
          <w:trHeight w:val="123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widowControl w:val="0"/>
              <w:numPr>
                <w:ilvl w:val="0"/>
                <w:numId w:val="44"/>
              </w:numPr>
              <w:tabs>
                <w:tab w:val="left" w:pos="993"/>
                <w:tab w:val="left" w:pos="1052"/>
              </w:tabs>
              <w:spacing w:after="200" w:line="276" w:lineRule="auto"/>
              <w:ind w:right="20" w:hanging="686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Проводной телефон (для стационарной связи)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более 1 штуки в расчете на одного работника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более 5 00,00</w:t>
            </w:r>
          </w:p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6D03FE" w:rsidRPr="006D03FE" w:rsidTr="006D03FE">
        <w:trPr>
          <w:trHeight w:val="70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widowControl w:val="0"/>
              <w:numPr>
                <w:ilvl w:val="0"/>
                <w:numId w:val="44"/>
              </w:numPr>
              <w:tabs>
                <w:tab w:val="left" w:pos="993"/>
                <w:tab w:val="left" w:pos="1052"/>
              </w:tabs>
              <w:spacing w:after="200" w:line="276" w:lineRule="auto"/>
              <w:ind w:right="20" w:hanging="686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Радиатор </w:t>
            </w:r>
          </w:p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масляный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на кабинет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более 4 500,00</w:t>
            </w:r>
          </w:p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6D03FE" w:rsidRPr="006D03FE" w:rsidTr="006D03FE">
        <w:trPr>
          <w:trHeight w:val="70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widowControl w:val="0"/>
              <w:numPr>
                <w:ilvl w:val="0"/>
                <w:numId w:val="44"/>
              </w:numPr>
              <w:tabs>
                <w:tab w:val="left" w:pos="993"/>
                <w:tab w:val="left" w:pos="1052"/>
              </w:tabs>
              <w:spacing w:after="200" w:line="276" w:lineRule="auto"/>
              <w:ind w:right="20" w:hanging="686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Телевизор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более 1 на организацию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Председатель,  начальник отдела</w:t>
            </w:r>
          </w:p>
        </w:tc>
      </w:tr>
      <w:tr w:rsidR="006D03FE" w:rsidRPr="006D03FE" w:rsidTr="006D03FE">
        <w:trPr>
          <w:trHeight w:val="70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widowControl w:val="0"/>
              <w:numPr>
                <w:ilvl w:val="0"/>
                <w:numId w:val="44"/>
              </w:numPr>
              <w:tabs>
                <w:tab w:val="left" w:pos="993"/>
                <w:tab w:val="left" w:pos="1052"/>
              </w:tabs>
              <w:spacing w:after="200" w:line="276" w:lineRule="auto"/>
              <w:ind w:right="20" w:hanging="686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Уничтожитель бумаг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более 1 на организацию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более 20 000,00</w:t>
            </w:r>
          </w:p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Председатель,  начальник отдела</w:t>
            </w:r>
          </w:p>
        </w:tc>
      </w:tr>
      <w:tr w:rsidR="006D03FE" w:rsidRPr="006D03FE" w:rsidTr="006D03FE">
        <w:trPr>
          <w:trHeight w:val="70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widowControl w:val="0"/>
              <w:numPr>
                <w:ilvl w:val="0"/>
                <w:numId w:val="44"/>
              </w:numPr>
              <w:tabs>
                <w:tab w:val="left" w:pos="993"/>
                <w:tab w:val="left" w:pos="1052"/>
              </w:tabs>
              <w:spacing w:after="200" w:line="276" w:lineRule="auto"/>
              <w:ind w:right="20" w:hanging="686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Фотоаппарат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более 1 на организацию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более 7 000,00</w:t>
            </w:r>
          </w:p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Председатель,  начальник отдела</w:t>
            </w:r>
          </w:p>
        </w:tc>
      </w:tr>
      <w:tr w:rsidR="006D03FE" w:rsidRPr="006D03FE" w:rsidTr="006D03FE">
        <w:trPr>
          <w:trHeight w:val="99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widowControl w:val="0"/>
              <w:numPr>
                <w:ilvl w:val="0"/>
                <w:numId w:val="44"/>
              </w:numPr>
              <w:tabs>
                <w:tab w:val="left" w:pos="993"/>
                <w:tab w:val="left" w:pos="1052"/>
              </w:tabs>
              <w:spacing w:after="200" w:line="276" w:lineRule="auto"/>
              <w:ind w:right="20" w:hanging="686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Холодильник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более 1 на кабинет</w:t>
            </w:r>
          </w:p>
          <w:p w:rsidR="006D03FE" w:rsidRPr="006D03FE" w:rsidRDefault="006D03FE" w:rsidP="006D03FE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10 000/30 000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6D03FE" w:rsidRPr="006D03FE" w:rsidTr="006D03FE">
        <w:trPr>
          <w:trHeight w:val="70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widowControl w:val="0"/>
              <w:numPr>
                <w:ilvl w:val="0"/>
                <w:numId w:val="44"/>
              </w:numPr>
              <w:tabs>
                <w:tab w:val="left" w:pos="993"/>
                <w:tab w:val="left" w:pos="1052"/>
              </w:tabs>
              <w:spacing w:after="200" w:line="276" w:lineRule="auto"/>
              <w:ind w:right="20" w:hanging="686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Чайник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более 1 на кабинет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более 5 000,00</w:t>
            </w:r>
          </w:p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6D03FE" w:rsidRPr="006D03FE" w:rsidTr="006D03FE">
        <w:trPr>
          <w:trHeight w:val="70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widowControl w:val="0"/>
              <w:numPr>
                <w:ilvl w:val="0"/>
                <w:numId w:val="44"/>
              </w:numPr>
              <w:tabs>
                <w:tab w:val="left" w:pos="993"/>
                <w:tab w:val="left" w:pos="1052"/>
              </w:tabs>
              <w:spacing w:after="200" w:line="276" w:lineRule="auto"/>
              <w:ind w:right="20" w:hanging="686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Часы настенные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более 1 на кабинет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Не более </w:t>
            </w:r>
          </w:p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2 000,00</w:t>
            </w:r>
          </w:p>
          <w:p w:rsidR="006D03FE" w:rsidRPr="006D03FE" w:rsidRDefault="006D03FE" w:rsidP="006D03F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FE" w:rsidRPr="006D03FE" w:rsidRDefault="006D03FE" w:rsidP="006D03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6D03FE" w:rsidRPr="006D03FE" w:rsidTr="006D03FE">
        <w:trPr>
          <w:trHeight w:val="70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6D03FE">
            <w:pPr>
              <w:widowControl w:val="0"/>
              <w:numPr>
                <w:ilvl w:val="0"/>
                <w:numId w:val="44"/>
              </w:numPr>
              <w:tabs>
                <w:tab w:val="left" w:pos="993"/>
                <w:tab w:val="left" w:pos="1052"/>
              </w:tabs>
              <w:spacing w:after="200" w:line="276" w:lineRule="auto"/>
              <w:ind w:right="20" w:hanging="686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FE" w:rsidRPr="006D03FE" w:rsidRDefault="006D03FE" w:rsidP="006D03FE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Тонометр автомат с адаптером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7D62D5">
            <w:pPr>
              <w:widowControl w:val="0"/>
              <w:tabs>
                <w:tab w:val="left" w:pos="993"/>
                <w:tab w:val="left" w:pos="1052"/>
              </w:tabs>
              <w:spacing w:line="276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более 1 на организацию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7D62D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40</w:t>
            </w: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00,00</w:t>
            </w:r>
          </w:p>
          <w:p w:rsidR="006D03FE" w:rsidRPr="006D03FE" w:rsidRDefault="006D03FE" w:rsidP="007D62D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7D62D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E" w:rsidRPr="006D03FE" w:rsidRDefault="006D03FE" w:rsidP="007D62D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3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Председатель,  начальник отдела</w:t>
            </w:r>
          </w:p>
        </w:tc>
      </w:tr>
    </w:tbl>
    <w:p w:rsidR="006D03FE" w:rsidRPr="006D03FE" w:rsidRDefault="006D03FE" w:rsidP="006D03FE">
      <w:pPr>
        <w:widowControl w:val="0"/>
        <w:tabs>
          <w:tab w:val="left" w:pos="993"/>
          <w:tab w:val="left" w:pos="1115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03FE" w:rsidRPr="006D03FE" w:rsidRDefault="006D03FE" w:rsidP="006D03FE">
      <w:pPr>
        <w:widowControl w:val="0"/>
        <w:tabs>
          <w:tab w:val="left" w:pos="993"/>
          <w:tab w:val="left" w:pos="111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6D03FE">
        <w:rPr>
          <w:rFonts w:ascii="Times New Roman" w:hAnsi="Times New Roman"/>
          <w:color w:val="000000"/>
          <w:sz w:val="28"/>
          <w:szCs w:val="28"/>
        </w:rPr>
        <w:t xml:space="preserve">Окончательная стоимость зависит от стоимости услуг по сборке и доставке. </w:t>
      </w:r>
    </w:p>
    <w:p w:rsidR="006D03FE" w:rsidRPr="006D03FE" w:rsidRDefault="006D03FE" w:rsidP="006D03FE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4"/>
          <w:szCs w:val="24"/>
        </w:rPr>
      </w:pPr>
      <w:r w:rsidRPr="006D03FE">
        <w:rPr>
          <w:rFonts w:ascii="Times New Roman" w:hAnsi="Times New Roman"/>
          <w:sz w:val="28"/>
          <w:szCs w:val="28"/>
        </w:rPr>
        <w:t>*Закупка осуществляется в пределах доведенных  лимитов</w:t>
      </w:r>
    </w:p>
    <w:p w:rsidR="006D03FE" w:rsidRPr="006D03FE" w:rsidRDefault="006D03FE" w:rsidP="006D03FE"/>
    <w:p w:rsidR="006D03FE" w:rsidRDefault="006D03FE" w:rsidP="005C32F8"/>
    <w:sectPr w:rsidR="006D03FE" w:rsidSect="00D55B47">
      <w:pgSz w:w="11906" w:h="16838"/>
      <w:pgMar w:top="1134" w:right="386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839"/>
    <w:multiLevelType w:val="multilevel"/>
    <w:tmpl w:val="7F1023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4C23A01"/>
    <w:multiLevelType w:val="hybridMultilevel"/>
    <w:tmpl w:val="16BA3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F0C9E"/>
    <w:multiLevelType w:val="hybridMultilevel"/>
    <w:tmpl w:val="90C8EA22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C40594"/>
    <w:multiLevelType w:val="hybridMultilevel"/>
    <w:tmpl w:val="5E58E2B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0681631"/>
    <w:multiLevelType w:val="multilevel"/>
    <w:tmpl w:val="147EA6E4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eastAsia="Times New Roman"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hint="default"/>
      </w:rPr>
    </w:lvl>
  </w:abstractNum>
  <w:abstractNum w:abstractNumId="5">
    <w:nsid w:val="15580A5E"/>
    <w:multiLevelType w:val="hybridMultilevel"/>
    <w:tmpl w:val="92369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C1EDF"/>
    <w:multiLevelType w:val="hybridMultilevel"/>
    <w:tmpl w:val="133AE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03A3D"/>
    <w:multiLevelType w:val="hybridMultilevel"/>
    <w:tmpl w:val="6DCEF8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01F4E"/>
    <w:multiLevelType w:val="multilevel"/>
    <w:tmpl w:val="3FE0EA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>
    <w:nsid w:val="1F5E05D8"/>
    <w:multiLevelType w:val="multilevel"/>
    <w:tmpl w:val="A59A8B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10">
    <w:nsid w:val="2E872159"/>
    <w:multiLevelType w:val="hybridMultilevel"/>
    <w:tmpl w:val="8CFAD602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E965C2D"/>
    <w:multiLevelType w:val="hybridMultilevel"/>
    <w:tmpl w:val="FEACB3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FCF57AD"/>
    <w:multiLevelType w:val="hybridMultilevel"/>
    <w:tmpl w:val="659E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01861"/>
    <w:multiLevelType w:val="multilevel"/>
    <w:tmpl w:val="C9DA513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>
    <w:nsid w:val="34293DDE"/>
    <w:multiLevelType w:val="hybridMultilevel"/>
    <w:tmpl w:val="4FE6A008"/>
    <w:lvl w:ilvl="0" w:tplc="BF8E4820">
      <w:start w:val="1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4875BFB"/>
    <w:multiLevelType w:val="hybridMultilevel"/>
    <w:tmpl w:val="0EA40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36187FED"/>
    <w:multiLevelType w:val="multilevel"/>
    <w:tmpl w:val="07B62784"/>
    <w:lvl w:ilvl="0">
      <w:start w:val="1"/>
      <w:numFmt w:val="decimal"/>
      <w:lvlText w:val="1.4.1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496010"/>
    <w:multiLevelType w:val="hybridMultilevel"/>
    <w:tmpl w:val="1D4679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BB4086"/>
    <w:multiLevelType w:val="hybridMultilevel"/>
    <w:tmpl w:val="D4F40B16"/>
    <w:lvl w:ilvl="0" w:tplc="98603D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605D8"/>
    <w:multiLevelType w:val="hybridMultilevel"/>
    <w:tmpl w:val="A76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04EA6"/>
    <w:multiLevelType w:val="hybridMultilevel"/>
    <w:tmpl w:val="EE10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54FAC"/>
    <w:multiLevelType w:val="hybridMultilevel"/>
    <w:tmpl w:val="9E4E99B4"/>
    <w:lvl w:ilvl="0" w:tplc="0419000F">
      <w:start w:val="1"/>
      <w:numFmt w:val="decimal"/>
      <w:lvlText w:val="%1."/>
      <w:lvlJc w:val="left"/>
      <w:pPr>
        <w:ind w:left="658" w:hanging="360"/>
      </w:p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22">
    <w:nsid w:val="4C3378C0"/>
    <w:multiLevelType w:val="multilevel"/>
    <w:tmpl w:val="77F0B3AE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421EEC"/>
    <w:multiLevelType w:val="hybridMultilevel"/>
    <w:tmpl w:val="E6AAAFB0"/>
    <w:lvl w:ilvl="0" w:tplc="EB8CF9D4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EC63597"/>
    <w:multiLevelType w:val="hybridMultilevel"/>
    <w:tmpl w:val="2CD89F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FC637F5"/>
    <w:multiLevelType w:val="hybridMultilevel"/>
    <w:tmpl w:val="04CA1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1B675B"/>
    <w:multiLevelType w:val="hybridMultilevel"/>
    <w:tmpl w:val="2DF221E6"/>
    <w:lvl w:ilvl="0" w:tplc="BF6AD19E">
      <w:start w:val="1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05A406C"/>
    <w:multiLevelType w:val="multilevel"/>
    <w:tmpl w:val="D9B8EC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4CF5167"/>
    <w:multiLevelType w:val="hybridMultilevel"/>
    <w:tmpl w:val="6316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584654"/>
    <w:multiLevelType w:val="multilevel"/>
    <w:tmpl w:val="B07E70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64C5D26"/>
    <w:multiLevelType w:val="hybridMultilevel"/>
    <w:tmpl w:val="790AD2A4"/>
    <w:lvl w:ilvl="0" w:tplc="98603D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785C8D"/>
    <w:multiLevelType w:val="multilevel"/>
    <w:tmpl w:val="CCC8965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EE7AF0"/>
    <w:multiLevelType w:val="multilevel"/>
    <w:tmpl w:val="52F291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ABD5A12"/>
    <w:multiLevelType w:val="multilevel"/>
    <w:tmpl w:val="E4CC1B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B767A1A"/>
    <w:multiLevelType w:val="hybridMultilevel"/>
    <w:tmpl w:val="5DBA1D18"/>
    <w:lvl w:ilvl="0" w:tplc="27A8C61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4C1D62"/>
    <w:multiLevelType w:val="hybridMultilevel"/>
    <w:tmpl w:val="D3BEA7BE"/>
    <w:lvl w:ilvl="0" w:tplc="0419000F">
      <w:start w:val="1"/>
      <w:numFmt w:val="decimal"/>
      <w:lvlText w:val="%1."/>
      <w:lvlJc w:val="left"/>
      <w:pPr>
        <w:ind w:left="65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5D43ABC"/>
    <w:multiLevelType w:val="multilevel"/>
    <w:tmpl w:val="164255EA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4A2639"/>
    <w:multiLevelType w:val="hybridMultilevel"/>
    <w:tmpl w:val="1368E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F2117"/>
    <w:multiLevelType w:val="hybridMultilevel"/>
    <w:tmpl w:val="EE802360"/>
    <w:lvl w:ilvl="0" w:tplc="8E3E5784">
      <w:start w:val="11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6F13763A"/>
    <w:multiLevelType w:val="multilevel"/>
    <w:tmpl w:val="B4328836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8A183C"/>
    <w:multiLevelType w:val="hybridMultilevel"/>
    <w:tmpl w:val="C394C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457113C"/>
    <w:multiLevelType w:val="multilevel"/>
    <w:tmpl w:val="9B3CBE02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76555D62"/>
    <w:multiLevelType w:val="hybridMultilevel"/>
    <w:tmpl w:val="843A2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3"/>
  </w:num>
  <w:num w:numId="4">
    <w:abstractNumId w:val="38"/>
  </w:num>
  <w:num w:numId="5">
    <w:abstractNumId w:val="26"/>
  </w:num>
  <w:num w:numId="6">
    <w:abstractNumId w:val="13"/>
  </w:num>
  <w:num w:numId="7">
    <w:abstractNumId w:val="14"/>
  </w:num>
  <w:num w:numId="8">
    <w:abstractNumId w:val="5"/>
  </w:num>
  <w:num w:numId="9">
    <w:abstractNumId w:val="34"/>
  </w:num>
  <w:num w:numId="10">
    <w:abstractNumId w:val="12"/>
  </w:num>
  <w:num w:numId="11">
    <w:abstractNumId w:val="39"/>
  </w:num>
  <w:num w:numId="12">
    <w:abstractNumId w:val="23"/>
  </w:num>
  <w:num w:numId="13">
    <w:abstractNumId w:val="8"/>
  </w:num>
  <w:num w:numId="14">
    <w:abstractNumId w:val="31"/>
  </w:num>
  <w:num w:numId="15">
    <w:abstractNumId w:val="36"/>
  </w:num>
  <w:num w:numId="16">
    <w:abstractNumId w:val="32"/>
  </w:num>
  <w:num w:numId="17">
    <w:abstractNumId w:val="16"/>
  </w:num>
  <w:num w:numId="18">
    <w:abstractNumId w:val="27"/>
  </w:num>
  <w:num w:numId="19">
    <w:abstractNumId w:val="33"/>
  </w:num>
  <w:num w:numId="20">
    <w:abstractNumId w:val="22"/>
  </w:num>
  <w:num w:numId="21">
    <w:abstractNumId w:val="10"/>
  </w:num>
  <w:num w:numId="22">
    <w:abstractNumId w:val="7"/>
  </w:num>
  <w:num w:numId="23">
    <w:abstractNumId w:val="9"/>
  </w:num>
  <w:num w:numId="24">
    <w:abstractNumId w:val="41"/>
  </w:num>
  <w:num w:numId="25">
    <w:abstractNumId w:val="4"/>
  </w:num>
  <w:num w:numId="26">
    <w:abstractNumId w:val="0"/>
  </w:num>
  <w:num w:numId="27">
    <w:abstractNumId w:val="29"/>
  </w:num>
  <w:num w:numId="28">
    <w:abstractNumId w:val="24"/>
  </w:num>
  <w:num w:numId="29">
    <w:abstractNumId w:val="28"/>
  </w:num>
  <w:num w:numId="30">
    <w:abstractNumId w:val="35"/>
  </w:num>
  <w:num w:numId="31">
    <w:abstractNumId w:val="21"/>
  </w:num>
  <w:num w:numId="32">
    <w:abstractNumId w:val="37"/>
  </w:num>
  <w:num w:numId="33">
    <w:abstractNumId w:val="17"/>
  </w:num>
  <w:num w:numId="34">
    <w:abstractNumId w:val="1"/>
  </w:num>
  <w:num w:numId="35">
    <w:abstractNumId w:val="19"/>
  </w:num>
  <w:num w:numId="36">
    <w:abstractNumId w:val="20"/>
  </w:num>
  <w:num w:numId="37">
    <w:abstractNumId w:val="30"/>
  </w:num>
  <w:num w:numId="38">
    <w:abstractNumId w:val="6"/>
  </w:num>
  <w:num w:numId="39">
    <w:abstractNumId w:val="11"/>
  </w:num>
  <w:num w:numId="40">
    <w:abstractNumId w:val="2"/>
  </w:num>
  <w:num w:numId="41">
    <w:abstractNumId w:val="15"/>
  </w:num>
  <w:num w:numId="42">
    <w:abstractNumId w:val="25"/>
  </w:num>
  <w:num w:numId="43">
    <w:abstractNumId w:val="42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02"/>
    <w:rsid w:val="000456F5"/>
    <w:rsid w:val="000D3F68"/>
    <w:rsid w:val="002420CC"/>
    <w:rsid w:val="00244F7C"/>
    <w:rsid w:val="002E547D"/>
    <w:rsid w:val="002F3002"/>
    <w:rsid w:val="00374B9E"/>
    <w:rsid w:val="003C71CC"/>
    <w:rsid w:val="00441718"/>
    <w:rsid w:val="00442928"/>
    <w:rsid w:val="0049503E"/>
    <w:rsid w:val="004A1AEA"/>
    <w:rsid w:val="00556FBA"/>
    <w:rsid w:val="005C32F8"/>
    <w:rsid w:val="005E5862"/>
    <w:rsid w:val="00653FC4"/>
    <w:rsid w:val="006C11B8"/>
    <w:rsid w:val="006D03FE"/>
    <w:rsid w:val="00733461"/>
    <w:rsid w:val="0080202E"/>
    <w:rsid w:val="00805C63"/>
    <w:rsid w:val="00823A62"/>
    <w:rsid w:val="0084682E"/>
    <w:rsid w:val="009C7194"/>
    <w:rsid w:val="00A20070"/>
    <w:rsid w:val="00A41433"/>
    <w:rsid w:val="00A4607C"/>
    <w:rsid w:val="00A519E8"/>
    <w:rsid w:val="00A77C4D"/>
    <w:rsid w:val="00B56A56"/>
    <w:rsid w:val="00B62E87"/>
    <w:rsid w:val="00C712DD"/>
    <w:rsid w:val="00CF4AB1"/>
    <w:rsid w:val="00D55B47"/>
    <w:rsid w:val="00E64663"/>
    <w:rsid w:val="00E65736"/>
    <w:rsid w:val="00EA1CBB"/>
    <w:rsid w:val="00ED1178"/>
    <w:rsid w:val="00ED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F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2F8"/>
    <w:pPr>
      <w:keepNext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32F8"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5C3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C32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C32F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32F8"/>
  </w:style>
  <w:style w:type="numbering" w:customStyle="1" w:styleId="110">
    <w:name w:val="Нет списка11"/>
    <w:next w:val="a2"/>
    <w:semiHidden/>
    <w:rsid w:val="005C32F8"/>
  </w:style>
  <w:style w:type="paragraph" w:customStyle="1" w:styleId="ConsPlusTitle">
    <w:name w:val="ConsPlusTitle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C32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link w:val="a7"/>
    <w:locked/>
    <w:rsid w:val="005C32F8"/>
    <w:rPr>
      <w:rFonts w:ascii="Bookman Old Style" w:hAnsi="Bookman Old Style"/>
      <w:sz w:val="21"/>
      <w:szCs w:val="21"/>
      <w:shd w:val="clear" w:color="auto" w:fill="FFFFFF"/>
    </w:rPr>
  </w:style>
  <w:style w:type="paragraph" w:styleId="a7">
    <w:name w:val="Body Text"/>
    <w:basedOn w:val="a"/>
    <w:link w:val="a6"/>
    <w:rsid w:val="005C32F8"/>
    <w:pPr>
      <w:widowControl w:val="0"/>
      <w:shd w:val="clear" w:color="auto" w:fill="FFFFFF"/>
      <w:spacing w:before="240" w:line="317" w:lineRule="exact"/>
      <w:ind w:hanging="680"/>
      <w:jc w:val="both"/>
    </w:pPr>
    <w:rPr>
      <w:rFonts w:ascii="Bookman Old Style" w:eastAsiaTheme="minorHAnsi" w:hAnsi="Bookman Old Style" w:cstheme="minorBidi"/>
      <w:sz w:val="21"/>
      <w:szCs w:val="21"/>
      <w:shd w:val="clear" w:color="auto" w:fill="FFFFFF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5C32F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ceouttxt6">
    <w:name w:val="iceouttxt6"/>
    <w:rsid w:val="005C32F8"/>
    <w:rPr>
      <w:rFonts w:ascii="Arial" w:hAnsi="Arial" w:cs="Arial"/>
      <w:color w:val="666666"/>
      <w:sz w:val="17"/>
      <w:szCs w:val="17"/>
    </w:rPr>
  </w:style>
  <w:style w:type="paragraph" w:customStyle="1" w:styleId="13">
    <w:name w:val="Абзац списка1"/>
    <w:basedOn w:val="a"/>
    <w:rsid w:val="005C32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5C32F8"/>
  </w:style>
  <w:style w:type="paragraph" w:styleId="a8">
    <w:name w:val="footnote text"/>
    <w:basedOn w:val="a"/>
    <w:link w:val="a9"/>
    <w:rsid w:val="005C32F8"/>
    <w:rPr>
      <w:rFonts w:ascii="Times New Roman" w:hAnsi="Times New Roman"/>
    </w:rPr>
  </w:style>
  <w:style w:type="character" w:customStyle="1" w:styleId="a9">
    <w:name w:val="Текст сноски Знак"/>
    <w:basedOn w:val="a0"/>
    <w:link w:val="a8"/>
    <w:rsid w:val="005C32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5C32F8"/>
    <w:rPr>
      <w:vertAlign w:val="superscript"/>
    </w:rPr>
  </w:style>
  <w:style w:type="paragraph" w:styleId="ab">
    <w:name w:val="header"/>
    <w:basedOn w:val="a"/>
    <w:link w:val="ac"/>
    <w:rsid w:val="005C32F8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C3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C32F8"/>
  </w:style>
  <w:style w:type="paragraph" w:styleId="ae">
    <w:name w:val="List Paragraph"/>
    <w:basedOn w:val="a"/>
    <w:uiPriority w:val="34"/>
    <w:qFormat/>
    <w:rsid w:val="005C32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5C32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5C32F8"/>
  </w:style>
  <w:style w:type="numbering" w:customStyle="1" w:styleId="2">
    <w:name w:val="Нет списка2"/>
    <w:next w:val="a2"/>
    <w:semiHidden/>
    <w:rsid w:val="005C32F8"/>
  </w:style>
  <w:style w:type="numbering" w:customStyle="1" w:styleId="111">
    <w:name w:val="Нет списка111"/>
    <w:next w:val="a2"/>
    <w:uiPriority w:val="99"/>
    <w:semiHidden/>
    <w:unhideWhenUsed/>
    <w:rsid w:val="005C32F8"/>
  </w:style>
  <w:style w:type="paragraph" w:customStyle="1" w:styleId="ConsPlusNonformat">
    <w:name w:val="ConsPlusNonformat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f1">
    <w:name w:val="annotation reference"/>
    <w:uiPriority w:val="99"/>
    <w:unhideWhenUsed/>
    <w:rsid w:val="005C32F8"/>
    <w:rPr>
      <w:sz w:val="16"/>
      <w:szCs w:val="16"/>
    </w:rPr>
  </w:style>
  <w:style w:type="paragraph" w:customStyle="1" w:styleId="14">
    <w:name w:val="Текст примечания1"/>
    <w:basedOn w:val="a"/>
    <w:next w:val="af2"/>
    <w:link w:val="af3"/>
    <w:uiPriority w:val="99"/>
    <w:semiHidden/>
    <w:unhideWhenUsed/>
    <w:rsid w:val="005C32F8"/>
    <w:pPr>
      <w:spacing w:after="200"/>
    </w:pPr>
    <w:rPr>
      <w:rFonts w:ascii="Times New Roman" w:hAnsi="Times New Roman"/>
    </w:rPr>
  </w:style>
  <w:style w:type="character" w:customStyle="1" w:styleId="af3">
    <w:name w:val="Текст примечания Знак"/>
    <w:link w:val="14"/>
    <w:uiPriority w:val="99"/>
    <w:semiHidden/>
    <w:rsid w:val="005C32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15"/>
    <w:rsid w:val="005C32F8"/>
    <w:rPr>
      <w:rFonts w:ascii="Times New Roman" w:hAnsi="Times New Roman"/>
    </w:rPr>
  </w:style>
  <w:style w:type="character" w:customStyle="1" w:styleId="15">
    <w:name w:val="Текст примечания Знак1"/>
    <w:basedOn w:val="a0"/>
    <w:link w:val="af2"/>
    <w:rsid w:val="005C32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unhideWhenUsed/>
    <w:rsid w:val="005C32F8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5">
    <w:name w:val="Тема примечания Знак"/>
    <w:basedOn w:val="15"/>
    <w:link w:val="af4"/>
    <w:uiPriority w:val="99"/>
    <w:rsid w:val="005C32F8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6">
    <w:name w:val="Верхний колонтитул1"/>
    <w:basedOn w:val="a"/>
    <w:next w:val="ab"/>
    <w:uiPriority w:val="99"/>
    <w:unhideWhenUsed/>
    <w:rsid w:val="005C32F8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customStyle="1" w:styleId="17">
    <w:name w:val="Нижний колонтитул1"/>
    <w:basedOn w:val="a"/>
    <w:next w:val="af"/>
    <w:uiPriority w:val="99"/>
    <w:unhideWhenUsed/>
    <w:rsid w:val="005C32F8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f6">
    <w:name w:val="line number"/>
    <w:uiPriority w:val="99"/>
    <w:unhideWhenUsed/>
    <w:rsid w:val="005C32F8"/>
  </w:style>
  <w:style w:type="paragraph" w:customStyle="1" w:styleId="Default">
    <w:name w:val="Default"/>
    <w:rsid w:val="005C32F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f7">
    <w:name w:val="Placeholder Text"/>
    <w:uiPriority w:val="99"/>
    <w:semiHidden/>
    <w:rsid w:val="005C32F8"/>
    <w:rPr>
      <w:color w:val="808080"/>
    </w:rPr>
  </w:style>
  <w:style w:type="character" w:customStyle="1" w:styleId="18">
    <w:name w:val="Верхний колонтитул Знак1"/>
    <w:rsid w:val="005C32F8"/>
    <w:rPr>
      <w:sz w:val="24"/>
      <w:szCs w:val="24"/>
    </w:rPr>
  </w:style>
  <w:style w:type="character" w:customStyle="1" w:styleId="19">
    <w:name w:val="Нижний колонтитул Знак1"/>
    <w:rsid w:val="005C32F8"/>
    <w:rPr>
      <w:sz w:val="24"/>
      <w:szCs w:val="24"/>
    </w:rPr>
  </w:style>
  <w:style w:type="character" w:customStyle="1" w:styleId="af8">
    <w:name w:val="Основной текст_"/>
    <w:basedOn w:val="a0"/>
    <w:link w:val="20"/>
    <w:rsid w:val="005C32F8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8"/>
    <w:rsid w:val="005C32F8"/>
    <w:pPr>
      <w:widowControl w:val="0"/>
      <w:shd w:val="clear" w:color="auto" w:fill="FFFFFF"/>
      <w:spacing w:after="360" w:line="302" w:lineRule="exact"/>
      <w:ind w:hanging="1520"/>
      <w:jc w:val="center"/>
    </w:pPr>
    <w:rPr>
      <w:rFonts w:ascii="Times New Roman" w:hAnsi="Times New Roman"/>
      <w:spacing w:val="7"/>
      <w:sz w:val="23"/>
      <w:szCs w:val="23"/>
      <w:lang w:eastAsia="en-US"/>
    </w:rPr>
  </w:style>
  <w:style w:type="paragraph" w:styleId="af9">
    <w:name w:val="endnote text"/>
    <w:basedOn w:val="a"/>
    <w:link w:val="afa"/>
    <w:uiPriority w:val="99"/>
    <w:semiHidden/>
    <w:unhideWhenUsed/>
    <w:rsid w:val="005C32F8"/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5C32F8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5C32F8"/>
    <w:rPr>
      <w:vertAlign w:val="superscript"/>
    </w:rPr>
  </w:style>
  <w:style w:type="paragraph" w:styleId="afc">
    <w:name w:val="Subtitle"/>
    <w:basedOn w:val="a"/>
    <w:next w:val="a"/>
    <w:link w:val="afd"/>
    <w:uiPriority w:val="11"/>
    <w:qFormat/>
    <w:rsid w:val="005C32F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d">
    <w:name w:val="Подзаголовок Знак"/>
    <w:basedOn w:val="a0"/>
    <w:link w:val="afc"/>
    <w:uiPriority w:val="11"/>
    <w:rsid w:val="005C32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5C32F8"/>
  </w:style>
  <w:style w:type="numbering" w:customStyle="1" w:styleId="120">
    <w:name w:val="Нет списка12"/>
    <w:next w:val="a2"/>
    <w:semiHidden/>
    <w:rsid w:val="005C32F8"/>
  </w:style>
  <w:style w:type="numbering" w:customStyle="1" w:styleId="21">
    <w:name w:val="Нет списка21"/>
    <w:next w:val="a2"/>
    <w:semiHidden/>
    <w:rsid w:val="005C32F8"/>
  </w:style>
  <w:style w:type="numbering" w:customStyle="1" w:styleId="112">
    <w:name w:val="Нет списка112"/>
    <w:next w:val="a2"/>
    <w:uiPriority w:val="99"/>
    <w:semiHidden/>
    <w:unhideWhenUsed/>
    <w:rsid w:val="005C32F8"/>
  </w:style>
  <w:style w:type="numbering" w:customStyle="1" w:styleId="4">
    <w:name w:val="Нет списка4"/>
    <w:next w:val="a2"/>
    <w:uiPriority w:val="99"/>
    <w:semiHidden/>
    <w:unhideWhenUsed/>
    <w:rsid w:val="00ED1178"/>
  </w:style>
  <w:style w:type="numbering" w:customStyle="1" w:styleId="130">
    <w:name w:val="Нет списка13"/>
    <w:next w:val="a2"/>
    <w:semiHidden/>
    <w:rsid w:val="00ED1178"/>
  </w:style>
  <w:style w:type="numbering" w:customStyle="1" w:styleId="22">
    <w:name w:val="Нет списка22"/>
    <w:next w:val="a2"/>
    <w:semiHidden/>
    <w:rsid w:val="00ED1178"/>
  </w:style>
  <w:style w:type="numbering" w:customStyle="1" w:styleId="113">
    <w:name w:val="Нет списка113"/>
    <w:next w:val="a2"/>
    <w:uiPriority w:val="99"/>
    <w:semiHidden/>
    <w:unhideWhenUsed/>
    <w:rsid w:val="00ED1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F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2F8"/>
    <w:pPr>
      <w:keepNext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32F8"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5C3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C32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C32F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32F8"/>
  </w:style>
  <w:style w:type="numbering" w:customStyle="1" w:styleId="110">
    <w:name w:val="Нет списка11"/>
    <w:next w:val="a2"/>
    <w:semiHidden/>
    <w:rsid w:val="005C32F8"/>
  </w:style>
  <w:style w:type="paragraph" w:customStyle="1" w:styleId="ConsPlusTitle">
    <w:name w:val="ConsPlusTitle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C32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link w:val="a7"/>
    <w:locked/>
    <w:rsid w:val="005C32F8"/>
    <w:rPr>
      <w:rFonts w:ascii="Bookman Old Style" w:hAnsi="Bookman Old Style"/>
      <w:sz w:val="21"/>
      <w:szCs w:val="21"/>
      <w:shd w:val="clear" w:color="auto" w:fill="FFFFFF"/>
    </w:rPr>
  </w:style>
  <w:style w:type="paragraph" w:styleId="a7">
    <w:name w:val="Body Text"/>
    <w:basedOn w:val="a"/>
    <w:link w:val="a6"/>
    <w:rsid w:val="005C32F8"/>
    <w:pPr>
      <w:widowControl w:val="0"/>
      <w:shd w:val="clear" w:color="auto" w:fill="FFFFFF"/>
      <w:spacing w:before="240" w:line="317" w:lineRule="exact"/>
      <w:ind w:hanging="680"/>
      <w:jc w:val="both"/>
    </w:pPr>
    <w:rPr>
      <w:rFonts w:ascii="Bookman Old Style" w:eastAsiaTheme="minorHAnsi" w:hAnsi="Bookman Old Style" w:cstheme="minorBidi"/>
      <w:sz w:val="21"/>
      <w:szCs w:val="21"/>
      <w:shd w:val="clear" w:color="auto" w:fill="FFFFFF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5C32F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ceouttxt6">
    <w:name w:val="iceouttxt6"/>
    <w:rsid w:val="005C32F8"/>
    <w:rPr>
      <w:rFonts w:ascii="Arial" w:hAnsi="Arial" w:cs="Arial"/>
      <w:color w:val="666666"/>
      <w:sz w:val="17"/>
      <w:szCs w:val="17"/>
    </w:rPr>
  </w:style>
  <w:style w:type="paragraph" w:customStyle="1" w:styleId="13">
    <w:name w:val="Абзац списка1"/>
    <w:basedOn w:val="a"/>
    <w:rsid w:val="005C32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5C32F8"/>
  </w:style>
  <w:style w:type="paragraph" w:styleId="a8">
    <w:name w:val="footnote text"/>
    <w:basedOn w:val="a"/>
    <w:link w:val="a9"/>
    <w:rsid w:val="005C32F8"/>
    <w:rPr>
      <w:rFonts w:ascii="Times New Roman" w:hAnsi="Times New Roman"/>
    </w:rPr>
  </w:style>
  <w:style w:type="character" w:customStyle="1" w:styleId="a9">
    <w:name w:val="Текст сноски Знак"/>
    <w:basedOn w:val="a0"/>
    <w:link w:val="a8"/>
    <w:rsid w:val="005C32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5C32F8"/>
    <w:rPr>
      <w:vertAlign w:val="superscript"/>
    </w:rPr>
  </w:style>
  <w:style w:type="paragraph" w:styleId="ab">
    <w:name w:val="header"/>
    <w:basedOn w:val="a"/>
    <w:link w:val="ac"/>
    <w:rsid w:val="005C32F8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C3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C32F8"/>
  </w:style>
  <w:style w:type="paragraph" w:styleId="ae">
    <w:name w:val="List Paragraph"/>
    <w:basedOn w:val="a"/>
    <w:uiPriority w:val="34"/>
    <w:qFormat/>
    <w:rsid w:val="005C32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5C32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5C32F8"/>
  </w:style>
  <w:style w:type="numbering" w:customStyle="1" w:styleId="2">
    <w:name w:val="Нет списка2"/>
    <w:next w:val="a2"/>
    <w:semiHidden/>
    <w:rsid w:val="005C32F8"/>
  </w:style>
  <w:style w:type="numbering" w:customStyle="1" w:styleId="111">
    <w:name w:val="Нет списка111"/>
    <w:next w:val="a2"/>
    <w:uiPriority w:val="99"/>
    <w:semiHidden/>
    <w:unhideWhenUsed/>
    <w:rsid w:val="005C32F8"/>
  </w:style>
  <w:style w:type="paragraph" w:customStyle="1" w:styleId="ConsPlusNonformat">
    <w:name w:val="ConsPlusNonformat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f1">
    <w:name w:val="annotation reference"/>
    <w:uiPriority w:val="99"/>
    <w:unhideWhenUsed/>
    <w:rsid w:val="005C32F8"/>
    <w:rPr>
      <w:sz w:val="16"/>
      <w:szCs w:val="16"/>
    </w:rPr>
  </w:style>
  <w:style w:type="paragraph" w:customStyle="1" w:styleId="14">
    <w:name w:val="Текст примечания1"/>
    <w:basedOn w:val="a"/>
    <w:next w:val="af2"/>
    <w:link w:val="af3"/>
    <w:uiPriority w:val="99"/>
    <w:semiHidden/>
    <w:unhideWhenUsed/>
    <w:rsid w:val="005C32F8"/>
    <w:pPr>
      <w:spacing w:after="200"/>
    </w:pPr>
    <w:rPr>
      <w:rFonts w:ascii="Times New Roman" w:hAnsi="Times New Roman"/>
    </w:rPr>
  </w:style>
  <w:style w:type="character" w:customStyle="1" w:styleId="af3">
    <w:name w:val="Текст примечания Знак"/>
    <w:link w:val="14"/>
    <w:uiPriority w:val="99"/>
    <w:semiHidden/>
    <w:rsid w:val="005C32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15"/>
    <w:rsid w:val="005C32F8"/>
    <w:rPr>
      <w:rFonts w:ascii="Times New Roman" w:hAnsi="Times New Roman"/>
    </w:rPr>
  </w:style>
  <w:style w:type="character" w:customStyle="1" w:styleId="15">
    <w:name w:val="Текст примечания Знак1"/>
    <w:basedOn w:val="a0"/>
    <w:link w:val="af2"/>
    <w:rsid w:val="005C32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unhideWhenUsed/>
    <w:rsid w:val="005C32F8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5">
    <w:name w:val="Тема примечания Знак"/>
    <w:basedOn w:val="15"/>
    <w:link w:val="af4"/>
    <w:uiPriority w:val="99"/>
    <w:rsid w:val="005C32F8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6">
    <w:name w:val="Верхний колонтитул1"/>
    <w:basedOn w:val="a"/>
    <w:next w:val="ab"/>
    <w:uiPriority w:val="99"/>
    <w:unhideWhenUsed/>
    <w:rsid w:val="005C32F8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customStyle="1" w:styleId="17">
    <w:name w:val="Нижний колонтитул1"/>
    <w:basedOn w:val="a"/>
    <w:next w:val="af"/>
    <w:uiPriority w:val="99"/>
    <w:unhideWhenUsed/>
    <w:rsid w:val="005C32F8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f6">
    <w:name w:val="line number"/>
    <w:uiPriority w:val="99"/>
    <w:unhideWhenUsed/>
    <w:rsid w:val="005C32F8"/>
  </w:style>
  <w:style w:type="paragraph" w:customStyle="1" w:styleId="Default">
    <w:name w:val="Default"/>
    <w:rsid w:val="005C32F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f7">
    <w:name w:val="Placeholder Text"/>
    <w:uiPriority w:val="99"/>
    <w:semiHidden/>
    <w:rsid w:val="005C32F8"/>
    <w:rPr>
      <w:color w:val="808080"/>
    </w:rPr>
  </w:style>
  <w:style w:type="character" w:customStyle="1" w:styleId="18">
    <w:name w:val="Верхний колонтитул Знак1"/>
    <w:rsid w:val="005C32F8"/>
    <w:rPr>
      <w:sz w:val="24"/>
      <w:szCs w:val="24"/>
    </w:rPr>
  </w:style>
  <w:style w:type="character" w:customStyle="1" w:styleId="19">
    <w:name w:val="Нижний колонтитул Знак1"/>
    <w:rsid w:val="005C32F8"/>
    <w:rPr>
      <w:sz w:val="24"/>
      <w:szCs w:val="24"/>
    </w:rPr>
  </w:style>
  <w:style w:type="character" w:customStyle="1" w:styleId="af8">
    <w:name w:val="Основной текст_"/>
    <w:basedOn w:val="a0"/>
    <w:link w:val="20"/>
    <w:rsid w:val="005C32F8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8"/>
    <w:rsid w:val="005C32F8"/>
    <w:pPr>
      <w:widowControl w:val="0"/>
      <w:shd w:val="clear" w:color="auto" w:fill="FFFFFF"/>
      <w:spacing w:after="360" w:line="302" w:lineRule="exact"/>
      <w:ind w:hanging="1520"/>
      <w:jc w:val="center"/>
    </w:pPr>
    <w:rPr>
      <w:rFonts w:ascii="Times New Roman" w:hAnsi="Times New Roman"/>
      <w:spacing w:val="7"/>
      <w:sz w:val="23"/>
      <w:szCs w:val="23"/>
      <w:lang w:eastAsia="en-US"/>
    </w:rPr>
  </w:style>
  <w:style w:type="paragraph" w:styleId="af9">
    <w:name w:val="endnote text"/>
    <w:basedOn w:val="a"/>
    <w:link w:val="afa"/>
    <w:uiPriority w:val="99"/>
    <w:semiHidden/>
    <w:unhideWhenUsed/>
    <w:rsid w:val="005C32F8"/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5C32F8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5C32F8"/>
    <w:rPr>
      <w:vertAlign w:val="superscript"/>
    </w:rPr>
  </w:style>
  <w:style w:type="paragraph" w:styleId="afc">
    <w:name w:val="Subtitle"/>
    <w:basedOn w:val="a"/>
    <w:next w:val="a"/>
    <w:link w:val="afd"/>
    <w:uiPriority w:val="11"/>
    <w:qFormat/>
    <w:rsid w:val="005C32F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d">
    <w:name w:val="Подзаголовок Знак"/>
    <w:basedOn w:val="a0"/>
    <w:link w:val="afc"/>
    <w:uiPriority w:val="11"/>
    <w:rsid w:val="005C32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5C32F8"/>
  </w:style>
  <w:style w:type="numbering" w:customStyle="1" w:styleId="120">
    <w:name w:val="Нет списка12"/>
    <w:next w:val="a2"/>
    <w:semiHidden/>
    <w:rsid w:val="005C32F8"/>
  </w:style>
  <w:style w:type="numbering" w:customStyle="1" w:styleId="21">
    <w:name w:val="Нет списка21"/>
    <w:next w:val="a2"/>
    <w:semiHidden/>
    <w:rsid w:val="005C32F8"/>
  </w:style>
  <w:style w:type="numbering" w:customStyle="1" w:styleId="112">
    <w:name w:val="Нет списка112"/>
    <w:next w:val="a2"/>
    <w:uiPriority w:val="99"/>
    <w:semiHidden/>
    <w:unhideWhenUsed/>
    <w:rsid w:val="005C32F8"/>
  </w:style>
  <w:style w:type="numbering" w:customStyle="1" w:styleId="4">
    <w:name w:val="Нет списка4"/>
    <w:next w:val="a2"/>
    <w:uiPriority w:val="99"/>
    <w:semiHidden/>
    <w:unhideWhenUsed/>
    <w:rsid w:val="00ED1178"/>
  </w:style>
  <w:style w:type="numbering" w:customStyle="1" w:styleId="130">
    <w:name w:val="Нет списка13"/>
    <w:next w:val="a2"/>
    <w:semiHidden/>
    <w:rsid w:val="00ED1178"/>
  </w:style>
  <w:style w:type="numbering" w:customStyle="1" w:styleId="22">
    <w:name w:val="Нет списка22"/>
    <w:next w:val="a2"/>
    <w:semiHidden/>
    <w:rsid w:val="00ED1178"/>
  </w:style>
  <w:style w:type="numbering" w:customStyle="1" w:styleId="113">
    <w:name w:val="Нет списка113"/>
    <w:next w:val="a2"/>
    <w:uiPriority w:val="99"/>
    <w:semiHidden/>
    <w:unhideWhenUsed/>
    <w:rsid w:val="00ED1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11D3B-EBF2-4590-B2E3-0C02FD26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Беспамятных</dc:creator>
  <cp:keywords/>
  <dc:description/>
  <cp:lastModifiedBy>duma16</cp:lastModifiedBy>
  <cp:revision>20</cp:revision>
  <cp:lastPrinted>2018-12-07T04:33:00Z</cp:lastPrinted>
  <dcterms:created xsi:type="dcterms:W3CDTF">2017-11-15T10:11:00Z</dcterms:created>
  <dcterms:modified xsi:type="dcterms:W3CDTF">2018-12-07T05:51:00Z</dcterms:modified>
</cp:coreProperties>
</file>