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DF2E3C">
        <w:rPr>
          <w:rFonts w:ascii="Liberation Serif" w:hAnsi="Liberation Serif"/>
          <w:sz w:val="28"/>
          <w:szCs w:val="28"/>
        </w:rPr>
        <w:t>О внесении изменений в Положение о старостах сельских населенных пунктов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DF2E3C">
        <w:rPr>
          <w:rFonts w:ascii="Liberation Serif" w:eastAsiaTheme="minorHAnsi" w:hAnsi="Liberation Serif"/>
          <w:sz w:val="28"/>
          <w:szCs w:val="28"/>
          <w:lang w:eastAsia="en-US"/>
        </w:rPr>
        <w:t>19.05.2022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F2E3C">
        <w:rPr>
          <w:rFonts w:ascii="Liberation Serif" w:eastAsiaTheme="minorHAnsi" w:hAnsi="Liberation Serif"/>
          <w:sz w:val="28"/>
          <w:szCs w:val="28"/>
          <w:lang w:eastAsia="en-US"/>
        </w:rPr>
        <w:t>29.05.2022</w:t>
      </w:r>
      <w:bookmarkStart w:id="0" w:name="_GoBack"/>
      <w:bookmarkEnd w:id="0"/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3C29CC"/>
    <w:rsid w:val="00403673"/>
    <w:rsid w:val="004C5649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DF2E3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4</cp:revision>
  <cp:lastPrinted>2022-05-18T06:45:00Z</cp:lastPrinted>
  <dcterms:created xsi:type="dcterms:W3CDTF">2021-10-29T09:53:00Z</dcterms:created>
  <dcterms:modified xsi:type="dcterms:W3CDTF">2022-05-18T06:45:00Z</dcterms:modified>
</cp:coreProperties>
</file>