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4AA" w:rsidRPr="00E5497C" w:rsidRDefault="006E34AA" w:rsidP="006E34AA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E5497C">
        <w:rPr>
          <w:rFonts w:ascii="Liberation Serif" w:hAnsi="Liberation Serif" w:cs="Times New Roman"/>
          <w:b/>
          <w:sz w:val="28"/>
          <w:szCs w:val="28"/>
        </w:rPr>
        <w:t xml:space="preserve">Порядок работы заседания постоянной комиссии </w:t>
      </w:r>
    </w:p>
    <w:p w:rsidR="006E34AA" w:rsidRPr="00E5497C" w:rsidRDefault="006E34AA" w:rsidP="006E34AA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E5497C">
        <w:rPr>
          <w:rFonts w:ascii="Liberation Serif" w:hAnsi="Liberation Serif" w:cs="Times New Roman"/>
          <w:b/>
          <w:sz w:val="28"/>
          <w:szCs w:val="28"/>
        </w:rPr>
        <w:t>по жилищно-коммунальному хозяйству</w:t>
      </w:r>
    </w:p>
    <w:p w:rsidR="006E34AA" w:rsidRPr="00E5497C" w:rsidRDefault="006E34AA" w:rsidP="006E34AA">
      <w:pPr>
        <w:jc w:val="right"/>
        <w:rPr>
          <w:rFonts w:ascii="Liberation Serif" w:hAnsi="Liberation Serif" w:cs="Times New Roman"/>
          <w:b/>
          <w:sz w:val="28"/>
          <w:szCs w:val="28"/>
        </w:rPr>
      </w:pPr>
    </w:p>
    <w:p w:rsidR="006E34AA" w:rsidRPr="00E5497C" w:rsidRDefault="006E34AA" w:rsidP="006E34AA">
      <w:pPr>
        <w:jc w:val="right"/>
        <w:rPr>
          <w:rFonts w:ascii="Liberation Serif" w:hAnsi="Liberation Serif" w:cs="Times New Roman"/>
          <w:b/>
          <w:sz w:val="28"/>
          <w:szCs w:val="28"/>
        </w:rPr>
      </w:pPr>
      <w:r w:rsidRPr="00E5497C">
        <w:rPr>
          <w:rFonts w:ascii="Liberation Serif" w:hAnsi="Liberation Serif" w:cs="Times New Roman"/>
          <w:b/>
          <w:sz w:val="28"/>
          <w:szCs w:val="28"/>
        </w:rPr>
        <w:t>13 апреля 2023 года</w:t>
      </w:r>
    </w:p>
    <w:p w:rsidR="006E34AA" w:rsidRPr="00E5497C" w:rsidRDefault="006E34AA" w:rsidP="006E34AA">
      <w:pPr>
        <w:rPr>
          <w:rFonts w:ascii="Liberation Serif" w:hAnsi="Liberation Serif" w:cs="Times New Roman"/>
          <w:sz w:val="28"/>
          <w:szCs w:val="28"/>
        </w:rPr>
      </w:pPr>
      <w:r w:rsidRPr="00E5497C">
        <w:rPr>
          <w:rFonts w:ascii="Liberation Serif" w:hAnsi="Liberation Serif" w:cs="Times New Roman"/>
          <w:sz w:val="28"/>
          <w:szCs w:val="28"/>
        </w:rPr>
        <w:t>Начало заседания в 12.00 часов</w:t>
      </w:r>
    </w:p>
    <w:p w:rsidR="006E34AA" w:rsidRPr="00E5497C" w:rsidRDefault="006E34AA" w:rsidP="006E34AA">
      <w:pPr>
        <w:jc w:val="both"/>
        <w:rPr>
          <w:rFonts w:ascii="Liberation Serif" w:hAnsi="Liberation Serif" w:cs="Times New Roman"/>
          <w:sz w:val="28"/>
          <w:szCs w:val="28"/>
        </w:rPr>
      </w:pPr>
      <w:r w:rsidRPr="00E5497C">
        <w:rPr>
          <w:rFonts w:ascii="Liberation Serif" w:hAnsi="Liberation Serif" w:cs="Times New Roman"/>
          <w:sz w:val="28"/>
          <w:szCs w:val="28"/>
        </w:rPr>
        <w:t xml:space="preserve">Заседание комиссии ведет Максим Анатольевич </w:t>
      </w:r>
      <w:proofErr w:type="spellStart"/>
      <w:r w:rsidRPr="00E5497C">
        <w:rPr>
          <w:rFonts w:ascii="Liberation Serif" w:hAnsi="Liberation Serif" w:cs="Times New Roman"/>
          <w:sz w:val="28"/>
          <w:szCs w:val="28"/>
        </w:rPr>
        <w:t>Демашин</w:t>
      </w:r>
      <w:proofErr w:type="spellEnd"/>
      <w:r w:rsidRPr="00E5497C">
        <w:rPr>
          <w:rFonts w:ascii="Liberation Serif" w:hAnsi="Liberation Serif" w:cs="Times New Roman"/>
          <w:sz w:val="28"/>
          <w:szCs w:val="28"/>
        </w:rPr>
        <w:t>, п</w:t>
      </w:r>
      <w:r w:rsidR="00E5497C" w:rsidRPr="00E5497C">
        <w:rPr>
          <w:rFonts w:ascii="Liberation Serif" w:hAnsi="Liberation Serif" w:cs="Times New Roman"/>
          <w:sz w:val="28"/>
          <w:szCs w:val="28"/>
        </w:rPr>
        <w:t>редседатель постоянной комиссии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6"/>
        <w:gridCol w:w="1951"/>
        <w:gridCol w:w="6728"/>
      </w:tblGrid>
      <w:tr w:rsidR="006E34AA" w:rsidRPr="00E5497C" w:rsidTr="003506DB">
        <w:tc>
          <w:tcPr>
            <w:tcW w:w="666" w:type="dxa"/>
          </w:tcPr>
          <w:p w:rsidR="006E34AA" w:rsidRPr="00E5497C" w:rsidRDefault="006E34AA" w:rsidP="003506DB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E5497C">
              <w:rPr>
                <w:rFonts w:ascii="Liberation Serif" w:hAnsi="Liberation Serif" w:cs="Times New Roman"/>
                <w:sz w:val="28"/>
                <w:szCs w:val="28"/>
              </w:rPr>
              <w:t>1</w:t>
            </w:r>
          </w:p>
        </w:tc>
        <w:tc>
          <w:tcPr>
            <w:tcW w:w="1951" w:type="dxa"/>
          </w:tcPr>
          <w:p w:rsidR="006E34AA" w:rsidRPr="00E5497C" w:rsidRDefault="006E34AA" w:rsidP="003506DB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E5497C">
              <w:rPr>
                <w:rFonts w:ascii="Liberation Serif" w:hAnsi="Liberation Serif" w:cs="Times New Roman"/>
                <w:sz w:val="28"/>
                <w:szCs w:val="28"/>
              </w:rPr>
              <w:t>12.00-12.30</w:t>
            </w:r>
          </w:p>
        </w:tc>
        <w:tc>
          <w:tcPr>
            <w:tcW w:w="6728" w:type="dxa"/>
          </w:tcPr>
          <w:p w:rsidR="006E34AA" w:rsidRPr="00E5497C" w:rsidRDefault="006E34AA" w:rsidP="006E34AA">
            <w:pPr>
              <w:shd w:val="clear" w:color="auto" w:fill="FFFFFF"/>
              <w:spacing w:line="322" w:lineRule="exact"/>
              <w:ind w:right="24"/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E5497C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О внесении изменений в Генеральный план Артемовского городского округа. </w:t>
            </w:r>
          </w:p>
          <w:p w:rsidR="006E34AA" w:rsidRPr="00E5497C" w:rsidRDefault="006E34AA" w:rsidP="006E34AA">
            <w:pPr>
              <w:shd w:val="clear" w:color="auto" w:fill="FFFFFF"/>
              <w:spacing w:line="322" w:lineRule="exact"/>
              <w:ind w:right="24"/>
              <w:jc w:val="both"/>
              <w:rPr>
                <w:rFonts w:ascii="Liberation Serif" w:hAnsi="Liberation Serif"/>
                <w:spacing w:val="-3"/>
                <w:sz w:val="28"/>
                <w:szCs w:val="28"/>
              </w:rPr>
            </w:pPr>
            <w:r w:rsidRPr="00E5497C">
              <w:rPr>
                <w:rFonts w:ascii="Liberation Serif" w:hAnsi="Liberation Serif" w:cs="Liberation Serif"/>
                <w:sz w:val="28"/>
                <w:szCs w:val="28"/>
              </w:rPr>
              <w:t>Докладывает Ольга Витальевна Сизова, начальник Управления архитектуры и градостроительства Администрации Артемовского городского округа.</w:t>
            </w:r>
          </w:p>
          <w:p w:rsidR="006E34AA" w:rsidRPr="00E5497C" w:rsidRDefault="006E34AA" w:rsidP="003506DB">
            <w:pPr>
              <w:jc w:val="both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</w:p>
        </w:tc>
      </w:tr>
    </w:tbl>
    <w:p w:rsidR="006E34AA" w:rsidRPr="00E5497C" w:rsidRDefault="006E34AA" w:rsidP="006E34AA">
      <w:pPr>
        <w:rPr>
          <w:rFonts w:ascii="Liberation Serif" w:hAnsi="Liberation Serif"/>
          <w:sz w:val="28"/>
          <w:szCs w:val="28"/>
        </w:rPr>
      </w:pPr>
    </w:p>
    <w:p w:rsidR="00CC72CE" w:rsidRPr="006E34AA" w:rsidRDefault="00CC72CE">
      <w:pPr>
        <w:rPr>
          <w:rFonts w:ascii="Liberation Serif" w:hAnsi="Liberation Serif"/>
          <w:sz w:val="28"/>
          <w:szCs w:val="28"/>
        </w:rPr>
      </w:pPr>
    </w:p>
    <w:sectPr w:rsidR="00CC72CE" w:rsidRPr="006E3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C22F8"/>
    <w:multiLevelType w:val="hybridMultilevel"/>
    <w:tmpl w:val="A2947D78"/>
    <w:lvl w:ilvl="0" w:tplc="477CBA18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4AA"/>
    <w:rsid w:val="00111390"/>
    <w:rsid w:val="003476E3"/>
    <w:rsid w:val="0063379B"/>
    <w:rsid w:val="006E34AA"/>
    <w:rsid w:val="00CC72CE"/>
    <w:rsid w:val="00E5497C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2DC3C"/>
  <w15:chartTrackingRefBased/>
  <w15:docId w15:val="{F7C0F552-385B-4A7D-80E8-631EA26A0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4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3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34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E34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E34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Исакова</dc:creator>
  <cp:keywords/>
  <dc:description/>
  <cp:lastModifiedBy>Лариса Геннадьевна Коваль</cp:lastModifiedBy>
  <cp:revision>2</cp:revision>
  <cp:lastPrinted>2023-04-10T04:11:00Z</cp:lastPrinted>
  <dcterms:created xsi:type="dcterms:W3CDTF">2023-04-10T04:12:00Z</dcterms:created>
  <dcterms:modified xsi:type="dcterms:W3CDTF">2023-04-10T04:12:00Z</dcterms:modified>
</cp:coreProperties>
</file>