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5B" w:rsidRPr="008B3949" w:rsidRDefault="00023B5B" w:rsidP="00023B5B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bookmarkEnd w:id="0"/>
      <w:r w:rsidRPr="008B3949">
        <w:rPr>
          <w:rFonts w:ascii="Liberation Serif" w:hAnsi="Liberation Serif" w:cs="Times New Roman"/>
          <w:b/>
          <w:sz w:val="28"/>
          <w:szCs w:val="28"/>
        </w:rPr>
        <w:t>Порядок рассмотрения вопросов на заседании постоянной комиссии по экономическим вопросам, бюджету и налогам</w:t>
      </w:r>
    </w:p>
    <w:p w:rsidR="00023B5B" w:rsidRPr="008B3949" w:rsidRDefault="00023B5B" w:rsidP="00023B5B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15 июня 2023</w:t>
      </w:r>
      <w:r w:rsidRPr="008B3949">
        <w:rPr>
          <w:rFonts w:ascii="Liberation Serif" w:hAnsi="Liberation Serif" w:cs="Times New Roman"/>
          <w:b/>
          <w:sz w:val="28"/>
          <w:szCs w:val="28"/>
        </w:rPr>
        <w:t xml:space="preserve"> года</w:t>
      </w:r>
    </w:p>
    <w:p w:rsidR="00023B5B" w:rsidRPr="008B3949" w:rsidRDefault="00023B5B" w:rsidP="00023B5B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8B3949">
        <w:rPr>
          <w:rFonts w:ascii="Liberation Serif" w:hAnsi="Liberation Serif" w:cs="Times New Roman"/>
          <w:sz w:val="28"/>
          <w:szCs w:val="28"/>
        </w:rPr>
        <w:t xml:space="preserve">Начало заседания </w:t>
      </w:r>
      <w:r w:rsidR="00C60B5B">
        <w:rPr>
          <w:rFonts w:ascii="Liberation Serif" w:hAnsi="Liberation Serif" w:cs="Times New Roman"/>
          <w:sz w:val="28"/>
          <w:szCs w:val="28"/>
        </w:rPr>
        <w:t>в 12.0</w:t>
      </w:r>
      <w:r>
        <w:rPr>
          <w:rFonts w:ascii="Liberation Serif" w:hAnsi="Liberation Serif" w:cs="Times New Roman"/>
          <w:sz w:val="28"/>
          <w:szCs w:val="28"/>
        </w:rPr>
        <w:t>0 часов</w:t>
      </w:r>
    </w:p>
    <w:p w:rsidR="00023B5B" w:rsidRPr="008B3949" w:rsidRDefault="00023B5B" w:rsidP="00023B5B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8B3949">
        <w:rPr>
          <w:rFonts w:ascii="Liberation Serif" w:hAnsi="Liberation Serif" w:cs="Times New Roman"/>
          <w:sz w:val="28"/>
          <w:szCs w:val="28"/>
        </w:rPr>
        <w:t xml:space="preserve">Заседание ведет </w:t>
      </w:r>
      <w:r>
        <w:rPr>
          <w:rFonts w:ascii="Liberation Serif" w:hAnsi="Liberation Serif" w:cs="Times New Roman"/>
          <w:sz w:val="28"/>
          <w:szCs w:val="28"/>
        </w:rPr>
        <w:t>Татьяна Владимировна Петрова</w:t>
      </w:r>
      <w:r w:rsidRPr="008B3949">
        <w:rPr>
          <w:rFonts w:ascii="Liberation Serif" w:hAnsi="Liberation Serif" w:cs="Times New Roman"/>
          <w:sz w:val="28"/>
          <w:szCs w:val="28"/>
        </w:rPr>
        <w:t>, председатель постоянной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73"/>
        <w:gridCol w:w="7141"/>
      </w:tblGrid>
      <w:tr w:rsidR="00023B5B" w:rsidRPr="005F041D" w:rsidTr="00A06A69">
        <w:tc>
          <w:tcPr>
            <w:tcW w:w="531" w:type="dxa"/>
          </w:tcPr>
          <w:p w:rsidR="00023B5B" w:rsidRDefault="00C60B5B" w:rsidP="00A06A69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023B5B" w:rsidRPr="008B3949" w:rsidRDefault="00C60B5B" w:rsidP="00A06A69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12.00-12.15</w:t>
            </w:r>
          </w:p>
        </w:tc>
        <w:tc>
          <w:tcPr>
            <w:tcW w:w="7141" w:type="dxa"/>
          </w:tcPr>
          <w:p w:rsidR="00023B5B" w:rsidRDefault="00023B5B" w:rsidP="00023B5B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023B5B">
              <w:rPr>
                <w:rFonts w:ascii="Liberation Serif" w:hAnsi="Liberation Serif"/>
                <w:b/>
                <w:sz w:val="28"/>
                <w:szCs w:val="28"/>
              </w:rPr>
              <w:t xml:space="preserve">Об установлении стоимости движимого имущества либо иных объектов имущества, не относящихся к объектам имущества, подлежащих учету в реестре муниципального имущества Артемовского городского округа. </w:t>
            </w:r>
          </w:p>
          <w:p w:rsidR="00023B5B" w:rsidRPr="00023B5B" w:rsidRDefault="00023B5B" w:rsidP="00023B5B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23B5B">
              <w:rPr>
                <w:rFonts w:ascii="Liberation Serif" w:hAnsi="Liberation Serif"/>
                <w:sz w:val="28"/>
                <w:szCs w:val="28"/>
              </w:rPr>
              <w:t>Докладывает Евгения Павловна Кинзельская, начальник Управления муниципальным имуществом Администрации Артемовского городского округа.</w:t>
            </w:r>
          </w:p>
          <w:p w:rsidR="00023B5B" w:rsidRPr="00023B5B" w:rsidRDefault="00023B5B" w:rsidP="00023B5B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023B5B" w:rsidRPr="005F041D" w:rsidTr="00A06A69">
        <w:tc>
          <w:tcPr>
            <w:tcW w:w="531" w:type="dxa"/>
          </w:tcPr>
          <w:p w:rsidR="00023B5B" w:rsidRDefault="00C60B5B" w:rsidP="00A06A69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023B5B" w:rsidRPr="008B3949" w:rsidRDefault="00C60B5B" w:rsidP="00A06A69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12.15-12.35</w:t>
            </w:r>
          </w:p>
        </w:tc>
        <w:tc>
          <w:tcPr>
            <w:tcW w:w="7141" w:type="dxa"/>
          </w:tcPr>
          <w:p w:rsidR="00023B5B" w:rsidRDefault="00023B5B" w:rsidP="00023B5B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023B5B"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Счетной палаты Артемовского городского округа о ходе исполнения бюджета Артемовского городского округа за 1 квартал 2023 года. </w:t>
            </w:r>
          </w:p>
          <w:p w:rsidR="00023B5B" w:rsidRPr="00023B5B" w:rsidRDefault="00023B5B" w:rsidP="00023B5B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023B5B">
              <w:rPr>
                <w:rFonts w:ascii="Liberation Serif" w:hAnsi="Liberation Serif"/>
                <w:sz w:val="28"/>
                <w:szCs w:val="28"/>
              </w:rPr>
              <w:t>Докладывает Денис Сергеевич Авдеев, председатель Счетной палаты Артемовского городского округа.</w:t>
            </w:r>
          </w:p>
          <w:p w:rsidR="00023B5B" w:rsidRPr="005F041D" w:rsidRDefault="00023B5B" w:rsidP="00A06A69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023B5B" w:rsidRPr="005F041D" w:rsidTr="00A06A69">
        <w:tc>
          <w:tcPr>
            <w:tcW w:w="531" w:type="dxa"/>
          </w:tcPr>
          <w:p w:rsidR="00023B5B" w:rsidRDefault="00C60B5B" w:rsidP="00A06A69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73" w:type="dxa"/>
          </w:tcPr>
          <w:p w:rsidR="00023B5B" w:rsidRPr="008B3949" w:rsidRDefault="00C60B5B" w:rsidP="00A06A69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12.35-13.00</w:t>
            </w:r>
          </w:p>
        </w:tc>
        <w:tc>
          <w:tcPr>
            <w:tcW w:w="7141" w:type="dxa"/>
          </w:tcPr>
          <w:p w:rsidR="00023B5B" w:rsidRDefault="00023B5B" w:rsidP="00023B5B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023B5B"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Счетной палаты Артемовского городского округа о результатах контрольного мероприятия Проверка средств бюджета Артемовского городского округа, выделенных муниципальному бюджетному образовательному учреждению «Детский сад № 37», в 2021-2022 годах, с проведением аудита в сфере закупок». </w:t>
            </w:r>
          </w:p>
          <w:p w:rsidR="00023B5B" w:rsidRDefault="00023B5B" w:rsidP="00023B5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23B5B">
              <w:rPr>
                <w:rFonts w:ascii="Liberation Serif" w:hAnsi="Liberation Serif"/>
                <w:sz w:val="28"/>
                <w:szCs w:val="28"/>
              </w:rPr>
              <w:t>Докладывает Денис Сергеевич Авдеев, председатель Счетной палаты Артемовского городского округа.</w:t>
            </w:r>
          </w:p>
          <w:p w:rsidR="00785E36" w:rsidRPr="00023B5B" w:rsidRDefault="00785E36" w:rsidP="00023B5B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023B5B" w:rsidRDefault="00785E36" w:rsidP="00A06A69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Приглашены:</w:t>
            </w:r>
          </w:p>
          <w:p w:rsidR="00785E36" w:rsidRDefault="00785E36" w:rsidP="00A06A6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85E36">
              <w:rPr>
                <w:rFonts w:ascii="Liberation Serif" w:hAnsi="Liberation Serif"/>
                <w:sz w:val="28"/>
                <w:szCs w:val="28"/>
              </w:rPr>
              <w:t>Неелова Наталья Николаевна, заведующий МБОУ «</w:t>
            </w:r>
            <w:r w:rsidR="00655EDF">
              <w:rPr>
                <w:rFonts w:ascii="Liberation Serif" w:hAnsi="Liberation Serif"/>
                <w:sz w:val="28"/>
                <w:szCs w:val="28"/>
              </w:rPr>
              <w:t>Д</w:t>
            </w:r>
            <w:r w:rsidRPr="00785E36">
              <w:rPr>
                <w:rFonts w:ascii="Liberation Serif" w:hAnsi="Liberation Serif"/>
                <w:sz w:val="28"/>
                <w:szCs w:val="28"/>
              </w:rPr>
              <w:t>етский сад № 37»</w:t>
            </w:r>
          </w:p>
          <w:p w:rsidR="00785E36" w:rsidRPr="00785E36" w:rsidRDefault="00785E36" w:rsidP="00A06A6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C72CE" w:rsidRPr="00023B5B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02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1F1"/>
    <w:multiLevelType w:val="hybridMultilevel"/>
    <w:tmpl w:val="06E0001C"/>
    <w:lvl w:ilvl="0" w:tplc="C20031E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5B"/>
    <w:rsid w:val="00023B5B"/>
    <w:rsid w:val="00057302"/>
    <w:rsid w:val="00111390"/>
    <w:rsid w:val="0063379B"/>
    <w:rsid w:val="00655EDF"/>
    <w:rsid w:val="00785E36"/>
    <w:rsid w:val="00885080"/>
    <w:rsid w:val="00C60B5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357B6-47F3-4C88-866B-41548CE0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B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7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7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2023-06-14T06:51:00Z</cp:lastPrinted>
  <dcterms:created xsi:type="dcterms:W3CDTF">2023-06-14T09:29:00Z</dcterms:created>
  <dcterms:modified xsi:type="dcterms:W3CDTF">2023-06-14T09:29:00Z</dcterms:modified>
</cp:coreProperties>
</file>