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92579C" w:rsidRPr="0092579C" w:rsidRDefault="005A4ADC" w:rsidP="0092579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>О  внесении изменений в Правила землепользования и застройки на территории Артемовского городского округа</w:t>
      </w:r>
      <w:r w:rsidR="0092579C">
        <w:rPr>
          <w:rFonts w:eastAsiaTheme="minorHAnsi"/>
          <w:b/>
          <w:i/>
          <w:sz w:val="26"/>
          <w:szCs w:val="26"/>
          <w:lang w:eastAsia="en-US"/>
        </w:rPr>
        <w:t>»</w:t>
      </w:r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 xml:space="preserve"> </w:t>
      </w:r>
    </w:p>
    <w:p w:rsidR="005A4ADC" w:rsidRPr="00B35B1B" w:rsidRDefault="005A4ADC" w:rsidP="0092579C">
      <w:pPr>
        <w:tabs>
          <w:tab w:val="left" w:pos="6246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9257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proofErr w:type="gramStart"/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>О  внесении</w:t>
      </w:r>
      <w:proofErr w:type="gramEnd"/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 xml:space="preserve"> изменений в Правила землепользования и застройки на территории Артемовского городского округа</w:t>
      </w:r>
      <w:r w:rsidR="0092579C">
        <w:rPr>
          <w:rFonts w:eastAsiaTheme="minorHAnsi"/>
          <w:b/>
          <w:i/>
          <w:sz w:val="26"/>
          <w:szCs w:val="26"/>
          <w:lang w:eastAsia="en-US"/>
        </w:rPr>
        <w:t>»</w:t>
      </w:r>
      <w:r w:rsidR="00856BE9">
        <w:rPr>
          <w:sz w:val="28"/>
          <w:szCs w:val="28"/>
        </w:rPr>
        <w:t>.</w:t>
      </w:r>
      <w:r w:rsidR="005A4ADC" w:rsidRPr="005A4ADC">
        <w:rPr>
          <w:sz w:val="28"/>
          <w:szCs w:val="28"/>
        </w:rPr>
        <w:t xml:space="preserve"> 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A52F8A" w:rsidRDefault="00A52F8A" w:rsidP="00A52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заключений по результатам независимой антикоррупционной экспертизы – 03.12.2020 года.</w:t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окончания приема заключений по результатам независимой антикоррупционной экспертизы – 18.12.2020 года.</w:t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Ваше заключение по результатам независимой антикоррупционной экспертизы просьба направлять на электронный адрес: (</w:t>
      </w:r>
      <w:proofErr w:type="spellStart"/>
      <w:r>
        <w:rPr>
          <w:sz w:val="28"/>
          <w:szCs w:val="28"/>
          <w:lang w:val="en-US"/>
        </w:rPr>
        <w:t>kag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2F8A" w:rsidRDefault="00A52F8A" w:rsidP="00A52F8A">
      <w:pPr>
        <w:jc w:val="both"/>
        <w:rPr>
          <w:sz w:val="28"/>
          <w:szCs w:val="28"/>
        </w:rPr>
      </w:pP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Н.В. Булатова</w:t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432D24"/>
    <w:rsid w:val="00593A95"/>
    <w:rsid w:val="005A4ADC"/>
    <w:rsid w:val="005C7111"/>
    <w:rsid w:val="00856BE9"/>
    <w:rsid w:val="0092579C"/>
    <w:rsid w:val="00A52F8A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4319"/>
  <w15:docId w15:val="{4C59A076-AE75-416C-9836-1893C9F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2018-10-16T07:30:00Z</cp:lastPrinted>
  <dcterms:created xsi:type="dcterms:W3CDTF">2020-12-02T11:45:00Z</dcterms:created>
  <dcterms:modified xsi:type="dcterms:W3CDTF">2020-12-02T11:45:00Z</dcterms:modified>
</cp:coreProperties>
</file>