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E4" w:rsidRPr="002936BF" w:rsidRDefault="00C929ED" w:rsidP="00C929ED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 w:rsidRPr="00483269">
        <w:rPr>
          <w:rFonts w:ascii="Liberation Serif" w:hAnsi="Liberation Serif" w:cs="Liberation Serif"/>
          <w:noProof/>
        </w:rPr>
        <w:drawing>
          <wp:inline distT="0" distB="0" distL="0" distR="0" wp14:anchorId="61F1F997" wp14:editId="1B00F265">
            <wp:extent cx="753745" cy="1219200"/>
            <wp:effectExtent l="0" t="0" r="0" b="0"/>
            <wp:docPr id="2" name="Рисунок 2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C929ED" w:rsidRDefault="00C929ED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929ED">
        <w:rPr>
          <w:rFonts w:ascii="Liberation Serif" w:hAnsi="Liberation Serif" w:cs="Times New Roman"/>
          <w:b/>
          <w:sz w:val="28"/>
          <w:szCs w:val="28"/>
          <w:lang w:val="en-US"/>
        </w:rPr>
        <w:t>VI</w:t>
      </w:r>
      <w:r w:rsidRPr="00C929E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02D0E" w:rsidRPr="00C929ED">
        <w:rPr>
          <w:rFonts w:ascii="Liberation Serif" w:hAnsi="Liberation Serif" w:cs="Times New Roman"/>
          <w:b/>
          <w:sz w:val="28"/>
          <w:szCs w:val="28"/>
        </w:rPr>
        <w:t>созыв</w:t>
      </w:r>
    </w:p>
    <w:p w:rsidR="00D02D0E" w:rsidRPr="002936BF" w:rsidRDefault="00C929ED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 xml:space="preserve">86 </w:t>
      </w:r>
      <w:r>
        <w:rPr>
          <w:rFonts w:ascii="Liberation Serif" w:hAnsi="Liberation Serif" w:cs="Times New Roman"/>
          <w:sz w:val="28"/>
          <w:szCs w:val="28"/>
        </w:rPr>
        <w:t>з</w:t>
      </w:r>
      <w:r w:rsidR="00D02D0E" w:rsidRPr="002936BF">
        <w:rPr>
          <w:rFonts w:ascii="Liberation Serif" w:hAnsi="Liberation Serif" w:cs="Times New Roman"/>
          <w:sz w:val="28"/>
          <w:szCs w:val="28"/>
        </w:rPr>
        <w:t>аседание</w:t>
      </w:r>
      <w:r>
        <w:rPr>
          <w:rFonts w:ascii="Liberation Serif" w:hAnsi="Liberation Serif" w:cs="Times New Roman"/>
          <w:sz w:val="28"/>
          <w:szCs w:val="28"/>
        </w:rPr>
        <w:t xml:space="preserve"> (внеочередное) 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C929ED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929ED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2A249E" w:rsidRPr="002936BF" w:rsidRDefault="00C929ED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="00EE6564">
        <w:rPr>
          <w:rFonts w:ascii="Liberation Serif" w:hAnsi="Liberation Serif" w:cs="Times New Roman"/>
          <w:b/>
          <w:sz w:val="28"/>
          <w:szCs w:val="28"/>
        </w:rPr>
        <w:t>т</w:t>
      </w:r>
      <w:r>
        <w:rPr>
          <w:rFonts w:ascii="Liberation Serif" w:hAnsi="Liberation Serif" w:cs="Times New Roman"/>
          <w:b/>
          <w:sz w:val="28"/>
          <w:szCs w:val="28"/>
        </w:rPr>
        <w:t xml:space="preserve"> 15 июля 2021 года </w:t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                           </w:t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>
        <w:rPr>
          <w:rFonts w:ascii="Liberation Serif" w:hAnsi="Liberation Serif" w:cs="Times New Roman"/>
          <w:b/>
          <w:sz w:val="28"/>
          <w:szCs w:val="28"/>
        </w:rPr>
        <w:t>862</w:t>
      </w: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C929ED" w:rsidRDefault="00C929ED" w:rsidP="000246B3">
      <w:pPr>
        <w:pStyle w:val="ConsPlusTitle"/>
        <w:jc w:val="center"/>
        <w:rPr>
          <w:rFonts w:ascii="Liberation Serif" w:hAnsi="Liberation Serif" w:cs="Times New Roman"/>
          <w:i/>
          <w:sz w:val="25"/>
          <w:szCs w:val="25"/>
        </w:rPr>
      </w:pPr>
    </w:p>
    <w:p w:rsidR="009B0563" w:rsidRPr="007954B2" w:rsidRDefault="00B9519C" w:rsidP="000246B3">
      <w:pPr>
        <w:pStyle w:val="ConsPlusTitle"/>
        <w:jc w:val="center"/>
        <w:rPr>
          <w:rFonts w:ascii="Liberation Serif" w:hAnsi="Liberation Serif" w:cs="Times New Roman"/>
          <w:i/>
          <w:sz w:val="25"/>
          <w:szCs w:val="25"/>
        </w:rPr>
      </w:pPr>
      <w:r w:rsidRPr="007954B2">
        <w:rPr>
          <w:rFonts w:ascii="Liberation Serif" w:hAnsi="Liberation Serif" w:cs="Times New Roman"/>
          <w:i/>
          <w:sz w:val="25"/>
          <w:szCs w:val="25"/>
        </w:rPr>
        <w:t xml:space="preserve">О </w:t>
      </w:r>
      <w:r w:rsidR="0033292E" w:rsidRPr="007954B2">
        <w:rPr>
          <w:rFonts w:ascii="Liberation Serif" w:hAnsi="Liberation Serif" w:cs="Times New Roman"/>
          <w:i/>
          <w:sz w:val="25"/>
          <w:szCs w:val="25"/>
        </w:rPr>
        <w:t>внесении изменени</w:t>
      </w:r>
      <w:r w:rsidR="001A250B" w:rsidRPr="007954B2">
        <w:rPr>
          <w:rFonts w:ascii="Liberation Serif" w:hAnsi="Liberation Serif" w:cs="Times New Roman"/>
          <w:i/>
          <w:sz w:val="25"/>
          <w:szCs w:val="25"/>
        </w:rPr>
        <w:t>й</w:t>
      </w:r>
      <w:r w:rsidR="0033292E" w:rsidRPr="007954B2">
        <w:rPr>
          <w:rFonts w:ascii="Liberation Serif" w:hAnsi="Liberation Serif" w:cs="Times New Roman"/>
          <w:i/>
          <w:sz w:val="25"/>
          <w:szCs w:val="25"/>
        </w:rPr>
        <w:t xml:space="preserve"> в </w:t>
      </w:r>
      <w:r w:rsidR="001A250B" w:rsidRPr="007954B2">
        <w:rPr>
          <w:rFonts w:ascii="Liberation Serif" w:hAnsi="Liberation Serif" w:cs="Times New Roman"/>
          <w:i/>
          <w:sz w:val="25"/>
          <w:szCs w:val="25"/>
        </w:rPr>
        <w:t xml:space="preserve">Приложение 3 к </w:t>
      </w:r>
      <w:r w:rsidR="000246B3" w:rsidRPr="007954B2">
        <w:rPr>
          <w:rFonts w:ascii="Liberation Serif" w:hAnsi="Liberation Serif" w:cs="Times New Roman"/>
          <w:i/>
          <w:sz w:val="25"/>
          <w:szCs w:val="25"/>
        </w:rPr>
        <w:t>Положени</w:t>
      </w:r>
      <w:r w:rsidR="001A250B" w:rsidRPr="007954B2">
        <w:rPr>
          <w:rFonts w:ascii="Liberation Serif" w:hAnsi="Liberation Serif" w:cs="Times New Roman"/>
          <w:i/>
          <w:sz w:val="25"/>
          <w:szCs w:val="25"/>
        </w:rPr>
        <w:t>ю</w:t>
      </w:r>
      <w:r w:rsidR="000246B3" w:rsidRPr="007954B2">
        <w:rPr>
          <w:rFonts w:ascii="Liberation Serif" w:hAnsi="Liberation Serif" w:cs="Times New Roman"/>
          <w:i/>
          <w:sz w:val="25"/>
          <w:szCs w:val="25"/>
        </w:rPr>
        <w:t xml:space="preserve">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</w:p>
    <w:p w:rsidR="007741DE" w:rsidRPr="007954B2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5"/>
          <w:szCs w:val="25"/>
        </w:rPr>
      </w:pPr>
    </w:p>
    <w:p w:rsidR="00622102" w:rsidRPr="007954B2" w:rsidRDefault="0033292E" w:rsidP="00622102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</w:pPr>
      <w:r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В соответствии с Федеральным законом от </w:t>
      </w:r>
      <w:r w:rsidR="00F370EA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>02 марта 2007 года № 25-ФЗ «О муниципальной службе в Российской Федерации», статьей 3 Закона Свердловской области от 29</w:t>
      </w:r>
      <w:r w:rsidR="00997E9B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 октября </w:t>
      </w:r>
      <w:r w:rsidR="00F370EA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>2007</w:t>
      </w:r>
      <w:r w:rsidR="00997E9B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 года</w:t>
      </w:r>
      <w:r w:rsidR="00F370EA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 № 136-ОЗ «Об особенностях муниципальной службы на территории Свердловской области</w:t>
      </w:r>
      <w:r w:rsidR="000246B3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>»</w:t>
      </w:r>
      <w:r w:rsidR="00F370EA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, </w:t>
      </w:r>
      <w:r w:rsidR="00997E9B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принимая во внимание </w:t>
      </w:r>
      <w:r w:rsidR="000246B3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>решения</w:t>
      </w:r>
      <w:r w:rsidR="00F370EA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 Думы Артемовского городского</w:t>
      </w:r>
      <w:r w:rsidR="00622102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 округа </w:t>
      </w:r>
      <w:r w:rsidR="000246B3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от 28.08.2014 № 524 «Об утверждении Реестра должностей муниципальной службы, учреждаемых в органах местного самоуправления Артемовского городского округа», (с изменениями), </w:t>
      </w:r>
      <w:r w:rsidR="00622102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от </w:t>
      </w:r>
      <w:r w:rsidR="00997E9B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>17.06.2021</w:t>
      </w:r>
      <w:r w:rsidR="00C55439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 </w:t>
      </w:r>
      <w:r w:rsidR="00622102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№ </w:t>
      </w:r>
      <w:r w:rsidR="00A2723B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>833</w:t>
      </w:r>
      <w:r w:rsidR="00622102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 «Об утверждении структуры Администрации Артемовского городского округа», руководствуясь статьями 22, 23 Устава Артемовского городского округа, </w:t>
      </w:r>
    </w:p>
    <w:p w:rsidR="00622102" w:rsidRPr="007954B2" w:rsidRDefault="00622102" w:rsidP="00622102">
      <w:pPr>
        <w:pStyle w:val="ConsPlusNormal"/>
        <w:jc w:val="both"/>
        <w:rPr>
          <w:rFonts w:ascii="Liberation Serif" w:hAnsi="Liberation Serif" w:cs="Times New Roman"/>
          <w:sz w:val="25"/>
          <w:szCs w:val="25"/>
        </w:rPr>
      </w:pPr>
      <w:r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Дума Артемовского городского округа </w:t>
      </w:r>
    </w:p>
    <w:p w:rsidR="00622102" w:rsidRPr="007954B2" w:rsidRDefault="00622102" w:rsidP="00622102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5"/>
          <w:szCs w:val="25"/>
          <w:lang w:eastAsia="en-US"/>
        </w:rPr>
      </w:pPr>
      <w:r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РЕШИЛА: </w:t>
      </w:r>
    </w:p>
    <w:p w:rsidR="00175BEE" w:rsidRPr="007954B2" w:rsidRDefault="009B0563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5"/>
          <w:szCs w:val="25"/>
          <w:lang w:eastAsia="en-US"/>
        </w:rPr>
      </w:pPr>
      <w:r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1.</w:t>
      </w:r>
      <w:r w:rsidR="00E23535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</w:t>
      </w:r>
      <w:r w:rsidR="00F97F7D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Внести в </w:t>
      </w:r>
      <w:r w:rsidR="001A250B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Приложение 3 «Размеры должностных окладов муниципальных служащих, замещающих должности муниципальной службы, учреждаемые для обеспечения исполнения полномочий Администрации Артемовского городского округа и иных органов местного самоуправления Артемовского городского округа» к </w:t>
      </w:r>
      <w:r w:rsidR="000246B3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Положени</w:t>
      </w:r>
      <w:r w:rsidR="001A250B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ю</w:t>
      </w:r>
      <w:r w:rsidR="000246B3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F97F7D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, утвержденн</w:t>
      </w:r>
      <w:r w:rsidR="000246B3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ое</w:t>
      </w:r>
      <w:r w:rsidR="00F97F7D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решением Думы Артемовского городского округа </w:t>
      </w:r>
      <w:r w:rsidR="000246B3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от 17.06.2021 № 830</w:t>
      </w:r>
      <w:r w:rsidR="007954B2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,</w:t>
      </w:r>
      <w:r w:rsidR="00766BA3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изменение,</w:t>
      </w:r>
      <w:r w:rsidR="007954B2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</w:t>
      </w:r>
      <w:r w:rsidR="000246B3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изложи</w:t>
      </w:r>
      <w:r w:rsidR="007954B2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в его</w:t>
      </w:r>
      <w:r w:rsidR="000246B3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в следующей редакции (Приложение)</w:t>
      </w:r>
      <w:r w:rsidR="00175BEE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.</w:t>
      </w:r>
    </w:p>
    <w:p w:rsidR="00A2723B" w:rsidRPr="007954B2" w:rsidRDefault="00A2723B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5"/>
          <w:szCs w:val="25"/>
          <w:lang w:eastAsia="en-US"/>
        </w:rPr>
      </w:pPr>
      <w:r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2. </w:t>
      </w:r>
      <w:r w:rsidRPr="007954B2">
        <w:rPr>
          <w:rFonts w:ascii="Liberation Serif" w:hAnsi="Liberation Serif" w:cs="Times New Roman"/>
          <w:sz w:val="25"/>
          <w:szCs w:val="25"/>
        </w:rPr>
        <w:t>Настоящее решение вступает в силу с 01.10.2021.</w:t>
      </w:r>
    </w:p>
    <w:p w:rsidR="00BD20C6" w:rsidRPr="007954B2" w:rsidRDefault="00A2723B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7954B2">
        <w:rPr>
          <w:rFonts w:ascii="Liberation Serif" w:hAnsi="Liberation Serif" w:cs="Times New Roman"/>
          <w:sz w:val="25"/>
          <w:szCs w:val="25"/>
        </w:rPr>
        <w:t>3</w:t>
      </w:r>
      <w:r w:rsidR="00BD20C6" w:rsidRPr="007954B2">
        <w:rPr>
          <w:rFonts w:ascii="Liberation Serif" w:hAnsi="Liberation Serif" w:cs="Times New Roman"/>
          <w:sz w:val="25"/>
          <w:szCs w:val="25"/>
        </w:rPr>
        <w:t xml:space="preserve">. </w:t>
      </w:r>
      <w:r w:rsidRPr="007954B2">
        <w:rPr>
          <w:rFonts w:ascii="Liberation Serif" w:hAnsi="Liberation Serif" w:cs="Times New Roman"/>
          <w:sz w:val="25"/>
          <w:szCs w:val="25"/>
        </w:rPr>
        <w:t>Опубликовать н</w:t>
      </w:r>
      <w:r w:rsidR="00BD20C6" w:rsidRPr="007954B2">
        <w:rPr>
          <w:rFonts w:ascii="Liberation Serif" w:hAnsi="Liberation Serif" w:cs="Times New Roman"/>
          <w:sz w:val="25"/>
          <w:szCs w:val="25"/>
        </w:rPr>
        <w:t xml:space="preserve">астоящее решение </w:t>
      </w:r>
      <w:r w:rsidR="00876884" w:rsidRPr="007954B2">
        <w:rPr>
          <w:rFonts w:ascii="Liberation Serif" w:hAnsi="Liberation Serif" w:cs="Times New Roman"/>
          <w:sz w:val="25"/>
          <w:szCs w:val="25"/>
        </w:rPr>
        <w:t xml:space="preserve">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7954B2">
        <w:rPr>
          <w:rFonts w:ascii="Liberation Serif" w:hAnsi="Liberation Serif" w:cs="Times New Roman"/>
          <w:sz w:val="25"/>
          <w:szCs w:val="25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7954B2" w:rsidRDefault="00D56173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7954B2">
        <w:rPr>
          <w:rFonts w:ascii="Liberation Serif" w:hAnsi="Liberation Serif" w:cs="Times New Roman"/>
          <w:sz w:val="25"/>
          <w:szCs w:val="25"/>
        </w:rPr>
        <w:t>4</w:t>
      </w:r>
      <w:r w:rsidR="00BD20C6" w:rsidRPr="007954B2">
        <w:rPr>
          <w:rFonts w:ascii="Liberation Serif" w:hAnsi="Liberation Serif" w:cs="Times New Roman"/>
          <w:sz w:val="25"/>
          <w:szCs w:val="25"/>
        </w:rPr>
        <w:t xml:space="preserve">. </w:t>
      </w:r>
      <w:r w:rsidR="00D02D0E" w:rsidRPr="007954B2">
        <w:rPr>
          <w:rFonts w:ascii="Liberation Serif" w:hAnsi="Liberation Serif" w:cs="Times New Roman"/>
          <w:sz w:val="25"/>
          <w:szCs w:val="25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7954B2">
        <w:rPr>
          <w:rFonts w:ascii="Liberation Serif" w:hAnsi="Liberation Serif" w:cs="Times New Roman"/>
          <w:sz w:val="25"/>
          <w:szCs w:val="25"/>
        </w:rPr>
        <w:t xml:space="preserve"> (</w:t>
      </w:r>
      <w:proofErr w:type="spellStart"/>
      <w:r w:rsidR="009A0FA2" w:rsidRPr="007954B2">
        <w:rPr>
          <w:rFonts w:ascii="Liberation Serif" w:hAnsi="Liberation Serif" w:cs="Times New Roman"/>
          <w:sz w:val="25"/>
          <w:szCs w:val="25"/>
        </w:rPr>
        <w:t>Угланов</w:t>
      </w:r>
      <w:proofErr w:type="spellEnd"/>
      <w:r w:rsidR="009A0FA2" w:rsidRPr="007954B2">
        <w:rPr>
          <w:rFonts w:ascii="Liberation Serif" w:hAnsi="Liberation Serif" w:cs="Times New Roman"/>
          <w:sz w:val="25"/>
          <w:szCs w:val="25"/>
        </w:rPr>
        <w:t xml:space="preserve"> М.А.)</w:t>
      </w:r>
      <w:r w:rsidR="00D02D0E" w:rsidRPr="007954B2">
        <w:rPr>
          <w:rFonts w:ascii="Liberation Serif" w:hAnsi="Liberation Serif" w:cs="Times New Roman"/>
          <w:sz w:val="25"/>
          <w:szCs w:val="25"/>
        </w:rPr>
        <w:t>.</w:t>
      </w:r>
    </w:p>
    <w:p w:rsidR="00590EB5" w:rsidRPr="007954B2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5"/>
          <w:szCs w:val="25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BD20C6" w:rsidRPr="007954B2" w:rsidTr="000246B3">
        <w:tc>
          <w:tcPr>
            <w:tcW w:w="4673" w:type="dxa"/>
          </w:tcPr>
          <w:p w:rsidR="00C929ED" w:rsidRDefault="00BD20C6" w:rsidP="00C929ED">
            <w:pP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Председатель Думы </w:t>
            </w:r>
          </w:p>
          <w:p w:rsidR="00BD20C6" w:rsidRPr="007954B2" w:rsidRDefault="00BD20C6" w:rsidP="00C929ED">
            <w:pPr>
              <w:rPr>
                <w:rFonts w:ascii="Liberation Serif" w:hAnsi="Liberation Serif" w:cs="Times New Roman"/>
                <w:sz w:val="25"/>
                <w:szCs w:val="25"/>
              </w:rPr>
            </w:pPr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Артемовского городского округа</w:t>
            </w:r>
          </w:p>
        </w:tc>
        <w:tc>
          <w:tcPr>
            <w:tcW w:w="851" w:type="dxa"/>
          </w:tcPr>
          <w:p w:rsidR="00BD20C6" w:rsidRPr="007954B2" w:rsidRDefault="00BD20C6" w:rsidP="00DB5F59">
            <w:pPr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3974" w:type="dxa"/>
          </w:tcPr>
          <w:p w:rsidR="000246B3" w:rsidRPr="007954B2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Глава </w:t>
            </w:r>
          </w:p>
          <w:p w:rsidR="00BD20C6" w:rsidRPr="007954B2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5"/>
                <w:szCs w:val="25"/>
              </w:rPr>
            </w:pPr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Артемовского городского </w:t>
            </w:r>
            <w:r w:rsidR="00590EB5"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округа</w:t>
            </w:r>
          </w:p>
        </w:tc>
      </w:tr>
      <w:tr w:rsidR="00BD20C6" w:rsidRPr="007954B2" w:rsidTr="000246B3">
        <w:tc>
          <w:tcPr>
            <w:tcW w:w="4673" w:type="dxa"/>
          </w:tcPr>
          <w:p w:rsidR="00C929ED" w:rsidRDefault="00C929ED" w:rsidP="00DB5F59">
            <w:pPr>
              <w:jc w:val="right"/>
              <w:rPr>
                <w:rFonts w:ascii="Liberation Serif" w:hAnsi="Liberation Serif" w:cs="Times New Roman"/>
                <w:sz w:val="25"/>
                <w:szCs w:val="25"/>
              </w:rPr>
            </w:pPr>
          </w:p>
          <w:p w:rsidR="00BD20C6" w:rsidRPr="007954B2" w:rsidRDefault="00F67D3C" w:rsidP="00DB5F59">
            <w:pPr>
              <w:jc w:val="right"/>
              <w:rPr>
                <w:rFonts w:ascii="Liberation Serif" w:hAnsi="Liberation Serif" w:cs="Times New Roman"/>
                <w:sz w:val="25"/>
                <w:szCs w:val="25"/>
              </w:rPr>
            </w:pPr>
            <w:r w:rsidRPr="007954B2">
              <w:rPr>
                <w:rFonts w:ascii="Liberation Serif" w:hAnsi="Liberation Serif" w:cs="Times New Roman"/>
                <w:sz w:val="25"/>
                <w:szCs w:val="25"/>
              </w:rPr>
              <w:t>В.С. Арсенов</w:t>
            </w:r>
          </w:p>
        </w:tc>
        <w:tc>
          <w:tcPr>
            <w:tcW w:w="851" w:type="dxa"/>
          </w:tcPr>
          <w:p w:rsidR="00BD20C6" w:rsidRPr="007954B2" w:rsidRDefault="00BD20C6" w:rsidP="00DB5F59">
            <w:pPr>
              <w:jc w:val="right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3974" w:type="dxa"/>
          </w:tcPr>
          <w:p w:rsidR="00C929ED" w:rsidRDefault="00C929ED" w:rsidP="00DB5F59">
            <w:pPr>
              <w:jc w:val="right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  <w:p w:rsidR="00BD20C6" w:rsidRPr="007954B2" w:rsidRDefault="00F67D3C" w:rsidP="00DB5F59">
            <w:pPr>
              <w:jc w:val="right"/>
              <w:rPr>
                <w:rFonts w:ascii="Liberation Serif" w:hAnsi="Liberation Serif" w:cs="Times New Roman"/>
                <w:sz w:val="25"/>
                <w:szCs w:val="25"/>
              </w:rPr>
            </w:pPr>
            <w:bookmarkStart w:id="0" w:name="_GoBack"/>
            <w:bookmarkEnd w:id="0"/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К.М. Трофимов</w:t>
            </w:r>
          </w:p>
        </w:tc>
      </w:tr>
    </w:tbl>
    <w:p w:rsidR="00B77104" w:rsidRPr="007954B2" w:rsidRDefault="00B77104" w:rsidP="007954B2">
      <w:pPr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sectPr w:rsidR="00B77104" w:rsidRPr="007954B2" w:rsidSect="007954B2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58" w:rsidRDefault="00CA0D58" w:rsidP="005258A1">
      <w:pPr>
        <w:spacing w:after="0" w:line="240" w:lineRule="auto"/>
      </w:pPr>
      <w:r>
        <w:separator/>
      </w:r>
    </w:p>
  </w:endnote>
  <w:endnote w:type="continuationSeparator" w:id="0">
    <w:p w:rsidR="00CA0D58" w:rsidRDefault="00CA0D58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58" w:rsidRDefault="00CA0D58" w:rsidP="005258A1">
      <w:pPr>
        <w:spacing w:after="0" w:line="240" w:lineRule="auto"/>
      </w:pPr>
      <w:r>
        <w:separator/>
      </w:r>
    </w:p>
  </w:footnote>
  <w:footnote w:type="continuationSeparator" w:id="0">
    <w:p w:rsidR="00CA0D58" w:rsidRDefault="00CA0D58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C929ED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246B3"/>
    <w:rsid w:val="000336A1"/>
    <w:rsid w:val="00042BE7"/>
    <w:rsid w:val="00043B29"/>
    <w:rsid w:val="00043D69"/>
    <w:rsid w:val="000A6D85"/>
    <w:rsid w:val="000D121A"/>
    <w:rsid w:val="000E0782"/>
    <w:rsid w:val="00104EC6"/>
    <w:rsid w:val="0011612A"/>
    <w:rsid w:val="0013783A"/>
    <w:rsid w:val="00175BEE"/>
    <w:rsid w:val="00186842"/>
    <w:rsid w:val="001A250B"/>
    <w:rsid w:val="001B22E4"/>
    <w:rsid w:val="001B563E"/>
    <w:rsid w:val="001C5593"/>
    <w:rsid w:val="00207077"/>
    <w:rsid w:val="00243EB7"/>
    <w:rsid w:val="0025622A"/>
    <w:rsid w:val="002809AF"/>
    <w:rsid w:val="002936BF"/>
    <w:rsid w:val="002A249E"/>
    <w:rsid w:val="002C5621"/>
    <w:rsid w:val="002D5CCA"/>
    <w:rsid w:val="00304599"/>
    <w:rsid w:val="003128C6"/>
    <w:rsid w:val="00316C6B"/>
    <w:rsid w:val="0033292E"/>
    <w:rsid w:val="00340D33"/>
    <w:rsid w:val="003603DF"/>
    <w:rsid w:val="003A263F"/>
    <w:rsid w:val="003B0591"/>
    <w:rsid w:val="003B6C27"/>
    <w:rsid w:val="003D1D2D"/>
    <w:rsid w:val="00433383"/>
    <w:rsid w:val="00440480"/>
    <w:rsid w:val="00441AFC"/>
    <w:rsid w:val="0045774B"/>
    <w:rsid w:val="00461B2A"/>
    <w:rsid w:val="00472776"/>
    <w:rsid w:val="00474D00"/>
    <w:rsid w:val="004800B1"/>
    <w:rsid w:val="004B1C65"/>
    <w:rsid w:val="005156EC"/>
    <w:rsid w:val="00521047"/>
    <w:rsid w:val="005258A1"/>
    <w:rsid w:val="00542149"/>
    <w:rsid w:val="00546FEE"/>
    <w:rsid w:val="005502DE"/>
    <w:rsid w:val="00572DD8"/>
    <w:rsid w:val="00590EB5"/>
    <w:rsid w:val="005C1D72"/>
    <w:rsid w:val="005C2C95"/>
    <w:rsid w:val="005D201C"/>
    <w:rsid w:val="00606212"/>
    <w:rsid w:val="00622102"/>
    <w:rsid w:val="00686B0E"/>
    <w:rsid w:val="006943B9"/>
    <w:rsid w:val="00695958"/>
    <w:rsid w:val="006C28B3"/>
    <w:rsid w:val="006E1A40"/>
    <w:rsid w:val="006F04A6"/>
    <w:rsid w:val="006F24F2"/>
    <w:rsid w:val="007156DF"/>
    <w:rsid w:val="007445E2"/>
    <w:rsid w:val="0075424A"/>
    <w:rsid w:val="00766BA3"/>
    <w:rsid w:val="007741DE"/>
    <w:rsid w:val="00774E1B"/>
    <w:rsid w:val="007868F9"/>
    <w:rsid w:val="007954B2"/>
    <w:rsid w:val="007A49F5"/>
    <w:rsid w:val="007C0608"/>
    <w:rsid w:val="007E2208"/>
    <w:rsid w:val="00807D53"/>
    <w:rsid w:val="008200CE"/>
    <w:rsid w:val="00820AA3"/>
    <w:rsid w:val="008227D8"/>
    <w:rsid w:val="00852C6B"/>
    <w:rsid w:val="00876884"/>
    <w:rsid w:val="00891320"/>
    <w:rsid w:val="008A28FE"/>
    <w:rsid w:val="008A2D8F"/>
    <w:rsid w:val="008B0214"/>
    <w:rsid w:val="008C3CEB"/>
    <w:rsid w:val="008C69D2"/>
    <w:rsid w:val="008F3932"/>
    <w:rsid w:val="00914B04"/>
    <w:rsid w:val="00921B0B"/>
    <w:rsid w:val="0093042F"/>
    <w:rsid w:val="00933107"/>
    <w:rsid w:val="0094069E"/>
    <w:rsid w:val="0095656C"/>
    <w:rsid w:val="00971F16"/>
    <w:rsid w:val="00981658"/>
    <w:rsid w:val="00997E9B"/>
    <w:rsid w:val="009A0FA2"/>
    <w:rsid w:val="009A25A2"/>
    <w:rsid w:val="009A5664"/>
    <w:rsid w:val="009B026A"/>
    <w:rsid w:val="009B0563"/>
    <w:rsid w:val="009D2EE4"/>
    <w:rsid w:val="009E1B45"/>
    <w:rsid w:val="00A00CB4"/>
    <w:rsid w:val="00A05303"/>
    <w:rsid w:val="00A1189C"/>
    <w:rsid w:val="00A2723B"/>
    <w:rsid w:val="00A457A0"/>
    <w:rsid w:val="00A52854"/>
    <w:rsid w:val="00A52878"/>
    <w:rsid w:val="00A576F5"/>
    <w:rsid w:val="00A83D88"/>
    <w:rsid w:val="00AA0114"/>
    <w:rsid w:val="00AB548C"/>
    <w:rsid w:val="00AD5F0F"/>
    <w:rsid w:val="00AD7962"/>
    <w:rsid w:val="00AE139E"/>
    <w:rsid w:val="00B10D86"/>
    <w:rsid w:val="00B31276"/>
    <w:rsid w:val="00B3310D"/>
    <w:rsid w:val="00B45C63"/>
    <w:rsid w:val="00B64236"/>
    <w:rsid w:val="00B6500B"/>
    <w:rsid w:val="00B77104"/>
    <w:rsid w:val="00B81413"/>
    <w:rsid w:val="00B94504"/>
    <w:rsid w:val="00B9519C"/>
    <w:rsid w:val="00BA1C86"/>
    <w:rsid w:val="00BC38D6"/>
    <w:rsid w:val="00BC51BE"/>
    <w:rsid w:val="00BD20C6"/>
    <w:rsid w:val="00BE6573"/>
    <w:rsid w:val="00BE6A5E"/>
    <w:rsid w:val="00BF7383"/>
    <w:rsid w:val="00C10344"/>
    <w:rsid w:val="00C55439"/>
    <w:rsid w:val="00C56575"/>
    <w:rsid w:val="00C82E14"/>
    <w:rsid w:val="00C850C6"/>
    <w:rsid w:val="00C90BC8"/>
    <w:rsid w:val="00C929ED"/>
    <w:rsid w:val="00C94EFE"/>
    <w:rsid w:val="00C9558E"/>
    <w:rsid w:val="00CA0D58"/>
    <w:rsid w:val="00CC244B"/>
    <w:rsid w:val="00CC2D2F"/>
    <w:rsid w:val="00CC337D"/>
    <w:rsid w:val="00CE5BC1"/>
    <w:rsid w:val="00CF14EF"/>
    <w:rsid w:val="00D02D0E"/>
    <w:rsid w:val="00D068F2"/>
    <w:rsid w:val="00D1546B"/>
    <w:rsid w:val="00D33440"/>
    <w:rsid w:val="00D56173"/>
    <w:rsid w:val="00D73AB3"/>
    <w:rsid w:val="00DA0182"/>
    <w:rsid w:val="00DB5F59"/>
    <w:rsid w:val="00DE61C6"/>
    <w:rsid w:val="00E23535"/>
    <w:rsid w:val="00E26175"/>
    <w:rsid w:val="00E42E33"/>
    <w:rsid w:val="00E57C90"/>
    <w:rsid w:val="00E7313D"/>
    <w:rsid w:val="00EA01C5"/>
    <w:rsid w:val="00ED68E0"/>
    <w:rsid w:val="00EE5338"/>
    <w:rsid w:val="00EE6564"/>
    <w:rsid w:val="00EF77F8"/>
    <w:rsid w:val="00F07AE0"/>
    <w:rsid w:val="00F24DF8"/>
    <w:rsid w:val="00F370EA"/>
    <w:rsid w:val="00F55981"/>
    <w:rsid w:val="00F56603"/>
    <w:rsid w:val="00F67D3C"/>
    <w:rsid w:val="00F86C32"/>
    <w:rsid w:val="00F9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8BB2"/>
  <w15:docId w15:val="{93045859-4587-452E-8568-F3CC080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Лариса Геннадьевна Коваль</cp:lastModifiedBy>
  <cp:revision>2</cp:revision>
  <cp:lastPrinted>2021-06-29T08:01:00Z</cp:lastPrinted>
  <dcterms:created xsi:type="dcterms:W3CDTF">2021-07-14T11:40:00Z</dcterms:created>
  <dcterms:modified xsi:type="dcterms:W3CDTF">2021-07-14T11:40:00Z</dcterms:modified>
</cp:coreProperties>
</file>