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B" w:rsidRDefault="008C2962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09000D57" wp14:editId="620C66DE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8C2962" w:rsidRPr="00585A72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585A72">
        <w:rPr>
          <w:b/>
          <w:sz w:val="28"/>
          <w:szCs w:val="28"/>
        </w:rPr>
        <w:t>Дума Артемовского городского округа</w:t>
      </w:r>
    </w:p>
    <w:p w:rsidR="008C2962" w:rsidRPr="00E53FF3" w:rsidRDefault="008C2962" w:rsidP="008C29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3FF3">
        <w:rPr>
          <w:b/>
          <w:sz w:val="28"/>
          <w:szCs w:val="28"/>
          <w:lang w:val="en-US"/>
        </w:rPr>
        <w:t>VI</w:t>
      </w:r>
      <w:r w:rsidRPr="00E53FF3">
        <w:rPr>
          <w:b/>
          <w:sz w:val="28"/>
          <w:szCs w:val="28"/>
        </w:rPr>
        <w:t xml:space="preserve"> созыв</w:t>
      </w:r>
    </w:p>
    <w:p w:rsidR="008C2962" w:rsidRPr="00585A72" w:rsidRDefault="008C2962" w:rsidP="008C29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r w:rsidRPr="00585A72">
        <w:rPr>
          <w:sz w:val="28"/>
          <w:szCs w:val="28"/>
        </w:rPr>
        <w:t>заседание</w:t>
      </w:r>
    </w:p>
    <w:p w:rsidR="008C2962" w:rsidRDefault="008C2962" w:rsidP="008C296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C2962" w:rsidRPr="00B61179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61179">
        <w:rPr>
          <w:b/>
          <w:sz w:val="28"/>
          <w:szCs w:val="28"/>
        </w:rPr>
        <w:t>РЕШЕНИЕ</w:t>
      </w:r>
    </w:p>
    <w:p w:rsidR="008C2962" w:rsidRPr="00304301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8C2962" w:rsidRPr="00B123BA" w:rsidRDefault="008C2962" w:rsidP="008C2962">
      <w:pPr>
        <w:tabs>
          <w:tab w:val="left" w:pos="6246"/>
        </w:tabs>
        <w:jc w:val="both"/>
        <w:rPr>
          <w:b/>
          <w:sz w:val="28"/>
          <w:szCs w:val="28"/>
        </w:rPr>
      </w:pPr>
      <w:r w:rsidRPr="00B123BA">
        <w:rPr>
          <w:b/>
          <w:sz w:val="28"/>
          <w:szCs w:val="28"/>
        </w:rPr>
        <w:t>от</w:t>
      </w:r>
      <w:r w:rsidRPr="00B123BA">
        <w:rPr>
          <w:b/>
          <w:sz w:val="28"/>
          <w:szCs w:val="28"/>
        </w:rPr>
        <w:tab/>
      </w:r>
      <w:r w:rsidRPr="00B123BA">
        <w:rPr>
          <w:b/>
          <w:sz w:val="28"/>
          <w:szCs w:val="28"/>
        </w:rPr>
        <w:tab/>
      </w:r>
      <w:r w:rsidRPr="00B123BA">
        <w:rPr>
          <w:b/>
          <w:sz w:val="28"/>
          <w:szCs w:val="28"/>
        </w:rPr>
        <w:tab/>
      </w:r>
      <w:r w:rsidRPr="00B123BA">
        <w:rPr>
          <w:b/>
          <w:sz w:val="28"/>
          <w:szCs w:val="28"/>
        </w:rPr>
        <w:tab/>
        <w:t xml:space="preserve">   № </w:t>
      </w:r>
    </w:p>
    <w:p w:rsidR="000B29FC" w:rsidRDefault="000B29FC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53AA" w:rsidRDefault="00955E7B" w:rsidP="00DC4A4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sz w:val="26"/>
          <w:szCs w:val="26"/>
          <w:lang w:eastAsia="en-US"/>
        </w:rPr>
      </w:pPr>
      <w:r w:rsidRPr="00AA2D6D">
        <w:rPr>
          <w:b/>
          <w:i/>
          <w:sz w:val="26"/>
          <w:szCs w:val="26"/>
        </w:rPr>
        <w:t>Об утверждении</w:t>
      </w:r>
      <w:r w:rsidR="00DD492A" w:rsidRPr="00AA2D6D">
        <w:rPr>
          <w:b/>
          <w:i/>
          <w:sz w:val="26"/>
          <w:szCs w:val="26"/>
        </w:rPr>
        <w:t xml:space="preserve"> П</w:t>
      </w:r>
      <w:r w:rsidRPr="00AA2D6D">
        <w:rPr>
          <w:b/>
          <w:i/>
          <w:sz w:val="26"/>
          <w:szCs w:val="26"/>
        </w:rPr>
        <w:t>орядка</w:t>
      </w:r>
      <w:r w:rsidR="00DC4A45" w:rsidRPr="00AA2D6D">
        <w:rPr>
          <w:rFonts w:eastAsiaTheme="minorHAnsi"/>
          <w:b/>
          <w:bCs/>
          <w:i/>
          <w:sz w:val="26"/>
          <w:szCs w:val="26"/>
          <w:lang w:eastAsia="en-US"/>
        </w:rPr>
        <w:t xml:space="preserve"> </w:t>
      </w:r>
      <w:r w:rsidR="00AF1B4C">
        <w:rPr>
          <w:rFonts w:eastAsiaTheme="minorHAnsi"/>
          <w:b/>
          <w:bCs/>
          <w:i/>
          <w:sz w:val="26"/>
          <w:szCs w:val="26"/>
          <w:lang w:eastAsia="en-US"/>
        </w:rPr>
        <w:t>досрочного прекращения полномочий</w:t>
      </w:r>
      <w:r w:rsidR="00275731" w:rsidRPr="00AA2D6D">
        <w:rPr>
          <w:rFonts w:eastAsiaTheme="minorHAnsi"/>
          <w:b/>
          <w:bCs/>
          <w:i/>
          <w:sz w:val="26"/>
          <w:szCs w:val="26"/>
          <w:lang w:eastAsia="en-US"/>
        </w:rPr>
        <w:t xml:space="preserve"> лиц, замещающих муниципальные должности в Артемовском городском округе, </w:t>
      </w:r>
    </w:p>
    <w:p w:rsidR="00DC4A45" w:rsidRPr="00AA2D6D" w:rsidRDefault="00275731" w:rsidP="00DC4A4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sz w:val="26"/>
          <w:szCs w:val="26"/>
          <w:lang w:eastAsia="en-US"/>
        </w:rPr>
      </w:pPr>
      <w:r w:rsidRPr="00AA2D6D">
        <w:rPr>
          <w:rFonts w:eastAsiaTheme="minorHAnsi"/>
          <w:b/>
          <w:bCs/>
          <w:i/>
          <w:sz w:val="26"/>
          <w:szCs w:val="26"/>
          <w:lang w:eastAsia="en-US"/>
        </w:rPr>
        <w:t>в связи с утратой доверия</w:t>
      </w:r>
    </w:p>
    <w:p w:rsidR="00955E7B" w:rsidRPr="00AA2D6D" w:rsidRDefault="00955E7B" w:rsidP="00955E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F35" w:rsidRPr="00AA2D6D" w:rsidRDefault="00275731" w:rsidP="002757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2D6D">
        <w:rPr>
          <w:rFonts w:eastAsiaTheme="minorHAnsi"/>
          <w:bCs/>
          <w:iCs/>
          <w:sz w:val="26"/>
          <w:szCs w:val="26"/>
          <w:lang w:eastAsia="en-US"/>
        </w:rPr>
        <w:t xml:space="preserve">В соответствии со статьей 13.1 Федерального закона от 25 декабря 2008 года № 273-ФЗ «О противодействии коррупции», </w:t>
      </w:r>
      <w:r w:rsidR="00AA2D6D" w:rsidRPr="00AA2D6D">
        <w:rPr>
          <w:rFonts w:eastAsiaTheme="minorHAnsi"/>
          <w:bCs/>
          <w:iCs/>
          <w:sz w:val="26"/>
          <w:szCs w:val="26"/>
          <w:lang w:eastAsia="en-US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AA2D6D">
        <w:rPr>
          <w:rFonts w:eastAsiaTheme="minorHAnsi"/>
          <w:bCs/>
          <w:iCs/>
          <w:sz w:val="26"/>
          <w:szCs w:val="26"/>
          <w:lang w:eastAsia="en-US"/>
        </w:rPr>
        <w:t>статьей 17 Закона Свердловской области от 20 февраля 2009 года № 2-ОЗ «О противодействии коррупции в Свердловской области»,</w:t>
      </w:r>
      <w:r w:rsidR="00AA2D6D" w:rsidRPr="00AA2D6D">
        <w:rPr>
          <w:rFonts w:eastAsiaTheme="minorHAnsi"/>
          <w:bCs/>
          <w:iCs/>
          <w:sz w:val="26"/>
          <w:szCs w:val="26"/>
          <w:lang w:eastAsia="en-US"/>
        </w:rPr>
        <w:t xml:space="preserve"> </w:t>
      </w:r>
      <w:r w:rsidRPr="00AA2D6D">
        <w:rPr>
          <w:rFonts w:eastAsiaTheme="minorHAnsi"/>
          <w:bCs/>
          <w:iCs/>
          <w:sz w:val="26"/>
          <w:szCs w:val="26"/>
          <w:lang w:eastAsia="en-US"/>
        </w:rPr>
        <w:t xml:space="preserve">руководствуясь </w:t>
      </w:r>
      <w:r w:rsidR="00081F35" w:rsidRPr="00AA2D6D">
        <w:rPr>
          <w:sz w:val="26"/>
          <w:szCs w:val="26"/>
        </w:rPr>
        <w:t>стать</w:t>
      </w:r>
      <w:r w:rsidR="00042C58">
        <w:rPr>
          <w:sz w:val="26"/>
          <w:szCs w:val="26"/>
        </w:rPr>
        <w:t>ей</w:t>
      </w:r>
      <w:r w:rsidR="00081F35" w:rsidRPr="00AA2D6D">
        <w:rPr>
          <w:sz w:val="26"/>
          <w:szCs w:val="26"/>
        </w:rPr>
        <w:t xml:space="preserve"> 23 </w:t>
      </w:r>
      <w:hyperlink r:id="rId8" w:history="1">
        <w:r w:rsidR="00081F35" w:rsidRPr="00AA2D6D">
          <w:rPr>
            <w:rFonts w:eastAsia="Calibri"/>
            <w:sz w:val="26"/>
            <w:szCs w:val="26"/>
            <w:lang w:eastAsia="en-US"/>
          </w:rPr>
          <w:t>Уста</w:t>
        </w:r>
      </w:hyperlink>
      <w:r w:rsidR="00081F35" w:rsidRPr="00AA2D6D">
        <w:rPr>
          <w:rFonts w:eastAsia="Calibri"/>
          <w:sz w:val="26"/>
          <w:szCs w:val="26"/>
          <w:lang w:eastAsia="en-US"/>
        </w:rPr>
        <w:t>ва Артемовского городского округа</w:t>
      </w:r>
      <w:r w:rsidR="00081F35" w:rsidRPr="00AA2D6D">
        <w:rPr>
          <w:sz w:val="26"/>
          <w:szCs w:val="26"/>
        </w:rPr>
        <w:t xml:space="preserve">, </w:t>
      </w:r>
    </w:p>
    <w:p w:rsidR="00081F35" w:rsidRPr="00AA2D6D" w:rsidRDefault="00081F35" w:rsidP="00081F3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A2D6D">
        <w:rPr>
          <w:rFonts w:eastAsia="Calibri"/>
          <w:sz w:val="26"/>
          <w:szCs w:val="26"/>
          <w:lang w:eastAsia="en-US"/>
        </w:rPr>
        <w:t xml:space="preserve">Дума Артемовского городского округа </w:t>
      </w:r>
    </w:p>
    <w:p w:rsidR="00081F35" w:rsidRPr="00AA2D6D" w:rsidRDefault="00081F35" w:rsidP="00081F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A2D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РЕШИЛА: </w:t>
      </w:r>
    </w:p>
    <w:p w:rsidR="00275731" w:rsidRPr="00AA2D6D" w:rsidRDefault="00275731" w:rsidP="00AF1B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2D6D">
        <w:rPr>
          <w:rFonts w:eastAsiaTheme="minorHAnsi"/>
          <w:bCs/>
          <w:iCs/>
          <w:sz w:val="26"/>
          <w:szCs w:val="26"/>
          <w:lang w:eastAsia="en-US"/>
        </w:rPr>
        <w:t xml:space="preserve">1. Утвердить Порядок </w:t>
      </w:r>
      <w:r w:rsidR="00AF1B4C" w:rsidRPr="00AF1B4C">
        <w:rPr>
          <w:rFonts w:eastAsiaTheme="minorHAnsi"/>
          <w:bCs/>
          <w:iCs/>
          <w:sz w:val="26"/>
          <w:szCs w:val="26"/>
          <w:lang w:eastAsia="en-US"/>
        </w:rPr>
        <w:t>досрочного прекращения полномочий лиц, замещающих муниципальные должности в Артемовском городском округе, в связи с утратой доверия</w:t>
      </w:r>
      <w:r w:rsidR="003453AA">
        <w:rPr>
          <w:rFonts w:eastAsiaTheme="minorHAnsi"/>
          <w:bCs/>
          <w:iCs/>
          <w:sz w:val="26"/>
          <w:szCs w:val="26"/>
          <w:lang w:eastAsia="en-US"/>
        </w:rPr>
        <w:t xml:space="preserve"> (Приложение)</w:t>
      </w:r>
      <w:r w:rsidR="00081F35" w:rsidRPr="00AA2D6D">
        <w:rPr>
          <w:sz w:val="26"/>
          <w:szCs w:val="26"/>
        </w:rPr>
        <w:t>.</w:t>
      </w:r>
    </w:p>
    <w:p w:rsidR="00D67D62" w:rsidRPr="00AA2D6D" w:rsidRDefault="00D67D62" w:rsidP="00D67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2D6D">
        <w:rPr>
          <w:sz w:val="26"/>
          <w:szCs w:val="26"/>
        </w:rPr>
        <w:t>2. Настоящее решение вступает в силу после официального опубликования.</w:t>
      </w:r>
    </w:p>
    <w:p w:rsidR="00D67D62" w:rsidRPr="00AA2D6D" w:rsidRDefault="00D67D62" w:rsidP="00D67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2D6D">
        <w:rPr>
          <w:sz w:val="26"/>
          <w:szCs w:val="26"/>
        </w:rPr>
        <w:t xml:space="preserve">3. Настоящее решение опубликовать в газете </w:t>
      </w:r>
      <w:r w:rsidR="005144AB" w:rsidRPr="00AA2D6D">
        <w:rPr>
          <w:sz w:val="26"/>
          <w:szCs w:val="26"/>
        </w:rPr>
        <w:t>«</w:t>
      </w:r>
      <w:r w:rsidRPr="00AA2D6D">
        <w:rPr>
          <w:sz w:val="26"/>
          <w:szCs w:val="26"/>
        </w:rPr>
        <w:t>Артемовский рабочий</w:t>
      </w:r>
      <w:r w:rsidR="005144AB" w:rsidRPr="00AA2D6D">
        <w:rPr>
          <w:sz w:val="26"/>
          <w:szCs w:val="26"/>
        </w:rPr>
        <w:t>»</w:t>
      </w:r>
      <w:r w:rsidRPr="00AA2D6D">
        <w:rPr>
          <w:sz w:val="26"/>
          <w:szCs w:val="26"/>
        </w:rPr>
        <w:t xml:space="preserve"> и разместить на официальном сайте Думы Артемовского городского округа в информационно-телекоммуникационной сети </w:t>
      </w:r>
      <w:r w:rsidR="005144AB" w:rsidRPr="00AA2D6D">
        <w:rPr>
          <w:sz w:val="26"/>
          <w:szCs w:val="26"/>
        </w:rPr>
        <w:t>«</w:t>
      </w:r>
      <w:r w:rsidRPr="00AA2D6D">
        <w:rPr>
          <w:sz w:val="26"/>
          <w:szCs w:val="26"/>
        </w:rPr>
        <w:t>Интернет</w:t>
      </w:r>
      <w:r w:rsidR="005144AB" w:rsidRPr="00AA2D6D">
        <w:rPr>
          <w:sz w:val="26"/>
          <w:szCs w:val="26"/>
        </w:rPr>
        <w:t>»</w:t>
      </w:r>
      <w:r w:rsidRPr="00AA2D6D">
        <w:rPr>
          <w:sz w:val="26"/>
          <w:szCs w:val="26"/>
        </w:rPr>
        <w:t>.</w:t>
      </w:r>
    </w:p>
    <w:p w:rsidR="00D67D62" w:rsidRPr="00AA2D6D" w:rsidRDefault="00D67D62" w:rsidP="00D67D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D6D">
        <w:rPr>
          <w:rFonts w:ascii="Times New Roman" w:hAnsi="Times New Roman" w:cs="Times New Roman"/>
          <w:sz w:val="26"/>
          <w:szCs w:val="26"/>
        </w:rPr>
        <w:t xml:space="preserve">4. </w:t>
      </w:r>
      <w:r w:rsidR="008C2962" w:rsidRPr="00AA2D6D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8C2962" w:rsidRPr="00AA2D6D">
        <w:rPr>
          <w:rFonts w:ascii="Times New Roman" w:hAnsi="Times New Roman" w:cs="Times New Roman"/>
          <w:sz w:val="26"/>
          <w:szCs w:val="26"/>
        </w:rPr>
        <w:t>Угланов</w:t>
      </w:r>
      <w:proofErr w:type="spellEnd"/>
      <w:r w:rsidR="008C2962" w:rsidRPr="00AA2D6D"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D67D62" w:rsidRPr="00AA2D6D" w:rsidRDefault="00D67D62" w:rsidP="00D67D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144AB" w:rsidRPr="00AA2D6D" w:rsidRDefault="005144AB" w:rsidP="00D67D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D67D62" w:rsidRPr="00AA2D6D" w:rsidTr="00D67D62">
        <w:tc>
          <w:tcPr>
            <w:tcW w:w="3936" w:type="dxa"/>
          </w:tcPr>
          <w:p w:rsidR="00D67D62" w:rsidRPr="00AA2D6D" w:rsidRDefault="00D67D62" w:rsidP="00D67D62">
            <w:pPr>
              <w:rPr>
                <w:sz w:val="26"/>
                <w:szCs w:val="26"/>
              </w:rPr>
            </w:pPr>
            <w:r w:rsidRPr="00AA2D6D">
              <w:rPr>
                <w:sz w:val="26"/>
                <w:szCs w:val="26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D67D62" w:rsidRPr="00AA2D6D" w:rsidRDefault="00D67D62" w:rsidP="00D67D6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67D62" w:rsidRPr="00AA2D6D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sz w:val="26"/>
                <w:szCs w:val="26"/>
              </w:rPr>
            </w:pPr>
            <w:r w:rsidRPr="00AA2D6D">
              <w:rPr>
                <w:sz w:val="26"/>
                <w:szCs w:val="26"/>
              </w:rPr>
              <w:t xml:space="preserve">Глава Артемовского городского   округа  </w:t>
            </w:r>
          </w:p>
        </w:tc>
      </w:tr>
      <w:tr w:rsidR="00D67D62" w:rsidRPr="00AA2D6D" w:rsidTr="00D67D62">
        <w:tc>
          <w:tcPr>
            <w:tcW w:w="3936" w:type="dxa"/>
          </w:tcPr>
          <w:p w:rsidR="00D67D62" w:rsidRPr="00AA2D6D" w:rsidRDefault="00D67D62" w:rsidP="00D67D62">
            <w:pPr>
              <w:jc w:val="right"/>
              <w:rPr>
                <w:sz w:val="26"/>
                <w:szCs w:val="26"/>
              </w:rPr>
            </w:pPr>
            <w:r w:rsidRPr="00AA2D6D">
              <w:rPr>
                <w:sz w:val="26"/>
                <w:szCs w:val="26"/>
              </w:rPr>
              <w:t>К.М. Трофимов</w:t>
            </w:r>
          </w:p>
        </w:tc>
        <w:tc>
          <w:tcPr>
            <w:tcW w:w="2268" w:type="dxa"/>
          </w:tcPr>
          <w:p w:rsidR="00D67D62" w:rsidRPr="00AA2D6D" w:rsidRDefault="00D67D62" w:rsidP="00D67D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67D62" w:rsidRPr="00AA2D6D" w:rsidRDefault="00D67D62" w:rsidP="00D67D62">
            <w:pPr>
              <w:jc w:val="right"/>
              <w:rPr>
                <w:sz w:val="26"/>
                <w:szCs w:val="26"/>
              </w:rPr>
            </w:pPr>
            <w:r w:rsidRPr="00AA2D6D">
              <w:rPr>
                <w:sz w:val="26"/>
                <w:szCs w:val="26"/>
              </w:rPr>
              <w:t>А.В. Самочернов</w:t>
            </w:r>
          </w:p>
        </w:tc>
      </w:tr>
    </w:tbl>
    <w:p w:rsidR="008C2962" w:rsidRDefault="008C2962">
      <w:pPr>
        <w:spacing w:after="200" w:line="276" w:lineRule="auto"/>
        <w:rPr>
          <w:sz w:val="26"/>
          <w:szCs w:val="26"/>
        </w:rPr>
      </w:pPr>
    </w:p>
    <w:p w:rsidR="008C2962" w:rsidRPr="00587543" w:rsidRDefault="001F3107" w:rsidP="00836FB8">
      <w:pPr>
        <w:jc w:val="center"/>
        <w:rPr>
          <w:sz w:val="20"/>
        </w:rPr>
      </w:pPr>
      <w:r>
        <w:rPr>
          <w:sz w:val="26"/>
          <w:szCs w:val="26"/>
        </w:rPr>
        <w:br w:type="page"/>
      </w:r>
    </w:p>
    <w:p w:rsidR="00607029" w:rsidRPr="00607029" w:rsidRDefault="00607029" w:rsidP="00607029">
      <w:pPr>
        <w:widowControl w:val="0"/>
        <w:autoSpaceDE w:val="0"/>
        <w:autoSpaceDN w:val="0"/>
        <w:ind w:left="4536"/>
        <w:outlineLvl w:val="1"/>
        <w:rPr>
          <w:sz w:val="26"/>
          <w:szCs w:val="26"/>
        </w:rPr>
      </w:pPr>
      <w:r w:rsidRPr="00607029">
        <w:rPr>
          <w:sz w:val="26"/>
          <w:szCs w:val="26"/>
        </w:rPr>
        <w:lastRenderedPageBreak/>
        <w:t>Приложение к решению Думы Артемовского городского округа</w:t>
      </w:r>
    </w:p>
    <w:p w:rsidR="00607029" w:rsidRPr="00607029" w:rsidRDefault="00607029" w:rsidP="00607029">
      <w:pPr>
        <w:widowControl w:val="0"/>
        <w:autoSpaceDE w:val="0"/>
        <w:autoSpaceDN w:val="0"/>
        <w:ind w:left="4536"/>
        <w:outlineLvl w:val="1"/>
        <w:rPr>
          <w:sz w:val="26"/>
          <w:szCs w:val="26"/>
        </w:rPr>
      </w:pPr>
      <w:r w:rsidRPr="00607029">
        <w:rPr>
          <w:sz w:val="26"/>
          <w:szCs w:val="26"/>
        </w:rPr>
        <w:t>от «___»_________________ № ________</w:t>
      </w:r>
    </w:p>
    <w:p w:rsidR="00607029" w:rsidRPr="00607029" w:rsidRDefault="00607029" w:rsidP="00607029">
      <w:pPr>
        <w:widowControl w:val="0"/>
        <w:autoSpaceDE w:val="0"/>
        <w:autoSpaceDN w:val="0"/>
        <w:ind w:left="4536"/>
        <w:outlineLvl w:val="1"/>
        <w:rPr>
          <w:sz w:val="28"/>
          <w:szCs w:val="28"/>
        </w:rPr>
      </w:pPr>
    </w:p>
    <w:p w:rsidR="00607029" w:rsidRPr="00607029" w:rsidRDefault="00607029" w:rsidP="00607029">
      <w:pPr>
        <w:widowControl w:val="0"/>
        <w:autoSpaceDE w:val="0"/>
        <w:autoSpaceDN w:val="0"/>
        <w:ind w:left="4536"/>
        <w:outlineLvl w:val="1"/>
        <w:rPr>
          <w:sz w:val="28"/>
          <w:szCs w:val="28"/>
        </w:rPr>
      </w:pPr>
    </w:p>
    <w:p w:rsidR="00607029" w:rsidRPr="00607029" w:rsidRDefault="00607029" w:rsidP="00607029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607029">
        <w:rPr>
          <w:b/>
          <w:sz w:val="28"/>
          <w:szCs w:val="28"/>
        </w:rPr>
        <w:t>ПОРЯДОК</w:t>
      </w:r>
    </w:p>
    <w:p w:rsidR="00607029" w:rsidRPr="00607029" w:rsidRDefault="00607029" w:rsidP="00607029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607029">
        <w:rPr>
          <w:b/>
          <w:sz w:val="28"/>
          <w:szCs w:val="28"/>
        </w:rPr>
        <w:t>досрочного прекращения полномочий лиц, замещающих муниципальные должности в Артемовском городском округе, в связи с утратой доверия</w:t>
      </w:r>
    </w:p>
    <w:p w:rsidR="00607029" w:rsidRPr="00607029" w:rsidRDefault="00607029" w:rsidP="00607029">
      <w:pPr>
        <w:widowControl w:val="0"/>
        <w:autoSpaceDE w:val="0"/>
        <w:autoSpaceDN w:val="0"/>
        <w:rPr>
          <w:sz w:val="28"/>
          <w:szCs w:val="28"/>
        </w:rPr>
      </w:pP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1. Настоящий Порядок разработан в целях установления единого порядка досрочного прекращения полномочий лиц, замещающих муниципальные должности в Артемовском городском округе, в связи с утратой доверия (далее - Порядок) в случаях, предусмотренных частью 3 статьи 7.1, статьей 13.1 Федерального закона от 25 декабря 2008 года              № 273-ФЗ «О противодействии коррупции».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Настоящий Порядок распространяется на главу Артемовского городского округа, председателя Думы Артемовского городского округа, депутата Думы Артемовского городского округа, замещающего муниципальную должность на непостоянной основе (далее - лицо, замещающее муниципальную должность).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2. К лицу, замещающему муниципальную должность, применяется взыскание в виде досрочного прекращения полномочий в связи с утратой доверия в случае: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07029">
        <w:rPr>
          <w:rFonts w:eastAsiaTheme="minorHAnsi"/>
          <w:sz w:val="28"/>
          <w:szCs w:val="28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4) осуществления лицом предпринимательской деятельности;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Федерации,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Действие подпунктов 3,4,5 настоящего пункта не распространяется на депутата Думы Артемовского городского округа, замещающего муниципальную должность на непостоянной основе.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proofErr w:type="gramStart"/>
      <w:r w:rsidRPr="00607029">
        <w:rPr>
          <w:rFonts w:eastAsiaTheme="minorHAnsi"/>
          <w:sz w:val="28"/>
          <w:szCs w:val="28"/>
          <w:lang w:eastAsia="en-US"/>
        </w:rPr>
        <w:t>К главе Артемовского городского округа, председателю Думы Артемовского городского округа,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применяется взыскание в виде досрочного прекращения полномочий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</w:t>
      </w:r>
      <w:proofErr w:type="gramEnd"/>
      <w:r w:rsidRPr="00607029">
        <w:rPr>
          <w:rFonts w:eastAsiaTheme="minorHAnsi"/>
          <w:sz w:val="28"/>
          <w:szCs w:val="28"/>
          <w:lang w:eastAsia="en-US"/>
        </w:rPr>
        <w:t xml:space="preserve"> подчиненное ему лицо.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607029">
        <w:rPr>
          <w:rFonts w:eastAsiaTheme="minorHAnsi"/>
          <w:sz w:val="28"/>
          <w:szCs w:val="28"/>
          <w:lang w:eastAsia="en-US"/>
        </w:rPr>
        <w:t>Решение о досрочном прекращении полномочий лица, замещающего муниципальную должность, в связи с утратой доверия принимается решением Думы Артемовского городского округа на основании материалов проверки, подтверждающих случаи, установленные пунктом 2 настоящего Порядка, статьей 13.1 Федерального закона от 25 декабря 2008 года               № 273-ФЗ «О противодействии коррупции» в порядке, установленном Федеральным законом от 6 октября 2003 года № 131-ФЗ «Об общих принципах организации местного</w:t>
      </w:r>
      <w:proofErr w:type="gramEnd"/>
      <w:r w:rsidRPr="00607029">
        <w:rPr>
          <w:rFonts w:eastAsiaTheme="minorHAnsi"/>
          <w:sz w:val="28"/>
          <w:szCs w:val="28"/>
          <w:lang w:eastAsia="en-US"/>
        </w:rPr>
        <w:t xml:space="preserve"> самоуправления в Российской Федерации». 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5. Решение о досрочном прекращении полномочий лица, замещающего муниципальную должность, в связи с утратой доверия принимаются большинством голосов от установленной численности депутатов Думы Артемовского городского округа.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607029">
        <w:rPr>
          <w:rFonts w:eastAsiaTheme="minorHAnsi"/>
          <w:sz w:val="28"/>
          <w:szCs w:val="28"/>
          <w:lang w:eastAsia="en-US"/>
        </w:rPr>
        <w:t>При рассмотрении вопроса о досрочном прекращении полномочий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  <w:proofErr w:type="gramEnd"/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607029">
        <w:rPr>
          <w:rFonts w:eastAsiaTheme="minorHAnsi"/>
          <w:sz w:val="28"/>
          <w:szCs w:val="28"/>
          <w:lang w:eastAsia="en-US"/>
        </w:rPr>
        <w:t xml:space="preserve">Решение о досрочном прекращении полномочий лица, замещающего муниципальную должность, в связи с утратой доверия принимается не позднее одного месяца со дня получения результатов проверки, проведенной в установленном порядке, не считая периода его временной нетрудоспособности, пребывания в отпуске, других случаев неисполнения полномочий по уважительным причинам, а также периода проведения в отношении него соответствующей проверки. </w:t>
      </w:r>
      <w:proofErr w:type="gramEnd"/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трех лет со дня совершения коррупционного правонарушения. В трехлетний срок не включается время производства по уголовному делу.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 xml:space="preserve">8. В решении о досрочном прекращении полномочий в связи с утратой доверия лицу, замещающему муниципальную должность, в качестве основания досрочного прекращения полномочий в связи с утратой доверия указывается соответствующее основание, предусмотренное </w:t>
      </w:r>
      <w:hyperlink w:anchor="Par3" w:history="1">
        <w:r w:rsidRPr="00607029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607029">
        <w:rPr>
          <w:rFonts w:eastAsiaTheme="minorHAnsi"/>
          <w:sz w:val="28"/>
          <w:szCs w:val="28"/>
          <w:lang w:eastAsia="en-US"/>
        </w:rPr>
        <w:t xml:space="preserve"> настоящего Порядка (далее - коррупционное правонарушение).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lastRenderedPageBreak/>
        <w:t>9. Копия решения о досрочном прекращении полномочий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 xml:space="preserve">10. Сведения </w:t>
      </w:r>
      <w:proofErr w:type="gramStart"/>
      <w:r w:rsidRPr="00607029">
        <w:rPr>
          <w:rFonts w:eastAsiaTheme="minorHAnsi"/>
          <w:sz w:val="28"/>
          <w:szCs w:val="28"/>
          <w:lang w:eastAsia="en-US"/>
        </w:rPr>
        <w:t>о применении к лицу взыскания в виде досрочного прекращения полномочий в связи с утратой</w:t>
      </w:r>
      <w:proofErr w:type="gramEnd"/>
      <w:r w:rsidRPr="00607029">
        <w:rPr>
          <w:rFonts w:eastAsiaTheme="minorHAnsi"/>
          <w:sz w:val="28"/>
          <w:szCs w:val="28"/>
          <w:lang w:eastAsia="en-US"/>
        </w:rPr>
        <w:t xml:space="preserve">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 xml:space="preserve">11. Направление сведений </w:t>
      </w:r>
      <w:proofErr w:type="gramStart"/>
      <w:r w:rsidRPr="00607029">
        <w:rPr>
          <w:rFonts w:eastAsiaTheme="minorHAnsi"/>
          <w:sz w:val="28"/>
          <w:szCs w:val="28"/>
          <w:lang w:eastAsia="en-US"/>
        </w:rPr>
        <w:t>о применении к лицу взыскания в виде досрочного прекращения полномочий в связи с утратой</w:t>
      </w:r>
      <w:proofErr w:type="gramEnd"/>
      <w:r w:rsidRPr="00607029">
        <w:rPr>
          <w:rFonts w:eastAsiaTheme="minorHAnsi"/>
          <w:sz w:val="28"/>
          <w:szCs w:val="28"/>
          <w:lang w:eastAsia="en-US"/>
        </w:rPr>
        <w:t xml:space="preserve"> доверия за совершение коррупционного правонарушения в реестр лиц, уволенных в связи с утратой доверия, осуществляется в соответствии с действующим законодательством.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12. 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«Интернет» в порядке, определяемом Правительством Российской Федерации.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13. Решение Думы Артемовского городского округа о досрочном прекращении полномочий лица, замещающего муниципальную должность, в связи с утратой доверия подлежит обязательному официальному опубликованию в средствах массовой информации.</w:t>
      </w:r>
    </w:p>
    <w:p w:rsidR="00607029" w:rsidRPr="00607029" w:rsidRDefault="00607029" w:rsidP="00607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7029">
        <w:rPr>
          <w:rFonts w:eastAsiaTheme="minorHAnsi"/>
          <w:sz w:val="28"/>
          <w:szCs w:val="28"/>
          <w:lang w:eastAsia="en-US"/>
        </w:rPr>
        <w:t>14. Лицо, замещавшее муниципальную должность, вправе обжаловать решение о досрочном прекращении полномочий в связи с утратой доверия в порядке, установленном законодательством Российской Федерации.</w:t>
      </w:r>
    </w:p>
    <w:p w:rsidR="001F3107" w:rsidRDefault="001F3107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1F3107" w:rsidSect="008C2962"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47" w:rsidRDefault="00271847" w:rsidP="00743084">
      <w:r>
        <w:separator/>
      </w:r>
    </w:p>
  </w:endnote>
  <w:endnote w:type="continuationSeparator" w:id="0">
    <w:p w:rsidR="00271847" w:rsidRDefault="00271847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47" w:rsidRDefault="00271847" w:rsidP="00743084">
      <w:r>
        <w:separator/>
      </w:r>
    </w:p>
  </w:footnote>
  <w:footnote w:type="continuationSeparator" w:id="0">
    <w:p w:rsidR="00271847" w:rsidRDefault="00271847" w:rsidP="0074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42C58"/>
    <w:rsid w:val="000509D0"/>
    <w:rsid w:val="00074BE5"/>
    <w:rsid w:val="00081F35"/>
    <w:rsid w:val="00084581"/>
    <w:rsid w:val="000A4A70"/>
    <w:rsid w:val="000B29FC"/>
    <w:rsid w:val="001E6D6A"/>
    <w:rsid w:val="001F3107"/>
    <w:rsid w:val="002313EF"/>
    <w:rsid w:val="00271847"/>
    <w:rsid w:val="00275731"/>
    <w:rsid w:val="002F3C40"/>
    <w:rsid w:val="003453AA"/>
    <w:rsid w:val="00354D59"/>
    <w:rsid w:val="003A6AC6"/>
    <w:rsid w:val="003B0E07"/>
    <w:rsid w:val="003C5764"/>
    <w:rsid w:val="0040449F"/>
    <w:rsid w:val="00420E08"/>
    <w:rsid w:val="004E15AA"/>
    <w:rsid w:val="005144AB"/>
    <w:rsid w:val="00567AFA"/>
    <w:rsid w:val="00584C5A"/>
    <w:rsid w:val="005F2547"/>
    <w:rsid w:val="00607029"/>
    <w:rsid w:val="006307B9"/>
    <w:rsid w:val="00661DF5"/>
    <w:rsid w:val="006749C4"/>
    <w:rsid w:val="0070340B"/>
    <w:rsid w:val="00743084"/>
    <w:rsid w:val="0074702D"/>
    <w:rsid w:val="00784627"/>
    <w:rsid w:val="007E7A98"/>
    <w:rsid w:val="00836FB8"/>
    <w:rsid w:val="00871693"/>
    <w:rsid w:val="008C2962"/>
    <w:rsid w:val="009475C6"/>
    <w:rsid w:val="00955E7B"/>
    <w:rsid w:val="009561C8"/>
    <w:rsid w:val="00A204A3"/>
    <w:rsid w:val="00A311A5"/>
    <w:rsid w:val="00A7115A"/>
    <w:rsid w:val="00AA2D6D"/>
    <w:rsid w:val="00AA74C2"/>
    <w:rsid w:val="00AF1B4C"/>
    <w:rsid w:val="00B3183B"/>
    <w:rsid w:val="00B66733"/>
    <w:rsid w:val="00B67A40"/>
    <w:rsid w:val="00BA461A"/>
    <w:rsid w:val="00C22DA5"/>
    <w:rsid w:val="00C77237"/>
    <w:rsid w:val="00D2001A"/>
    <w:rsid w:val="00D42586"/>
    <w:rsid w:val="00D6652F"/>
    <w:rsid w:val="00D67D62"/>
    <w:rsid w:val="00DC4A45"/>
    <w:rsid w:val="00DD492A"/>
    <w:rsid w:val="00DD5209"/>
    <w:rsid w:val="00E02E6F"/>
    <w:rsid w:val="00E722F8"/>
    <w:rsid w:val="00F72CAA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14A56BFEB7D0093DCD7E50B0ACFBCC67A6303C911FB9EFB933F17A427C1357DE58BE3F28F5713DD9ADBAAG67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3</cp:revision>
  <cp:lastPrinted>2018-11-13T03:52:00Z</cp:lastPrinted>
  <dcterms:created xsi:type="dcterms:W3CDTF">2018-12-18T06:37:00Z</dcterms:created>
  <dcterms:modified xsi:type="dcterms:W3CDTF">2018-12-18T06:38:00Z</dcterms:modified>
</cp:coreProperties>
</file>