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CA" w:rsidRPr="00E215F3" w:rsidRDefault="005C32CA" w:rsidP="005C32C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E215F3">
        <w:rPr>
          <w:noProof/>
          <w:lang w:eastAsia="ru-RU"/>
        </w:rPr>
        <w:drawing>
          <wp:inline distT="0" distB="0" distL="0" distR="0" wp14:anchorId="552319A8" wp14:editId="3E9C19B3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CA" w:rsidRPr="00E215F3" w:rsidRDefault="005C32CA" w:rsidP="005C32C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Par1"/>
      <w:bookmarkEnd w:id="0"/>
      <w:r w:rsidRPr="00E215F3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5C32CA" w:rsidRPr="00E215F3" w:rsidRDefault="005C32CA" w:rsidP="005C3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5F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215F3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E215F3" w:rsidRPr="00E215F3" w:rsidRDefault="00E215F3" w:rsidP="005C3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5F3">
        <w:rPr>
          <w:rFonts w:ascii="Times New Roman" w:hAnsi="Times New Roman" w:cs="Times New Roman"/>
          <w:sz w:val="28"/>
          <w:szCs w:val="28"/>
        </w:rPr>
        <w:t>41 заседание (внеочередное)</w:t>
      </w:r>
    </w:p>
    <w:p w:rsidR="005C32CA" w:rsidRPr="00E215F3" w:rsidRDefault="005C32CA" w:rsidP="005C3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2CA" w:rsidRPr="00E215F3" w:rsidRDefault="005C32CA" w:rsidP="005C3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CA" w:rsidRPr="00E215F3" w:rsidRDefault="00E215F3" w:rsidP="005C32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5F3">
        <w:rPr>
          <w:rFonts w:ascii="Times New Roman" w:hAnsi="Times New Roman" w:cs="Times New Roman"/>
          <w:b/>
          <w:sz w:val="28"/>
          <w:szCs w:val="28"/>
        </w:rPr>
        <w:t>От 15 ноября 2018 года</w:t>
      </w:r>
      <w:r w:rsidR="005C32CA" w:rsidRPr="00E215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32CA" w:rsidRPr="00E215F3">
        <w:rPr>
          <w:rFonts w:ascii="Times New Roman" w:hAnsi="Times New Roman" w:cs="Times New Roman"/>
          <w:b/>
          <w:sz w:val="28"/>
          <w:szCs w:val="28"/>
        </w:rPr>
        <w:tab/>
      </w:r>
      <w:r w:rsidR="005C32CA" w:rsidRPr="00E215F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5C32CA" w:rsidRPr="00E215F3">
        <w:rPr>
          <w:rFonts w:ascii="Times New Roman" w:hAnsi="Times New Roman" w:cs="Times New Roman"/>
          <w:b/>
          <w:sz w:val="28"/>
          <w:szCs w:val="28"/>
        </w:rPr>
        <w:tab/>
      </w:r>
      <w:r w:rsidR="005C32CA" w:rsidRPr="00E215F3">
        <w:rPr>
          <w:rFonts w:ascii="Times New Roman" w:hAnsi="Times New Roman" w:cs="Times New Roman"/>
          <w:b/>
          <w:sz w:val="28"/>
          <w:szCs w:val="28"/>
        </w:rPr>
        <w:tab/>
      </w:r>
      <w:r w:rsidR="005C32CA" w:rsidRPr="00E215F3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 w:rsidRPr="00E215F3">
        <w:rPr>
          <w:rFonts w:ascii="Times New Roman" w:hAnsi="Times New Roman" w:cs="Times New Roman"/>
          <w:b/>
          <w:sz w:val="28"/>
          <w:szCs w:val="28"/>
        </w:rPr>
        <w:t xml:space="preserve"> 441</w:t>
      </w:r>
    </w:p>
    <w:p w:rsidR="005C32CA" w:rsidRPr="00E215F3" w:rsidRDefault="005C32CA" w:rsidP="005C32C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CA" w:rsidRPr="00E215F3" w:rsidRDefault="005C32CA" w:rsidP="005C32C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CA" w:rsidRPr="00E215F3" w:rsidRDefault="005C32CA" w:rsidP="00CF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b/>
          <w:i/>
          <w:sz w:val="26"/>
          <w:szCs w:val="26"/>
        </w:rPr>
        <w:t xml:space="preserve">О  внесении изменений в Положение «О порядке организации и проведения публичных слушаний на территории Артемовского городского округа» </w:t>
      </w:r>
    </w:p>
    <w:p w:rsidR="00842FF5" w:rsidRPr="00E215F3" w:rsidRDefault="00842FF5" w:rsidP="00842FF5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32CA" w:rsidRPr="00E215F3" w:rsidRDefault="00842FF5" w:rsidP="00842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E2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r w:rsidR="00CF5AAA" w:rsidRPr="00E215F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 в соответствие</w:t>
      </w:r>
      <w:r w:rsidRPr="00E2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</w:t>
      </w:r>
      <w:r w:rsidR="005C32CA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>, в</w:t>
      </w:r>
      <w:r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соответствии с Ф</w:t>
      </w:r>
      <w:r w:rsidR="005C32CA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>едеральным</w:t>
      </w:r>
      <w:r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5C32CA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C32CA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5C32CA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06</w:t>
      </w:r>
      <w:r w:rsidR="00643833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октября </w:t>
      </w:r>
      <w:r w:rsidR="005C32CA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>2003</w:t>
      </w:r>
      <w:r w:rsidR="00643833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</w:t>
      </w:r>
      <w:r w:rsidR="005C32CA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="00CF5AAA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C32CA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30 октября 2017 года </w:t>
      </w:r>
      <w:r w:rsidR="003D5A88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</w:t>
      </w:r>
      <w:r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>№ 299-ФЗ «О внесении изменений в отдельные законодательные акты Российской Феде</w:t>
      </w:r>
      <w:r w:rsidR="003D5A88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рации», от 29 декабря 2017 года </w:t>
      </w:r>
      <w:r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>№ 455-ФЗ «О внесении изменений в Градостроительный кодекс Российской</w:t>
      </w:r>
      <w:proofErr w:type="gramEnd"/>
      <w:r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Федерации и отдельные законодательные акты Российской Федерации», </w:t>
      </w:r>
      <w:r w:rsidR="005C32CA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>Устав</w:t>
      </w:r>
      <w:r w:rsidR="00826DB3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5C32CA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Артемовского городского округа, </w:t>
      </w:r>
      <w:r w:rsidR="003D5A88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</w:t>
      </w:r>
      <w:r w:rsidR="005C32CA" w:rsidRPr="00E21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Дума Артемовского городского округа </w:t>
      </w:r>
    </w:p>
    <w:p w:rsidR="005C32CA" w:rsidRPr="00E215F3" w:rsidRDefault="005C32CA" w:rsidP="005C3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>РЕШИЛА:</w:t>
      </w:r>
    </w:p>
    <w:p w:rsidR="0000482F" w:rsidRPr="00E215F3" w:rsidRDefault="005C32CA" w:rsidP="00CF5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>1. Внести в Положение «О порядке организации и проведения публичных слушаний на территории Артемовског</w:t>
      </w:r>
      <w:r w:rsidR="00842FF5" w:rsidRPr="00E215F3">
        <w:rPr>
          <w:rFonts w:ascii="Times New Roman" w:hAnsi="Times New Roman" w:cs="Times New Roman"/>
          <w:sz w:val="26"/>
          <w:szCs w:val="26"/>
        </w:rPr>
        <w:t>о городского округа», принятое р</w:t>
      </w:r>
      <w:r w:rsidRPr="00E215F3">
        <w:rPr>
          <w:rFonts w:ascii="Times New Roman" w:hAnsi="Times New Roman" w:cs="Times New Roman"/>
          <w:sz w:val="26"/>
          <w:szCs w:val="26"/>
        </w:rPr>
        <w:t>ешением Артемовской Думы от 22.12.2005 № 612</w:t>
      </w:r>
      <w:r w:rsidR="00842FF5" w:rsidRPr="00E215F3">
        <w:rPr>
          <w:rFonts w:ascii="Times New Roman" w:hAnsi="Times New Roman" w:cs="Times New Roman"/>
          <w:sz w:val="26"/>
          <w:szCs w:val="26"/>
        </w:rPr>
        <w:t>, с изменениями, внесенными р</w:t>
      </w:r>
      <w:r w:rsidRPr="00E215F3">
        <w:rPr>
          <w:rFonts w:ascii="Times New Roman" w:hAnsi="Times New Roman" w:cs="Times New Roman"/>
          <w:sz w:val="26"/>
          <w:szCs w:val="26"/>
        </w:rPr>
        <w:t>ешени</w:t>
      </w:r>
      <w:r w:rsidR="00842FF5" w:rsidRPr="00E215F3">
        <w:rPr>
          <w:rFonts w:ascii="Times New Roman" w:hAnsi="Times New Roman" w:cs="Times New Roman"/>
          <w:sz w:val="26"/>
          <w:szCs w:val="26"/>
        </w:rPr>
        <w:t>ями</w:t>
      </w:r>
      <w:r w:rsidRPr="00E215F3">
        <w:rPr>
          <w:rFonts w:ascii="Times New Roman" w:hAnsi="Times New Roman" w:cs="Times New Roman"/>
          <w:sz w:val="26"/>
          <w:szCs w:val="26"/>
        </w:rPr>
        <w:t xml:space="preserve"> Думы Артемовского городского округа от 28.06.2007 № 162, от 21.02.2012 № 47, </w:t>
      </w:r>
      <w:r w:rsidR="003D5A88" w:rsidRPr="00E215F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215F3">
        <w:rPr>
          <w:rFonts w:ascii="Times New Roman" w:hAnsi="Times New Roman" w:cs="Times New Roman"/>
          <w:sz w:val="26"/>
          <w:szCs w:val="26"/>
        </w:rPr>
        <w:t>от 24.09.2015 № 723</w:t>
      </w:r>
      <w:r w:rsidR="002768A6" w:rsidRPr="00E215F3">
        <w:rPr>
          <w:rFonts w:ascii="Times New Roman" w:hAnsi="Times New Roman" w:cs="Times New Roman"/>
          <w:sz w:val="26"/>
          <w:szCs w:val="26"/>
        </w:rPr>
        <w:t>,</w:t>
      </w:r>
      <w:r w:rsidRPr="00E215F3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826DB3" w:rsidRPr="00E215F3">
        <w:rPr>
          <w:rFonts w:ascii="Times New Roman" w:hAnsi="Times New Roman" w:cs="Times New Roman"/>
          <w:sz w:val="26"/>
          <w:szCs w:val="26"/>
        </w:rPr>
        <w:t>:</w:t>
      </w:r>
      <w:r w:rsidR="00D43892" w:rsidRPr="00E215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6DB3" w:rsidRPr="00E215F3" w:rsidRDefault="00826DB3" w:rsidP="00CF5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 xml:space="preserve">1) </w:t>
      </w:r>
      <w:r w:rsidR="002768A6" w:rsidRPr="00E215F3">
        <w:rPr>
          <w:rFonts w:ascii="Times New Roman" w:hAnsi="Times New Roman" w:cs="Times New Roman"/>
          <w:sz w:val="26"/>
          <w:szCs w:val="26"/>
        </w:rPr>
        <w:t>абзац</w:t>
      </w:r>
      <w:r w:rsidRPr="00E215F3">
        <w:rPr>
          <w:rFonts w:ascii="Times New Roman" w:hAnsi="Times New Roman" w:cs="Times New Roman"/>
          <w:sz w:val="26"/>
          <w:szCs w:val="26"/>
        </w:rPr>
        <w:t xml:space="preserve"> </w:t>
      </w:r>
      <w:r w:rsidR="00822E0E" w:rsidRPr="00E215F3">
        <w:rPr>
          <w:rFonts w:ascii="Times New Roman" w:hAnsi="Times New Roman" w:cs="Times New Roman"/>
          <w:sz w:val="26"/>
          <w:szCs w:val="26"/>
        </w:rPr>
        <w:t>третий</w:t>
      </w:r>
      <w:r w:rsidRPr="00E215F3">
        <w:rPr>
          <w:rFonts w:ascii="Times New Roman" w:hAnsi="Times New Roman" w:cs="Times New Roman"/>
          <w:sz w:val="26"/>
          <w:szCs w:val="26"/>
        </w:rPr>
        <w:t xml:space="preserve"> статьи 1 Положения изложить в следующей редакции;</w:t>
      </w:r>
    </w:p>
    <w:p w:rsidR="00826DB3" w:rsidRPr="00E215F3" w:rsidRDefault="00826DB3" w:rsidP="00CF5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>«</w:t>
      </w:r>
      <w:r w:rsidR="00E215F3" w:rsidRPr="00E215F3">
        <w:rPr>
          <w:rFonts w:ascii="Times New Roman" w:hAnsi="Times New Roman" w:cs="Times New Roman"/>
          <w:sz w:val="26"/>
          <w:szCs w:val="26"/>
        </w:rPr>
        <w:t>Организатор проведения публичных</w:t>
      </w:r>
      <w:r w:rsidRPr="00E215F3">
        <w:rPr>
          <w:rFonts w:ascii="Times New Roman" w:hAnsi="Times New Roman" w:cs="Times New Roman"/>
          <w:sz w:val="26"/>
          <w:szCs w:val="26"/>
        </w:rPr>
        <w:t xml:space="preserve"> слушаний – Дума Артемовского городского округа, глава Артемовского городского округа</w:t>
      </w:r>
      <w:proofErr w:type="gramStart"/>
      <w:r w:rsidRPr="00E215F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26DB3" w:rsidRPr="00E215F3" w:rsidRDefault="00826DB3" w:rsidP="00CF5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 xml:space="preserve">2) </w:t>
      </w:r>
      <w:r w:rsidR="002768A6" w:rsidRPr="00E215F3">
        <w:rPr>
          <w:rFonts w:ascii="Times New Roman" w:hAnsi="Times New Roman" w:cs="Times New Roman"/>
          <w:sz w:val="26"/>
          <w:szCs w:val="26"/>
        </w:rPr>
        <w:t>с</w:t>
      </w:r>
      <w:r w:rsidRPr="00E215F3">
        <w:rPr>
          <w:rFonts w:ascii="Times New Roman" w:hAnsi="Times New Roman" w:cs="Times New Roman"/>
          <w:sz w:val="26"/>
          <w:szCs w:val="26"/>
        </w:rPr>
        <w:t>татью 3 Положения изложить в следующей редакции:</w:t>
      </w:r>
    </w:p>
    <w:p w:rsidR="00826DB3" w:rsidRPr="00E215F3" w:rsidRDefault="00826DB3" w:rsidP="00CF5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 xml:space="preserve">«Статья 3. Вопросы, </w:t>
      </w:r>
      <w:r w:rsidR="002768A6" w:rsidRPr="00E215F3">
        <w:rPr>
          <w:rFonts w:ascii="Times New Roman" w:hAnsi="Times New Roman" w:cs="Times New Roman"/>
          <w:sz w:val="26"/>
          <w:szCs w:val="26"/>
        </w:rPr>
        <w:t>выносимые на публичные слушания</w:t>
      </w:r>
    </w:p>
    <w:p w:rsidR="002768A6" w:rsidRPr="00E215F3" w:rsidRDefault="002768A6" w:rsidP="00CF5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>На публичные слушания выносятся:</w:t>
      </w:r>
    </w:p>
    <w:p w:rsidR="00826DB3" w:rsidRPr="00E215F3" w:rsidRDefault="00400BC1" w:rsidP="00CF5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5F3">
        <w:rPr>
          <w:rFonts w:ascii="Times New Roman" w:hAnsi="Times New Roman" w:cs="Times New Roman"/>
          <w:sz w:val="26"/>
          <w:szCs w:val="26"/>
        </w:rPr>
        <w:t xml:space="preserve">1) проект Устава городского округа, а также проект решения Думы городского округа о внесении изменений и дополнений в Устав городского округа, кроме случаев, когда в Устав городского округа вносятся изменения в форме точного воспроизведения положений </w:t>
      </w:r>
      <w:hyperlink r:id="rId9" w:history="1">
        <w:r w:rsidRPr="00E215F3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E215F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</w:t>
      </w:r>
      <w:hyperlink r:id="rId10" w:history="1">
        <w:r w:rsidRPr="00E215F3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E215F3">
        <w:rPr>
          <w:rFonts w:ascii="Times New Roman" w:hAnsi="Times New Roman" w:cs="Times New Roman"/>
          <w:sz w:val="26"/>
          <w:szCs w:val="26"/>
        </w:rPr>
        <w:t xml:space="preserve"> или законов Свердловской области в целях приведения данного Устава в соответствие с этими нормативными правовыми актами;</w:t>
      </w:r>
      <w:proofErr w:type="gramEnd"/>
    </w:p>
    <w:p w:rsidR="00400BC1" w:rsidRPr="00E215F3" w:rsidRDefault="003D5A88" w:rsidP="00400B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 xml:space="preserve">  </w:t>
      </w:r>
      <w:r w:rsidR="00400BC1" w:rsidRPr="00E215F3">
        <w:rPr>
          <w:rFonts w:ascii="Times New Roman" w:hAnsi="Times New Roman" w:cs="Times New Roman"/>
          <w:sz w:val="26"/>
          <w:szCs w:val="26"/>
        </w:rPr>
        <w:t>2) проект местного бюджета и отчет о его исполнении;</w:t>
      </w:r>
    </w:p>
    <w:p w:rsidR="00400BC1" w:rsidRPr="00E215F3" w:rsidRDefault="003D5A88" w:rsidP="00400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400BC1" w:rsidRPr="00E215F3">
        <w:rPr>
          <w:rFonts w:ascii="Times New Roman" w:hAnsi="Times New Roman" w:cs="Times New Roman"/>
          <w:sz w:val="26"/>
          <w:szCs w:val="26"/>
        </w:rPr>
        <w:t>3) прое</w:t>
      </w:r>
      <w:proofErr w:type="gramStart"/>
      <w:r w:rsidR="00400BC1" w:rsidRPr="00E215F3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="00400BC1" w:rsidRPr="00E215F3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городского округа;</w:t>
      </w:r>
    </w:p>
    <w:p w:rsidR="00400BC1" w:rsidRPr="00E215F3" w:rsidRDefault="003D5A88" w:rsidP="00400B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 xml:space="preserve">   </w:t>
      </w:r>
      <w:r w:rsidR="00400BC1" w:rsidRPr="00E215F3">
        <w:rPr>
          <w:rFonts w:ascii="Times New Roman" w:hAnsi="Times New Roman" w:cs="Times New Roman"/>
          <w:sz w:val="26"/>
          <w:szCs w:val="26"/>
        </w:rPr>
        <w:t>4) вопросы о преобразовании городского округа, за исключением 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голосования либо на сходах граждан</w:t>
      </w:r>
      <w:proofErr w:type="gramStart"/>
      <w:r w:rsidRPr="00E215F3">
        <w:rPr>
          <w:rFonts w:ascii="Times New Roman" w:hAnsi="Times New Roman" w:cs="Times New Roman"/>
          <w:sz w:val="26"/>
          <w:szCs w:val="26"/>
        </w:rPr>
        <w:t>.»</w:t>
      </w:r>
      <w:r w:rsidR="00400BC1" w:rsidRPr="00E215F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00BC1" w:rsidRPr="00E215F3" w:rsidRDefault="002768A6" w:rsidP="00400B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>3) п</w:t>
      </w:r>
      <w:r w:rsidR="00400BC1" w:rsidRPr="00E215F3">
        <w:rPr>
          <w:rFonts w:ascii="Times New Roman" w:hAnsi="Times New Roman" w:cs="Times New Roman"/>
          <w:sz w:val="26"/>
          <w:szCs w:val="26"/>
        </w:rPr>
        <w:t xml:space="preserve">ункт 7 статьи 5 </w:t>
      </w:r>
      <w:r w:rsidR="003D5A88" w:rsidRPr="00E215F3">
        <w:rPr>
          <w:rFonts w:ascii="Times New Roman" w:hAnsi="Times New Roman" w:cs="Times New Roman"/>
          <w:sz w:val="26"/>
          <w:szCs w:val="26"/>
        </w:rPr>
        <w:t>Положения</w:t>
      </w:r>
      <w:r w:rsidR="00400BC1" w:rsidRPr="00E215F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00BC1" w:rsidRPr="00E215F3" w:rsidRDefault="00400BC1" w:rsidP="0040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>«7. Публичные слушания по вопросам, указанным в пунктах 1, 2 статьи 3 Положения, инициируются и назначаются Думой Артемовского городского округа. Публичные слушания по вопросам, указанным в пунктах 3, 4 статьи 3 Положения, инициируются и назначаются главой Артемовского городского округа</w:t>
      </w:r>
      <w:proofErr w:type="gramStart"/>
      <w:r w:rsidRPr="00E215F3">
        <w:rPr>
          <w:rFonts w:ascii="Times New Roman" w:hAnsi="Times New Roman" w:cs="Times New Roman"/>
          <w:sz w:val="26"/>
          <w:szCs w:val="26"/>
        </w:rPr>
        <w:t>.»;</w:t>
      </w:r>
    </w:p>
    <w:p w:rsidR="00400BC1" w:rsidRPr="00E215F3" w:rsidRDefault="002768A6" w:rsidP="0040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E215F3">
        <w:rPr>
          <w:rFonts w:ascii="Times New Roman" w:hAnsi="Times New Roman" w:cs="Times New Roman"/>
          <w:sz w:val="26"/>
          <w:szCs w:val="26"/>
        </w:rPr>
        <w:t>4)  п</w:t>
      </w:r>
      <w:r w:rsidR="00400BC1" w:rsidRPr="00E215F3">
        <w:rPr>
          <w:rFonts w:ascii="Times New Roman" w:hAnsi="Times New Roman" w:cs="Times New Roman"/>
          <w:sz w:val="26"/>
          <w:szCs w:val="26"/>
        </w:rPr>
        <w:t>ункт</w:t>
      </w:r>
      <w:r w:rsidR="00A659F9" w:rsidRPr="00E215F3">
        <w:rPr>
          <w:rFonts w:ascii="Times New Roman" w:hAnsi="Times New Roman" w:cs="Times New Roman"/>
          <w:sz w:val="26"/>
          <w:szCs w:val="26"/>
        </w:rPr>
        <w:t xml:space="preserve"> 8 статьи 5 Положения исключить;</w:t>
      </w:r>
    </w:p>
    <w:p w:rsidR="00400BC1" w:rsidRPr="00E215F3" w:rsidRDefault="002768A6" w:rsidP="0040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>5) п</w:t>
      </w:r>
      <w:r w:rsidR="00400BC1" w:rsidRPr="00E215F3">
        <w:rPr>
          <w:rFonts w:ascii="Times New Roman" w:hAnsi="Times New Roman" w:cs="Times New Roman"/>
          <w:sz w:val="26"/>
          <w:szCs w:val="26"/>
        </w:rPr>
        <w:t xml:space="preserve">ункт 3 статьи 6 </w:t>
      </w:r>
      <w:r w:rsidR="003D5A88" w:rsidRPr="00E215F3">
        <w:rPr>
          <w:rFonts w:ascii="Times New Roman" w:hAnsi="Times New Roman" w:cs="Times New Roman"/>
          <w:sz w:val="26"/>
          <w:szCs w:val="26"/>
        </w:rPr>
        <w:t>Положения</w:t>
      </w:r>
      <w:r w:rsidR="00400BC1" w:rsidRPr="00E215F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00BC1" w:rsidRPr="00E215F3" w:rsidRDefault="00400BC1" w:rsidP="0040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 xml:space="preserve">«3. Если публичные слушания назначаются главой Артемовского городского округа, организационно-техническое и информационное обеспечение проведения публичных слушаний по вопросам, указанных в пунктах 3, </w:t>
      </w:r>
      <w:r w:rsidR="003D5A88" w:rsidRPr="00E215F3">
        <w:rPr>
          <w:rFonts w:ascii="Times New Roman" w:hAnsi="Times New Roman" w:cs="Times New Roman"/>
          <w:sz w:val="26"/>
          <w:szCs w:val="26"/>
        </w:rPr>
        <w:t>4</w:t>
      </w:r>
      <w:r w:rsidRPr="00E215F3">
        <w:rPr>
          <w:rFonts w:ascii="Times New Roman" w:hAnsi="Times New Roman" w:cs="Times New Roman"/>
          <w:sz w:val="26"/>
          <w:szCs w:val="26"/>
        </w:rPr>
        <w:t xml:space="preserve"> статьи 3 Положения, возлагается на Администрацию Артемовского городского округа</w:t>
      </w:r>
      <w:proofErr w:type="gramStart"/>
      <w:r w:rsidRPr="00E215F3">
        <w:rPr>
          <w:rFonts w:ascii="Times New Roman" w:hAnsi="Times New Roman" w:cs="Times New Roman"/>
          <w:sz w:val="26"/>
          <w:szCs w:val="26"/>
        </w:rPr>
        <w:t>.»;</w:t>
      </w:r>
    </w:p>
    <w:p w:rsidR="00400BC1" w:rsidRPr="00E215F3" w:rsidRDefault="002768A6" w:rsidP="0040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E215F3">
        <w:rPr>
          <w:rFonts w:ascii="Times New Roman" w:hAnsi="Times New Roman" w:cs="Times New Roman"/>
          <w:sz w:val="26"/>
          <w:szCs w:val="26"/>
        </w:rPr>
        <w:t>6) п</w:t>
      </w:r>
      <w:r w:rsidR="00400BC1" w:rsidRPr="00E215F3">
        <w:rPr>
          <w:rFonts w:ascii="Times New Roman" w:hAnsi="Times New Roman" w:cs="Times New Roman"/>
          <w:sz w:val="26"/>
          <w:szCs w:val="26"/>
        </w:rPr>
        <w:t xml:space="preserve">ункт 11 статьи 9 </w:t>
      </w:r>
      <w:r w:rsidR="003D5A88" w:rsidRPr="00E215F3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редакции:</w:t>
      </w:r>
    </w:p>
    <w:p w:rsidR="003D5A88" w:rsidRPr="00E215F3" w:rsidRDefault="003D5A88" w:rsidP="003D5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 xml:space="preserve">   «11. </w:t>
      </w:r>
      <w:proofErr w:type="gramStart"/>
      <w:r w:rsidRPr="00E215F3">
        <w:rPr>
          <w:rFonts w:ascii="Times New Roman" w:hAnsi="Times New Roman" w:cs="Times New Roman"/>
          <w:sz w:val="26"/>
          <w:szCs w:val="26"/>
        </w:rPr>
        <w:t xml:space="preserve">Порядок организации </w:t>
      </w:r>
      <w:r w:rsidR="002768A6" w:rsidRPr="00E215F3">
        <w:rPr>
          <w:rFonts w:ascii="Times New Roman" w:hAnsi="Times New Roman" w:cs="Times New Roman"/>
          <w:sz w:val="26"/>
          <w:szCs w:val="26"/>
        </w:rPr>
        <w:t>и проведения публичных слушаний по вопросам градостроительной деятельности</w:t>
      </w:r>
      <w:r w:rsidRPr="00E215F3">
        <w:rPr>
          <w:rFonts w:ascii="Times New Roman" w:hAnsi="Times New Roman" w:cs="Times New Roman"/>
          <w:sz w:val="26"/>
          <w:szCs w:val="26"/>
        </w:rPr>
        <w:t xml:space="preserve"> определяется Положением </w:t>
      </w:r>
      <w:r w:rsidRPr="00E215F3">
        <w:rPr>
          <w:rStyle w:val="a7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r w:rsidR="00822E0E" w:rsidRPr="00E215F3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, утвержденным решением Думы Артемовского городского округа </w:t>
      </w:r>
      <w:r w:rsidR="005B6C66" w:rsidRPr="00E215F3">
        <w:rPr>
          <w:rStyle w:val="a7"/>
          <w:rFonts w:ascii="Times New Roman" w:hAnsi="Times New Roman" w:cs="Times New Roman"/>
          <w:b w:val="0"/>
          <w:sz w:val="26"/>
          <w:szCs w:val="26"/>
        </w:rPr>
        <w:t>в установленном порядке.»</w:t>
      </w:r>
      <w:r w:rsidRPr="00E215F3">
        <w:rPr>
          <w:rStyle w:val="a7"/>
          <w:rFonts w:ascii="Times New Roman" w:hAnsi="Times New Roman" w:cs="Times New Roman"/>
          <w:b w:val="0"/>
          <w:sz w:val="26"/>
          <w:szCs w:val="26"/>
        </w:rPr>
        <w:t>;</w:t>
      </w:r>
      <w:proofErr w:type="gramEnd"/>
    </w:p>
    <w:p w:rsidR="002768A6" w:rsidRPr="00E215F3" w:rsidRDefault="003D5A88" w:rsidP="003D5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>7</w:t>
      </w:r>
      <w:r w:rsidR="002768A6" w:rsidRPr="00E215F3">
        <w:rPr>
          <w:rFonts w:ascii="Times New Roman" w:hAnsi="Times New Roman" w:cs="Times New Roman"/>
          <w:sz w:val="26"/>
          <w:szCs w:val="26"/>
        </w:rPr>
        <w:t>) в</w:t>
      </w:r>
      <w:r w:rsidR="00400BC1" w:rsidRPr="00E215F3">
        <w:rPr>
          <w:rFonts w:ascii="Times New Roman" w:hAnsi="Times New Roman" w:cs="Times New Roman"/>
          <w:sz w:val="26"/>
          <w:szCs w:val="26"/>
        </w:rPr>
        <w:t xml:space="preserve"> пункте 5 статьи 10 </w:t>
      </w:r>
      <w:r w:rsidRPr="00E215F3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400BC1" w:rsidRPr="00E215F3">
        <w:rPr>
          <w:rFonts w:ascii="Times New Roman" w:hAnsi="Times New Roman" w:cs="Times New Roman"/>
          <w:sz w:val="26"/>
          <w:szCs w:val="26"/>
        </w:rPr>
        <w:t xml:space="preserve">слова «глава Администрации Артемовского городского округа» заменить словами «глава </w:t>
      </w:r>
      <w:r w:rsidR="002768A6" w:rsidRPr="00E215F3">
        <w:rPr>
          <w:rFonts w:ascii="Times New Roman" w:hAnsi="Times New Roman" w:cs="Times New Roman"/>
          <w:sz w:val="26"/>
          <w:szCs w:val="26"/>
        </w:rPr>
        <w:t>Артемовского городского округа»;</w:t>
      </w:r>
    </w:p>
    <w:p w:rsidR="00400BC1" w:rsidRPr="00E215F3" w:rsidRDefault="002768A6" w:rsidP="003D5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>8) в пункт</w:t>
      </w:r>
      <w:r w:rsidR="00822E0E" w:rsidRPr="00E215F3">
        <w:rPr>
          <w:rFonts w:ascii="Times New Roman" w:hAnsi="Times New Roman" w:cs="Times New Roman"/>
          <w:sz w:val="26"/>
          <w:szCs w:val="26"/>
        </w:rPr>
        <w:t>е 8 статьи 10 Положения слово «</w:t>
      </w:r>
      <w:r w:rsidRPr="00E215F3">
        <w:rPr>
          <w:rFonts w:ascii="Times New Roman" w:hAnsi="Times New Roman" w:cs="Times New Roman"/>
          <w:sz w:val="26"/>
          <w:szCs w:val="26"/>
        </w:rPr>
        <w:t>администрации» заменить словом «Администрации».</w:t>
      </w:r>
      <w:r w:rsidR="00400BC1" w:rsidRPr="00E215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82F" w:rsidRPr="00E215F3" w:rsidRDefault="0000482F" w:rsidP="00004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D5A88" w:rsidRPr="00E215F3">
        <w:rPr>
          <w:rFonts w:ascii="Times New Roman" w:hAnsi="Times New Roman" w:cs="Times New Roman"/>
          <w:sz w:val="26"/>
          <w:szCs w:val="26"/>
        </w:rPr>
        <w:t xml:space="preserve">  </w:t>
      </w:r>
      <w:r w:rsidRPr="00E215F3">
        <w:rPr>
          <w:rFonts w:ascii="Times New Roman" w:hAnsi="Times New Roman" w:cs="Times New Roman"/>
          <w:sz w:val="26"/>
          <w:szCs w:val="26"/>
        </w:rPr>
        <w:t xml:space="preserve">2. Настоящее решение распространяется на правоотношения, возникшие с </w:t>
      </w:r>
      <w:r w:rsidR="003D5A88" w:rsidRPr="00E215F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215F3">
        <w:rPr>
          <w:rFonts w:ascii="Times New Roman" w:hAnsi="Times New Roman" w:cs="Times New Roman"/>
          <w:sz w:val="26"/>
          <w:szCs w:val="26"/>
        </w:rPr>
        <w:t xml:space="preserve">1 июля 2018 года. </w:t>
      </w:r>
    </w:p>
    <w:p w:rsidR="005C32CA" w:rsidRPr="00E215F3" w:rsidRDefault="0000482F" w:rsidP="0000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>3</w:t>
      </w:r>
      <w:r w:rsidR="00842FF5" w:rsidRPr="00E215F3">
        <w:rPr>
          <w:rFonts w:ascii="Times New Roman" w:hAnsi="Times New Roman" w:cs="Times New Roman"/>
          <w:sz w:val="26"/>
          <w:szCs w:val="26"/>
        </w:rPr>
        <w:t xml:space="preserve">. </w:t>
      </w:r>
      <w:r w:rsidRPr="00E215F3">
        <w:rPr>
          <w:rFonts w:ascii="Times New Roman" w:hAnsi="Times New Roman" w:cs="Times New Roman"/>
          <w:sz w:val="26"/>
          <w:szCs w:val="26"/>
        </w:rPr>
        <w:t xml:space="preserve"> </w:t>
      </w:r>
      <w:r w:rsidR="00842FF5" w:rsidRPr="00E215F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5C32CA" w:rsidRPr="00E215F3">
        <w:rPr>
          <w:rFonts w:ascii="Times New Roman" w:hAnsi="Times New Roman" w:cs="Times New Roman"/>
          <w:sz w:val="26"/>
          <w:szCs w:val="26"/>
        </w:rPr>
        <w:t>ешение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</w:t>
      </w:r>
      <w:r w:rsidR="005C32CA" w:rsidRPr="00E215F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32CA" w:rsidRPr="00E215F3" w:rsidRDefault="0000482F" w:rsidP="0000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15F3">
        <w:rPr>
          <w:rFonts w:ascii="Times New Roman" w:hAnsi="Times New Roman" w:cs="Times New Roman"/>
          <w:sz w:val="26"/>
          <w:szCs w:val="26"/>
        </w:rPr>
        <w:t>4</w:t>
      </w:r>
      <w:r w:rsidR="005C32CA" w:rsidRPr="00E215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C32CA" w:rsidRPr="00E215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C32CA" w:rsidRPr="00E215F3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(Угланов М.А.).</w:t>
      </w:r>
    </w:p>
    <w:p w:rsidR="005C32CA" w:rsidRPr="00E215F3" w:rsidRDefault="005C32CA" w:rsidP="005C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2CA" w:rsidRPr="00E215F3" w:rsidRDefault="005C32CA" w:rsidP="00D4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C32CA" w:rsidRPr="00E215F3" w:rsidTr="00640567">
        <w:tc>
          <w:tcPr>
            <w:tcW w:w="4785" w:type="dxa"/>
            <w:shd w:val="clear" w:color="auto" w:fill="auto"/>
          </w:tcPr>
          <w:p w:rsidR="005C32CA" w:rsidRPr="00E215F3" w:rsidRDefault="005C32CA" w:rsidP="0064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15F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Артемовского городского округа         </w:t>
            </w:r>
          </w:p>
          <w:p w:rsidR="005C32CA" w:rsidRPr="00E215F3" w:rsidRDefault="005C32CA" w:rsidP="0064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15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5C32CA" w:rsidRPr="00E215F3" w:rsidRDefault="005C32CA" w:rsidP="0064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15F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5C32CA" w:rsidRPr="00E215F3" w:rsidRDefault="005C32CA" w:rsidP="0064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15F3">
              <w:rPr>
                <w:rFonts w:ascii="Times New Roman" w:hAnsi="Times New Roman" w:cs="Times New Roman"/>
                <w:sz w:val="26"/>
                <w:szCs w:val="26"/>
              </w:rPr>
              <w:t xml:space="preserve">Артемовского городского округа                          </w:t>
            </w:r>
          </w:p>
          <w:p w:rsidR="003D5A88" w:rsidRPr="00E215F3" w:rsidRDefault="005C32CA" w:rsidP="0064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15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3D5A88" w:rsidRPr="00E215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C32CA" w:rsidRPr="00E215F3" w:rsidRDefault="005C32CA" w:rsidP="0064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15F3">
              <w:rPr>
                <w:rFonts w:ascii="Times New Roman" w:hAnsi="Times New Roman" w:cs="Times New Roman"/>
                <w:sz w:val="26"/>
                <w:szCs w:val="26"/>
              </w:rPr>
              <w:t>А.В. Самочернов</w:t>
            </w:r>
          </w:p>
        </w:tc>
      </w:tr>
    </w:tbl>
    <w:p w:rsidR="00842FF5" w:rsidRPr="00E215F3" w:rsidRDefault="00842FF5" w:rsidP="00D438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2FF5" w:rsidRPr="00E215F3" w:rsidRDefault="00842FF5" w:rsidP="00D438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42FF5" w:rsidRPr="00E215F3" w:rsidRDefault="00842FF5" w:rsidP="00D438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2FF5" w:rsidRPr="00E215F3" w:rsidRDefault="00842FF5" w:rsidP="00D438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2FF5" w:rsidRPr="00E215F3" w:rsidRDefault="00842FF5" w:rsidP="00D438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2FF5" w:rsidRPr="00E215F3" w:rsidRDefault="00842FF5" w:rsidP="00D438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2FF5" w:rsidRPr="00E215F3" w:rsidRDefault="00842FF5" w:rsidP="00D438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2FF5" w:rsidRPr="00E215F3" w:rsidRDefault="00842FF5" w:rsidP="002768A6">
      <w:pPr>
        <w:tabs>
          <w:tab w:val="left" w:pos="87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FF5" w:rsidRPr="00E215F3" w:rsidRDefault="00842FF5" w:rsidP="00D438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42FF5" w:rsidRPr="00E215F3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32" w:rsidRDefault="00747F32" w:rsidP="002768A6">
      <w:pPr>
        <w:spacing w:after="0" w:line="240" w:lineRule="auto"/>
      </w:pPr>
      <w:r>
        <w:separator/>
      </w:r>
    </w:p>
  </w:endnote>
  <w:endnote w:type="continuationSeparator" w:id="0">
    <w:p w:rsidR="00747F32" w:rsidRDefault="00747F32" w:rsidP="0027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32" w:rsidRDefault="00747F32" w:rsidP="002768A6">
      <w:pPr>
        <w:spacing w:after="0" w:line="240" w:lineRule="auto"/>
      </w:pPr>
      <w:r>
        <w:separator/>
      </w:r>
    </w:p>
  </w:footnote>
  <w:footnote w:type="continuationSeparator" w:id="0">
    <w:p w:rsidR="00747F32" w:rsidRDefault="00747F32" w:rsidP="0027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762"/>
    <w:multiLevelType w:val="hybridMultilevel"/>
    <w:tmpl w:val="3012944C"/>
    <w:lvl w:ilvl="0" w:tplc="7A34A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9788B"/>
    <w:multiLevelType w:val="hybridMultilevel"/>
    <w:tmpl w:val="01CC2888"/>
    <w:lvl w:ilvl="0" w:tplc="00AE7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469A8"/>
    <w:multiLevelType w:val="hybridMultilevel"/>
    <w:tmpl w:val="F4D2CC1E"/>
    <w:lvl w:ilvl="0" w:tplc="4D0E851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6B073B"/>
    <w:multiLevelType w:val="hybridMultilevel"/>
    <w:tmpl w:val="85B04D8C"/>
    <w:lvl w:ilvl="0" w:tplc="544696F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F2116"/>
    <w:multiLevelType w:val="hybridMultilevel"/>
    <w:tmpl w:val="C1A68106"/>
    <w:lvl w:ilvl="0" w:tplc="2CC4D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57244C"/>
    <w:multiLevelType w:val="hybridMultilevel"/>
    <w:tmpl w:val="C922C614"/>
    <w:lvl w:ilvl="0" w:tplc="55C61AA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9757B6"/>
    <w:multiLevelType w:val="hybridMultilevel"/>
    <w:tmpl w:val="8D52EBAE"/>
    <w:lvl w:ilvl="0" w:tplc="E2FA16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E32F77"/>
    <w:multiLevelType w:val="multilevel"/>
    <w:tmpl w:val="AA2600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CA"/>
    <w:rsid w:val="0000482F"/>
    <w:rsid w:val="000C6309"/>
    <w:rsid w:val="001B73E9"/>
    <w:rsid w:val="001C2499"/>
    <w:rsid w:val="00271536"/>
    <w:rsid w:val="002768A6"/>
    <w:rsid w:val="002D520C"/>
    <w:rsid w:val="003D5A88"/>
    <w:rsid w:val="003E6D73"/>
    <w:rsid w:val="00400BC1"/>
    <w:rsid w:val="00480061"/>
    <w:rsid w:val="00544F37"/>
    <w:rsid w:val="005B6C66"/>
    <w:rsid w:val="005C32CA"/>
    <w:rsid w:val="005F6BA7"/>
    <w:rsid w:val="006136BE"/>
    <w:rsid w:val="00643833"/>
    <w:rsid w:val="00654691"/>
    <w:rsid w:val="0068061D"/>
    <w:rsid w:val="00746C7E"/>
    <w:rsid w:val="00747F32"/>
    <w:rsid w:val="0078260F"/>
    <w:rsid w:val="0082190F"/>
    <w:rsid w:val="00822E0E"/>
    <w:rsid w:val="00826DB3"/>
    <w:rsid w:val="00842FF5"/>
    <w:rsid w:val="008B3D47"/>
    <w:rsid w:val="008E4421"/>
    <w:rsid w:val="00A21452"/>
    <w:rsid w:val="00A659F9"/>
    <w:rsid w:val="00B650FD"/>
    <w:rsid w:val="00C4385B"/>
    <w:rsid w:val="00CF5AAA"/>
    <w:rsid w:val="00D43892"/>
    <w:rsid w:val="00D712EB"/>
    <w:rsid w:val="00DB2D7E"/>
    <w:rsid w:val="00DC5A67"/>
    <w:rsid w:val="00DE7C1A"/>
    <w:rsid w:val="00E215F3"/>
    <w:rsid w:val="00E70C16"/>
    <w:rsid w:val="00ED6272"/>
    <w:rsid w:val="00F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CA"/>
  </w:style>
  <w:style w:type="paragraph" w:styleId="1">
    <w:name w:val="heading 1"/>
    <w:basedOn w:val="a"/>
    <w:next w:val="a"/>
    <w:link w:val="10"/>
    <w:uiPriority w:val="9"/>
    <w:qFormat/>
    <w:rsid w:val="00004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3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38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826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71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D5A88"/>
    <w:rPr>
      <w:b/>
      <w:bCs/>
    </w:rPr>
  </w:style>
  <w:style w:type="paragraph" w:styleId="a8">
    <w:name w:val="header"/>
    <w:basedOn w:val="a"/>
    <w:link w:val="a9"/>
    <w:uiPriority w:val="99"/>
    <w:unhideWhenUsed/>
    <w:rsid w:val="0027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A6"/>
  </w:style>
  <w:style w:type="paragraph" w:styleId="aa">
    <w:name w:val="footer"/>
    <w:basedOn w:val="a"/>
    <w:link w:val="ab"/>
    <w:uiPriority w:val="99"/>
    <w:unhideWhenUsed/>
    <w:rsid w:val="0027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CA"/>
  </w:style>
  <w:style w:type="paragraph" w:styleId="1">
    <w:name w:val="heading 1"/>
    <w:basedOn w:val="a"/>
    <w:next w:val="a"/>
    <w:link w:val="10"/>
    <w:uiPriority w:val="9"/>
    <w:qFormat/>
    <w:rsid w:val="00004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3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38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826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71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D5A88"/>
    <w:rPr>
      <w:b/>
      <w:bCs/>
    </w:rPr>
  </w:style>
  <w:style w:type="paragraph" w:styleId="a8">
    <w:name w:val="header"/>
    <w:basedOn w:val="a"/>
    <w:link w:val="a9"/>
    <w:uiPriority w:val="99"/>
    <w:unhideWhenUsed/>
    <w:rsid w:val="0027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A6"/>
  </w:style>
  <w:style w:type="paragraph" w:styleId="aa">
    <w:name w:val="footer"/>
    <w:basedOn w:val="a"/>
    <w:link w:val="ab"/>
    <w:uiPriority w:val="99"/>
    <w:unhideWhenUsed/>
    <w:rsid w:val="0027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;base=RLAW071;n=21401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R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</cp:lastModifiedBy>
  <cp:revision>2</cp:revision>
  <cp:lastPrinted>2018-11-15T08:49:00Z</cp:lastPrinted>
  <dcterms:created xsi:type="dcterms:W3CDTF">2018-11-15T08:52:00Z</dcterms:created>
  <dcterms:modified xsi:type="dcterms:W3CDTF">2018-11-15T08:52:00Z</dcterms:modified>
</cp:coreProperties>
</file>