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4B" w:rsidRPr="00E7694B" w:rsidRDefault="00E7694B" w:rsidP="00E7694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694B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7694B" w:rsidRPr="00E7694B" w:rsidRDefault="00E7694B" w:rsidP="00E7694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694B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E7694B" w:rsidRPr="00E7694B" w:rsidRDefault="00E7694B" w:rsidP="00E7694B">
      <w:pPr>
        <w:jc w:val="right"/>
        <w:rPr>
          <w:rFonts w:ascii="Liberation Serif" w:hAnsi="Liberation Serif" w:cs="Liberation Serif"/>
          <w:sz w:val="28"/>
          <w:szCs w:val="28"/>
        </w:rPr>
      </w:pPr>
      <w:r w:rsidRPr="00E7694B">
        <w:rPr>
          <w:rFonts w:ascii="Liberation Serif" w:hAnsi="Liberation Serif" w:cs="Liberation Serif"/>
          <w:sz w:val="28"/>
          <w:szCs w:val="28"/>
        </w:rPr>
        <w:t>12 октября 2023 года</w:t>
      </w:r>
    </w:p>
    <w:p w:rsidR="00E7694B" w:rsidRPr="00E7694B" w:rsidRDefault="00E7694B" w:rsidP="00E7694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694B">
        <w:rPr>
          <w:rFonts w:ascii="Liberation Serif" w:hAnsi="Liberation Serif" w:cs="Liberation Serif"/>
          <w:sz w:val="28"/>
          <w:szCs w:val="28"/>
        </w:rPr>
        <w:t xml:space="preserve">Начало заседания в 10.00 </w:t>
      </w:r>
    </w:p>
    <w:p w:rsidR="00E7694B" w:rsidRPr="00E7694B" w:rsidRDefault="00E7694B" w:rsidP="00E7694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7694B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E7694B" w:rsidRPr="00182789" w:rsidRDefault="00E7694B" w:rsidP="00E7694B">
      <w:pPr>
        <w:spacing w:after="0" w:line="240" w:lineRule="auto"/>
        <w:rPr>
          <w:rFonts w:ascii="Liberation Serif" w:hAnsi="Liberation Serif" w:cs="Liberation Serif"/>
          <w:color w:val="FF0000"/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7655"/>
      </w:tblGrid>
      <w:tr w:rsidR="00E7694B" w:rsidRPr="00182789" w:rsidTr="005B43E1">
        <w:tc>
          <w:tcPr>
            <w:tcW w:w="562" w:type="dxa"/>
          </w:tcPr>
          <w:p w:rsidR="00E7694B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10.00-10.15</w:t>
            </w:r>
          </w:p>
        </w:tc>
        <w:tc>
          <w:tcPr>
            <w:tcW w:w="7655" w:type="dxa"/>
          </w:tcPr>
          <w:p w:rsidR="00E7694B" w:rsidRDefault="00E7694B" w:rsidP="00E7694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53B65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</w:t>
            </w:r>
            <w:r w:rsidRPr="00C53B6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3B6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879 «О муниципальном земельном контроле на территории Артемовского городского округа». </w:t>
            </w:r>
          </w:p>
          <w:p w:rsidR="00E7694B" w:rsidRDefault="00E7694B" w:rsidP="00E7694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3B65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Евгения Павловна </w:t>
            </w:r>
            <w:proofErr w:type="spellStart"/>
            <w:r w:rsidRPr="00C53B65">
              <w:rPr>
                <w:rFonts w:ascii="Liberation Serif" w:hAnsi="Liberation Serif" w:cs="Liberation Serif"/>
                <w:sz w:val="28"/>
                <w:szCs w:val="28"/>
              </w:rPr>
              <w:t>Кинзельская</w:t>
            </w:r>
            <w:proofErr w:type="spellEnd"/>
            <w:r w:rsidRPr="00C53B65">
              <w:rPr>
                <w:rFonts w:ascii="Liberation Serif" w:hAnsi="Liberation Serif" w:cs="Liberation Serif"/>
                <w:sz w:val="28"/>
                <w:szCs w:val="28"/>
              </w:rPr>
              <w:t>, начальник Управлени</w:t>
            </w:r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C53B65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муниципальным имуществом Администрации Артемовского городского округа.</w:t>
            </w:r>
          </w:p>
          <w:p w:rsidR="00E7694B" w:rsidRPr="001910C5" w:rsidRDefault="00E7694B" w:rsidP="00E7694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68"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10.15-10.30</w:t>
            </w:r>
          </w:p>
        </w:tc>
        <w:tc>
          <w:tcPr>
            <w:tcW w:w="7655" w:type="dxa"/>
          </w:tcPr>
          <w:p w:rsid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 № 880 «О муниципальном жилищном контроле в Артемовском городском округе».</w:t>
            </w: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7694B" w:rsidRP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Анастасия </w:t>
            </w:r>
            <w:proofErr w:type="spellStart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Илдаровн</w:t>
            </w:r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spellEnd"/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Угланова</w:t>
            </w:r>
            <w:proofErr w:type="spellEnd"/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, начальник Управления</w:t>
            </w: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по городскому хозяйству и жилью Администрации</w:t>
            </w:r>
            <w:r w:rsidRPr="00E7694B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E7694B" w:rsidRPr="00182789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Pr="00182789" w:rsidRDefault="00CD58F3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10.30-10.40</w:t>
            </w:r>
          </w:p>
        </w:tc>
        <w:tc>
          <w:tcPr>
            <w:tcW w:w="7655" w:type="dxa"/>
          </w:tcPr>
          <w:p w:rsid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 № 881 «О муниципальном лесном контроле на территории Артемовского городского округа».</w:t>
            </w: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7694B" w:rsidRP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Анастасия </w:t>
            </w:r>
            <w:proofErr w:type="spellStart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Илдаровна</w:t>
            </w:r>
            <w:proofErr w:type="spellEnd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Угланова</w:t>
            </w:r>
            <w:proofErr w:type="spellEnd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, начальник Управлени</w:t>
            </w:r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по городскому хозяйству и жилью Администрации</w:t>
            </w:r>
            <w:r w:rsidRPr="00E7694B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E7694B" w:rsidRPr="00182789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Pr="00182789" w:rsidRDefault="00CD58F3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10.40-10.50</w:t>
            </w:r>
          </w:p>
        </w:tc>
        <w:tc>
          <w:tcPr>
            <w:tcW w:w="7655" w:type="dxa"/>
          </w:tcPr>
          <w:p w:rsid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7694B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Думы Артемовского городского округа от 16.09.2021 № 882 «О муниципальном контроле в сфере благоустройства в Артемовском городском округе». </w:t>
            </w:r>
          </w:p>
          <w:p w:rsidR="00E7694B" w:rsidRP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Анастасия </w:t>
            </w:r>
            <w:proofErr w:type="spellStart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Илдаровна</w:t>
            </w:r>
            <w:proofErr w:type="spellEnd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Угланова</w:t>
            </w:r>
            <w:proofErr w:type="spellEnd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>, начальник Управлени</w:t>
            </w:r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по городскому хозяйству и жилью Администрации</w:t>
            </w:r>
            <w:r w:rsidRPr="00E7694B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E7694B" w:rsidRPr="00182789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Pr="00182789" w:rsidRDefault="00CD58F3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10.50-11.00</w:t>
            </w:r>
          </w:p>
        </w:tc>
        <w:tc>
          <w:tcPr>
            <w:tcW w:w="7655" w:type="dxa"/>
          </w:tcPr>
          <w:p w:rsid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      </w:r>
            <w:r w:rsidRPr="00E7694B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».</w:t>
            </w:r>
            <w:r w:rsidRPr="00E7694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  <w:p w:rsidR="00E7694B" w:rsidRPr="00E7694B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Докладывает Анастасия Илдаровна Угланова, начальник Управлени</w:t>
            </w:r>
            <w:r w:rsidR="0024530A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bookmarkStart w:id="0" w:name="_GoBack"/>
            <w:bookmarkEnd w:id="0"/>
            <w:r w:rsidRPr="00E7694B">
              <w:rPr>
                <w:rFonts w:ascii="Liberation Serif" w:hAnsi="Liberation Serif" w:cs="Liberation Serif"/>
                <w:sz w:val="28"/>
                <w:szCs w:val="28"/>
              </w:rPr>
              <w:t xml:space="preserve"> по городскому хозяйству и жилью Администрации</w:t>
            </w:r>
            <w:r w:rsidRPr="00E7694B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E7694B" w:rsidRPr="00182789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Pr="00182789" w:rsidRDefault="00CD58F3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11.00-11.20</w:t>
            </w:r>
          </w:p>
        </w:tc>
        <w:tc>
          <w:tcPr>
            <w:tcW w:w="7655" w:type="dxa"/>
          </w:tcPr>
          <w:p w:rsidR="00E7694B" w:rsidRDefault="00E7694B" w:rsidP="00E7694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Регламент Думы Артемовского городского округа.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7694B" w:rsidRDefault="00E7694B" w:rsidP="00E7694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Док</w:t>
            </w:r>
            <w:r w:rsidRPr="001A7534">
              <w:rPr>
                <w:rFonts w:ascii="Liberation Serif" w:hAnsi="Liberation Serif" w:cs="Liberation Serif"/>
                <w:sz w:val="28"/>
                <w:szCs w:val="28"/>
              </w:rPr>
              <w:t>ладывает Екатерина Юрьевна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председатель постоянной комиссии по вопросам местного самоуправлени</w:t>
            </w:r>
            <w:r w:rsidR="0082583F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нормотворчеству и регламенту.</w:t>
            </w:r>
          </w:p>
          <w:p w:rsidR="00E7694B" w:rsidRPr="00182789" w:rsidRDefault="00E7694B" w:rsidP="00E7694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Pr="00182789" w:rsidRDefault="00CD58F3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11.20-11.35</w:t>
            </w:r>
          </w:p>
        </w:tc>
        <w:tc>
          <w:tcPr>
            <w:tcW w:w="7655" w:type="dxa"/>
          </w:tcPr>
          <w:p w:rsidR="00E7694B" w:rsidRPr="00386066" w:rsidRDefault="00E7694B" w:rsidP="00E7694B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5105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 поручениях Думы Артемовского городского округа по включению в план работы Счетной палаты Артемовского </w:t>
            </w:r>
            <w:r w:rsidRPr="00CD58F3"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на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2024</w:t>
            </w:r>
            <w:r w:rsidRPr="0065105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Liberation Serif" w:hAnsi="Liberation Serif"/>
                <w:b w:val="0"/>
                <w:color w:val="000000"/>
                <w:sz w:val="28"/>
                <w:szCs w:val="28"/>
              </w:rPr>
              <w:t xml:space="preserve">. </w:t>
            </w:r>
            <w:r w:rsidRPr="00AE7B32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E7694B" w:rsidRDefault="00E7694B" w:rsidP="00E7694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7694B" w:rsidRPr="00182789" w:rsidTr="005B43E1">
        <w:tc>
          <w:tcPr>
            <w:tcW w:w="562" w:type="dxa"/>
          </w:tcPr>
          <w:p w:rsidR="00E7694B" w:rsidRPr="00182789" w:rsidRDefault="00CD58F3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E7694B" w:rsidRPr="00182789" w:rsidRDefault="00E7694B" w:rsidP="005B43E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11.35-11.40</w:t>
            </w:r>
          </w:p>
        </w:tc>
        <w:tc>
          <w:tcPr>
            <w:tcW w:w="7655" w:type="dxa"/>
          </w:tcPr>
          <w:p w:rsidR="00E7694B" w:rsidRDefault="00E7694B" w:rsidP="00E7694B">
            <w:pPr>
              <w:pStyle w:val="ConsPlusTitle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 награждении Почетной грамотой Думы Артемовского городского округа.</w:t>
            </w:r>
          </w:p>
          <w:p w:rsidR="00E7694B" w:rsidRPr="00386066" w:rsidRDefault="00E7694B" w:rsidP="00E7694B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AE7B32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E7694B" w:rsidRPr="0065105C" w:rsidRDefault="00E7694B" w:rsidP="00E7694B">
            <w:pPr>
              <w:pStyle w:val="ConsPlusTitle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CC72CE" w:rsidRPr="00E7694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7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B"/>
    <w:rsid w:val="00111390"/>
    <w:rsid w:val="0024530A"/>
    <w:rsid w:val="0063379B"/>
    <w:rsid w:val="0082583F"/>
    <w:rsid w:val="00CC72CE"/>
    <w:rsid w:val="00CD58F3"/>
    <w:rsid w:val="00E7694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239"/>
  <w15:chartTrackingRefBased/>
  <w15:docId w15:val="{51CAEA9D-7D26-429E-92E2-3CD62BB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2023-10-10T03:41:00Z</cp:lastPrinted>
  <dcterms:created xsi:type="dcterms:W3CDTF">2023-10-09T04:47:00Z</dcterms:created>
  <dcterms:modified xsi:type="dcterms:W3CDTF">2023-10-10T03:41:00Z</dcterms:modified>
</cp:coreProperties>
</file>