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51" w:rsidRPr="001960A7" w:rsidRDefault="00782151" w:rsidP="0078215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51" w:rsidRDefault="00782151">
      <w:pPr>
        <w:pStyle w:val="20"/>
        <w:shd w:val="clear" w:color="auto" w:fill="auto"/>
        <w:spacing w:after="0" w:line="270" w:lineRule="exact"/>
        <w:ind w:right="20"/>
      </w:pPr>
    </w:p>
    <w:p w:rsidR="00D916F2" w:rsidRPr="00F02193" w:rsidRDefault="00E66BE7" w:rsidP="00EE6E18">
      <w:pPr>
        <w:pStyle w:val="20"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F02193">
        <w:rPr>
          <w:sz w:val="32"/>
          <w:szCs w:val="32"/>
        </w:rPr>
        <w:t>Дума Артемовского городского округа</w:t>
      </w:r>
    </w:p>
    <w:p w:rsidR="00D916F2" w:rsidRPr="00546843" w:rsidRDefault="00E66BE7" w:rsidP="00EE6E18">
      <w:pPr>
        <w:pStyle w:val="1"/>
        <w:shd w:val="clear" w:color="auto" w:fill="auto"/>
        <w:spacing w:before="0" w:line="240" w:lineRule="auto"/>
        <w:ind w:right="20"/>
        <w:rPr>
          <w:sz w:val="36"/>
          <w:szCs w:val="36"/>
        </w:rPr>
      </w:pPr>
      <w:r w:rsidRPr="00F02193">
        <w:rPr>
          <w:sz w:val="32"/>
          <w:szCs w:val="32"/>
        </w:rPr>
        <w:t>VI созыв</w:t>
      </w:r>
    </w:p>
    <w:p w:rsidR="00EE6E18" w:rsidRPr="00546843" w:rsidRDefault="00E778C6" w:rsidP="00EE6E18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546843">
        <w:rPr>
          <w:sz w:val="28"/>
          <w:szCs w:val="28"/>
        </w:rPr>
        <w:t>___</w:t>
      </w:r>
      <w:r w:rsidR="00EE6E18" w:rsidRPr="00546843">
        <w:rPr>
          <w:sz w:val="28"/>
          <w:szCs w:val="28"/>
        </w:rPr>
        <w:t xml:space="preserve"> заседание</w:t>
      </w:r>
    </w:p>
    <w:p w:rsidR="00EE6E18" w:rsidRPr="00782151" w:rsidRDefault="00EE6E18" w:rsidP="00EE6E18">
      <w:pPr>
        <w:pStyle w:val="1"/>
        <w:shd w:val="clear" w:color="auto" w:fill="auto"/>
        <w:spacing w:before="0" w:line="240" w:lineRule="auto"/>
        <w:ind w:right="20"/>
        <w:rPr>
          <w:sz w:val="28"/>
          <w:szCs w:val="28"/>
        </w:rPr>
      </w:pPr>
    </w:p>
    <w:p w:rsidR="00D916F2" w:rsidRDefault="00E66BE7" w:rsidP="00EE6E18">
      <w:pPr>
        <w:pStyle w:val="20"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F02193">
        <w:rPr>
          <w:sz w:val="32"/>
          <w:szCs w:val="32"/>
        </w:rPr>
        <w:t>РЕШЕНИЕ</w:t>
      </w:r>
    </w:p>
    <w:p w:rsidR="00F02193" w:rsidRPr="00F02193" w:rsidRDefault="00F02193" w:rsidP="00EE6E18">
      <w:pPr>
        <w:pStyle w:val="20"/>
        <w:shd w:val="clear" w:color="auto" w:fill="auto"/>
        <w:spacing w:after="0" w:line="240" w:lineRule="auto"/>
        <w:ind w:right="20"/>
        <w:rPr>
          <w:sz w:val="32"/>
          <w:szCs w:val="32"/>
        </w:rPr>
      </w:pPr>
    </w:p>
    <w:p w:rsidR="00D916F2" w:rsidRPr="00DD085F" w:rsidRDefault="00EE6E18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</w:pPr>
      <w:r w:rsidRPr="00DD085F">
        <w:t>о</w:t>
      </w:r>
      <w:r w:rsidR="00E66BE7" w:rsidRPr="00DD085F">
        <w:t>т</w:t>
      </w:r>
      <w:r w:rsidRPr="00DD085F">
        <w:t xml:space="preserve"> </w:t>
      </w:r>
      <w:r w:rsidR="00E778C6" w:rsidRPr="00DD085F">
        <w:t>__________</w:t>
      </w:r>
      <w:r w:rsidRPr="00DD085F">
        <w:t xml:space="preserve"> 201</w:t>
      </w:r>
      <w:r w:rsidR="00E778C6" w:rsidRPr="00DD085F">
        <w:t>8</w:t>
      </w:r>
      <w:r w:rsidR="00D3594A">
        <w:t xml:space="preserve"> год                                                                            </w:t>
      </w:r>
      <w:r w:rsidR="00546843" w:rsidRPr="00DD085F">
        <w:t xml:space="preserve">    </w:t>
      </w:r>
      <w:r w:rsidR="00E66BE7" w:rsidRPr="00DD085F">
        <w:t>№</w:t>
      </w:r>
      <w:r w:rsidRPr="00DD085F">
        <w:t xml:space="preserve"> </w:t>
      </w:r>
      <w:r w:rsidR="00E778C6" w:rsidRPr="00DD085F">
        <w:t>_____</w:t>
      </w:r>
    </w:p>
    <w:p w:rsidR="00F02193" w:rsidRPr="00DD085F" w:rsidRDefault="00F02193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</w:pPr>
    </w:p>
    <w:p w:rsidR="00376F5F" w:rsidRDefault="00D3594A" w:rsidP="00D3594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160">
        <w:rPr>
          <w:rFonts w:ascii="Times New Roman" w:hAnsi="Times New Roman" w:cs="Times New Roman"/>
          <w:i/>
          <w:sz w:val="28"/>
          <w:szCs w:val="28"/>
        </w:rPr>
        <w:t xml:space="preserve">О внесении </w:t>
      </w:r>
      <w:r w:rsidR="00376F5F">
        <w:rPr>
          <w:rFonts w:ascii="Times New Roman" w:hAnsi="Times New Roman" w:cs="Times New Roman"/>
          <w:i/>
          <w:sz w:val="28"/>
          <w:szCs w:val="28"/>
        </w:rPr>
        <w:t>изменения</w:t>
      </w:r>
      <w:r w:rsidRPr="00D40160">
        <w:rPr>
          <w:rFonts w:ascii="Times New Roman" w:hAnsi="Times New Roman" w:cs="Times New Roman"/>
          <w:i/>
          <w:sz w:val="28"/>
          <w:szCs w:val="28"/>
        </w:rPr>
        <w:t xml:space="preserve"> в решение Думы Артемовского</w:t>
      </w:r>
    </w:p>
    <w:p w:rsidR="00D3594A" w:rsidRPr="00D40160" w:rsidRDefault="00D3594A" w:rsidP="00D3594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160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от 28.12.2017  №  293   «Об утверждении тарифов на услуги коммунальной бани, оказываемые муниципальным унитарным предприятием Артемовского городского округа «Люкс-сервис»</w:t>
      </w:r>
    </w:p>
    <w:p w:rsidR="00D3594A" w:rsidRPr="00D3594A" w:rsidRDefault="00D3594A" w:rsidP="00D3594A">
      <w:pPr>
        <w:widowControl/>
        <w:tabs>
          <w:tab w:val="left" w:pos="3119"/>
        </w:tabs>
        <w:ind w:left="142" w:hanging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81543" w:rsidRPr="00D40160" w:rsidRDefault="00D3594A" w:rsidP="00D3594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401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401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D40160">
          <w:rPr>
            <w:rFonts w:ascii="Times New Roman" w:hAnsi="Times New Roman" w:cs="Times New Roman"/>
            <w:color w:val="auto"/>
            <w:sz w:val="28"/>
            <w:szCs w:val="28"/>
          </w:rPr>
          <w:t>подпунктом 3.1</w:t>
        </w:r>
      </w:hyperlink>
      <w:r w:rsidRPr="00D401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0160">
        <w:rPr>
          <w:rFonts w:ascii="Times New Roman" w:hAnsi="Times New Roman" w:cs="Times New Roman"/>
          <w:sz w:val="28"/>
          <w:szCs w:val="28"/>
        </w:rPr>
        <w:t>Положения «О порядке установления тарифов на услуги муниципальных предприятий и муниципальных учреждений», принятого Решением Думы Артемовского городского округа от 25.10.2007 № 225 (с изменениями),</w:t>
      </w:r>
      <w:r w:rsidRPr="00D40160">
        <w:rPr>
          <w:sz w:val="28"/>
          <w:szCs w:val="28"/>
        </w:rPr>
        <w:t xml:space="preserve"> </w:t>
      </w:r>
      <w:r w:rsidR="00481543" w:rsidRPr="00D401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руководствуясь статьей 23 Устава Артемовского городского округа,</w:t>
      </w:r>
      <w:r w:rsidRPr="00D401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81543" w:rsidRPr="00D401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Дума Артемовского городского округа</w:t>
      </w:r>
    </w:p>
    <w:p w:rsidR="00481543" w:rsidRPr="00D40160" w:rsidRDefault="00481543" w:rsidP="00481543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81543" w:rsidRPr="00D40160" w:rsidRDefault="00481543" w:rsidP="00F05B50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401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РЕШИЛА:</w:t>
      </w:r>
    </w:p>
    <w:p w:rsidR="008A2864" w:rsidRPr="00D40160" w:rsidRDefault="00481543" w:rsidP="008A28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1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1. </w:t>
      </w:r>
      <w:r w:rsidR="00D3594A" w:rsidRPr="00D401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Внести </w:t>
      </w:r>
      <w:r w:rsidR="00376F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изменение </w:t>
      </w:r>
      <w:r w:rsidR="008A2864" w:rsidRPr="00D401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</w:t>
      </w:r>
      <w:r w:rsidR="008A2864" w:rsidRPr="00D40160">
        <w:rPr>
          <w:rFonts w:ascii="Times New Roman" w:hAnsi="Times New Roman" w:cs="Times New Roman"/>
          <w:b w:val="0"/>
          <w:sz w:val="28"/>
          <w:szCs w:val="28"/>
        </w:rPr>
        <w:t>решение Думы Артемовского городского округа от 28.12.2017  №  293   «Об утверждении тарифов на услуги коммунальной бани, оказываемые муниципальным унитарным предприятием Артемовского городского округа «Люкс-сервис» (далее - решение):</w:t>
      </w:r>
    </w:p>
    <w:p w:rsidR="008A2864" w:rsidRPr="00D40160" w:rsidRDefault="008A2864" w:rsidP="008A28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160">
        <w:rPr>
          <w:rFonts w:ascii="Times New Roman" w:hAnsi="Times New Roman" w:cs="Times New Roman"/>
          <w:b w:val="0"/>
          <w:sz w:val="28"/>
          <w:szCs w:val="28"/>
        </w:rPr>
        <w:t>1.1. Строку 1 Приложения изложить в следующей редакции:</w:t>
      </w:r>
    </w:p>
    <w:p w:rsidR="00D40160" w:rsidRPr="00D40160" w:rsidRDefault="00D40160" w:rsidP="008A28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848"/>
        <w:gridCol w:w="3191"/>
      </w:tblGrid>
      <w:tr w:rsidR="00D40160" w:rsidRPr="00D40160" w:rsidTr="00D40160">
        <w:tc>
          <w:tcPr>
            <w:tcW w:w="534" w:type="dxa"/>
          </w:tcPr>
          <w:p w:rsidR="00D40160" w:rsidRPr="00D40160" w:rsidRDefault="00D40160" w:rsidP="008A28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848" w:type="dxa"/>
          </w:tcPr>
          <w:p w:rsidR="00D40160" w:rsidRPr="00D40160" w:rsidRDefault="00D40160" w:rsidP="008A286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Граждане, достигшие возраста 60 и 55 лет (соответственно мужчины и женщины), граждане, у которых в соответствии с Федеральным законом «О страховых пенсиях» возникло право на страховую пенсию по старости, срок назначения которой или возраст для назначения которой не наступили, пенсионеры, инвалиды, многодетные семьи (при предъявлении подтверждающих документов)</w:t>
            </w:r>
            <w:proofErr w:type="gramEnd"/>
          </w:p>
        </w:tc>
        <w:tc>
          <w:tcPr>
            <w:tcW w:w="3191" w:type="dxa"/>
          </w:tcPr>
          <w:p w:rsidR="00D40160" w:rsidRPr="00D40160" w:rsidRDefault="00D40160" w:rsidP="00D4016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0160">
              <w:rPr>
                <w:rFonts w:ascii="Times New Roman" w:hAnsi="Times New Roman" w:cs="Times New Roman"/>
                <w:b w:val="0"/>
                <w:sz w:val="28"/>
                <w:szCs w:val="28"/>
              </w:rPr>
              <w:t>100 рублей</w:t>
            </w:r>
          </w:p>
        </w:tc>
      </w:tr>
    </w:tbl>
    <w:p w:rsidR="008A2864" w:rsidRPr="00D40160" w:rsidRDefault="008A2864" w:rsidP="00D401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0160" w:rsidRPr="00D40160" w:rsidRDefault="008A2864" w:rsidP="008A2864">
      <w:pPr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16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40160">
        <w:rPr>
          <w:rFonts w:ascii="Times New Roman" w:hAnsi="Times New Roman" w:cs="Times New Roman"/>
          <w:b/>
          <w:sz w:val="28"/>
          <w:szCs w:val="28"/>
        </w:rPr>
        <w:t>.</w:t>
      </w:r>
      <w:r w:rsidR="00D40160" w:rsidRPr="00D40160">
        <w:rPr>
          <w:sz w:val="28"/>
          <w:szCs w:val="28"/>
        </w:rPr>
        <w:t xml:space="preserve"> </w:t>
      </w:r>
      <w:r w:rsidR="00D40160" w:rsidRPr="00D40160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2019 года.</w:t>
      </w:r>
    </w:p>
    <w:p w:rsidR="008A2864" w:rsidRPr="00D40160" w:rsidRDefault="00D40160" w:rsidP="008A2864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40160">
        <w:rPr>
          <w:rFonts w:ascii="Times New Roman" w:hAnsi="Times New Roman" w:cs="Times New Roman"/>
          <w:sz w:val="28"/>
          <w:szCs w:val="28"/>
        </w:rPr>
        <w:t>3.</w:t>
      </w:r>
      <w:r w:rsidRPr="00D40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864" w:rsidRPr="00D401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Опубликовать настоящее решение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8A2864" w:rsidRPr="00D40160" w:rsidRDefault="008A2864" w:rsidP="008A2864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01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D401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40160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401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решения возложить на постоянную  комиссию по экономическим вопросам, бюджету и налогам (Соловьев А.Ю.).</w:t>
      </w:r>
    </w:p>
    <w:p w:rsidR="008A2864" w:rsidRPr="008A2864" w:rsidRDefault="008A2864" w:rsidP="008A2864">
      <w:pPr>
        <w:widowControl/>
        <w:ind w:left="142" w:right="141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</w:p>
    <w:p w:rsidR="00D40160" w:rsidRDefault="00D40160" w:rsidP="008A2864">
      <w:pPr>
        <w:widowControl/>
        <w:tabs>
          <w:tab w:val="left" w:pos="5387"/>
          <w:tab w:val="left" w:pos="7620"/>
        </w:tabs>
        <w:ind w:right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</w:p>
    <w:p w:rsidR="008A2864" w:rsidRPr="008A2864" w:rsidRDefault="008A2864" w:rsidP="008A2864">
      <w:pPr>
        <w:widowControl/>
        <w:tabs>
          <w:tab w:val="left" w:pos="5387"/>
          <w:tab w:val="left" w:pos="7620"/>
        </w:tabs>
        <w:ind w:right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  <w:r w:rsidRPr="008A286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Председатель Думы                                           Глава</w:t>
      </w:r>
    </w:p>
    <w:p w:rsidR="008A2864" w:rsidRPr="008A2864" w:rsidRDefault="008A2864" w:rsidP="008A2864">
      <w:pPr>
        <w:widowControl/>
        <w:tabs>
          <w:tab w:val="left" w:pos="5245"/>
          <w:tab w:val="left" w:pos="5529"/>
          <w:tab w:val="left" w:pos="978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  <w:r w:rsidRPr="008A286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Артемовского городского  округа</w:t>
      </w:r>
      <w:r w:rsidRPr="008A286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ab/>
      </w:r>
      <w:r w:rsidR="00D40160" w:rsidRPr="00D4016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</w:t>
      </w:r>
      <w:r w:rsidRPr="008A286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Артемовского городского  округа</w:t>
      </w:r>
    </w:p>
    <w:p w:rsidR="008A2864" w:rsidRPr="008A2864" w:rsidRDefault="008A2864" w:rsidP="008A2864">
      <w:pPr>
        <w:widowControl/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  <w:r w:rsidRPr="008A286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                              К.М. Трофимов</w:t>
      </w:r>
      <w:r w:rsidRPr="008A286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ab/>
        <w:t xml:space="preserve">                                           А.В. </w:t>
      </w:r>
      <w:proofErr w:type="spellStart"/>
      <w:r w:rsidRPr="008A2864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Самочернов</w:t>
      </w:r>
      <w:proofErr w:type="spellEnd"/>
    </w:p>
    <w:p w:rsidR="008A2864" w:rsidRPr="008A2864" w:rsidRDefault="008A2864" w:rsidP="008A2864">
      <w:pPr>
        <w:widowControl/>
        <w:tabs>
          <w:tab w:val="left" w:pos="7635"/>
        </w:tabs>
        <w:ind w:left="142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</w:p>
    <w:p w:rsidR="008A2864" w:rsidRPr="008A2864" w:rsidRDefault="008A2864" w:rsidP="008A2864">
      <w:pPr>
        <w:widowControl/>
        <w:ind w:left="142" w:right="141" w:hanging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</w:p>
    <w:p w:rsidR="008A2864" w:rsidRPr="008A2864" w:rsidRDefault="008A2864" w:rsidP="008A2864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val="x-none" w:eastAsia="en-US"/>
        </w:rPr>
      </w:pPr>
    </w:p>
    <w:p w:rsidR="008A2864" w:rsidRPr="008A2864" w:rsidRDefault="008A2864" w:rsidP="008A28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594A" w:rsidRDefault="00D3594A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3594A" w:rsidRDefault="00D3594A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3594A" w:rsidRDefault="00D3594A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3594A" w:rsidRDefault="00D3594A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3594A" w:rsidRDefault="00D3594A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3594A" w:rsidRDefault="00D3594A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3594A" w:rsidRDefault="00D3594A" w:rsidP="0048154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D085F" w:rsidRDefault="008A2864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DD085F" w:rsidRDefault="00DD085F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481543" w:rsidRDefault="004815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8A2864" w:rsidRDefault="008A2864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D40160" w:rsidRDefault="00D40160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546843" w:rsidRPr="00546843" w:rsidRDefault="00546843" w:rsidP="00F0219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546843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lastRenderedPageBreak/>
        <w:t>Лист согласования</w:t>
      </w:r>
    </w:p>
    <w:p w:rsidR="00546843" w:rsidRPr="00546843" w:rsidRDefault="00546843" w:rsidP="0054684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546843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проекта решения Думы Артемовского городского округа</w:t>
      </w:r>
    </w:p>
    <w:p w:rsidR="00546843" w:rsidRPr="00546843" w:rsidRDefault="00546843" w:rsidP="0054684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</w:p>
    <w:p w:rsidR="00D40160" w:rsidRPr="00D40160" w:rsidRDefault="00D40160" w:rsidP="00D4016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160">
        <w:rPr>
          <w:rFonts w:ascii="Times New Roman" w:hAnsi="Times New Roman" w:cs="Times New Roman"/>
          <w:i/>
          <w:sz w:val="28"/>
          <w:szCs w:val="28"/>
        </w:rPr>
        <w:t>О внесении дополнения в решение Думы Артемовского городского округа от 28.12.2017  №  293   «Об утверждении тарифов на услуги коммунальной бани, оказываемые муниципальным унитарным предприятием Артемовского городского округа «Люкс-сервис»</w:t>
      </w:r>
    </w:p>
    <w:p w:rsidR="00546843" w:rsidRPr="00D40160" w:rsidRDefault="008A2864" w:rsidP="00D40160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D4016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20"/>
        <w:gridCol w:w="2380"/>
        <w:gridCol w:w="1820"/>
        <w:gridCol w:w="2380"/>
      </w:tblGrid>
      <w:tr w:rsidR="00546843" w:rsidRPr="00D40160" w:rsidTr="008212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D40160" w:rsidRDefault="00546843" w:rsidP="005468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D40160" w:rsidRDefault="00546843" w:rsidP="005468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Должность</w:t>
            </w:r>
          </w:p>
          <w:p w:rsidR="00546843" w:rsidRPr="00D40160" w:rsidRDefault="00546843" w:rsidP="005468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согласующего лица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D40160" w:rsidRDefault="00546843" w:rsidP="005468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Фамилия и инициалы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D40160" w:rsidRDefault="00546843" w:rsidP="005468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Наличие замечаний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D40160" w:rsidRDefault="00546843" w:rsidP="005468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</w:t>
            </w:r>
          </w:p>
          <w:p w:rsidR="00546843" w:rsidRPr="00D40160" w:rsidRDefault="00546843" w:rsidP="005468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</w:t>
            </w:r>
          </w:p>
        </w:tc>
      </w:tr>
      <w:tr w:rsidR="00546843" w:rsidRPr="00D40160" w:rsidTr="008212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D40160" w:rsidRDefault="00546843" w:rsidP="005468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D40160" w:rsidRDefault="00546843" w:rsidP="005468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–н</w:t>
            </w:r>
            <w:proofErr w:type="gramEnd"/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ачальник Управления </w:t>
            </w:r>
          </w:p>
          <w:p w:rsidR="00546843" w:rsidRPr="00D40160" w:rsidRDefault="00546843" w:rsidP="005468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городскому хозяйству и жилью Администрации Артемовского городского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D40160" w:rsidRDefault="00546843" w:rsidP="005468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Миронов А.И.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D40160" w:rsidRDefault="00546843" w:rsidP="005468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D40160" w:rsidRDefault="00546843" w:rsidP="005468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6843" w:rsidRPr="00D40160" w:rsidTr="008212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D40160" w:rsidRDefault="00546843" w:rsidP="005468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D40160" w:rsidRDefault="00546843" w:rsidP="005468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D40160" w:rsidRDefault="00546843" w:rsidP="005468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Пономарева Е.В.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D40160" w:rsidRDefault="00546843" w:rsidP="005468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D40160" w:rsidRDefault="00546843" w:rsidP="005468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46843" w:rsidRPr="00D40160" w:rsidTr="0082126F">
        <w:trPr>
          <w:trHeight w:val="18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D40160" w:rsidRDefault="00546843" w:rsidP="005468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D40160" w:rsidRDefault="00546843" w:rsidP="005468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Заведующий отделом организации и обеспечения деятельности Администрации Артемовского городского округа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D40160" w:rsidRDefault="00546843" w:rsidP="005468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401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Суворова М.Л.</w:t>
            </w:r>
          </w:p>
          <w:p w:rsidR="00546843" w:rsidRPr="00D40160" w:rsidRDefault="00546843" w:rsidP="0054684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D40160" w:rsidRDefault="00546843" w:rsidP="005468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D40160" w:rsidRDefault="00546843" w:rsidP="0054684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46843" w:rsidRPr="00546843" w:rsidRDefault="00546843" w:rsidP="00546843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46843">
        <w:rPr>
          <w:rFonts w:ascii="Times New Roman" w:eastAsia="Times New Roman" w:hAnsi="Times New Roman" w:cs="Times New Roman"/>
          <w:color w:val="auto"/>
          <w:sz w:val="28"/>
          <w:szCs w:val="20"/>
        </w:rPr>
        <w:tab/>
      </w:r>
    </w:p>
    <w:p w:rsidR="00546843" w:rsidRPr="00546843" w:rsidRDefault="00546843" w:rsidP="005468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46843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Заведующий </w:t>
      </w:r>
    </w:p>
    <w:p w:rsidR="00546843" w:rsidRPr="00546843" w:rsidRDefault="00546843" w:rsidP="005468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46843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организационно – правовым отделом </w:t>
      </w:r>
    </w:p>
    <w:p w:rsidR="00546843" w:rsidRPr="00546843" w:rsidRDefault="00546843" w:rsidP="0054684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46843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Думы Артемовского городского округа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</w:t>
      </w:r>
      <w:r w:rsidRPr="00546843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О.Н. Исакова </w:t>
      </w:r>
    </w:p>
    <w:p w:rsidR="00546843" w:rsidRPr="00546843" w:rsidRDefault="00546843" w:rsidP="00546843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546843" w:rsidRPr="00546843" w:rsidRDefault="00546843" w:rsidP="00546843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46843">
        <w:rPr>
          <w:rFonts w:ascii="Times New Roman" w:eastAsia="Times New Roman" w:hAnsi="Times New Roman" w:cs="Times New Roman"/>
          <w:color w:val="auto"/>
          <w:sz w:val="28"/>
          <w:szCs w:val="20"/>
        </w:rPr>
        <w:t>Разработчик проекта:</w:t>
      </w:r>
    </w:p>
    <w:p w:rsidR="00546843" w:rsidRPr="00546843" w:rsidRDefault="00546843" w:rsidP="00546843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546843" w:rsidRPr="00546843" w:rsidRDefault="00D40160" w:rsidP="00546843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Главный</w:t>
      </w:r>
      <w:r w:rsidR="00546843" w:rsidRPr="00546843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специалист </w:t>
      </w:r>
    </w:p>
    <w:p w:rsidR="00546843" w:rsidRPr="00546843" w:rsidRDefault="00546843" w:rsidP="00546843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46843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Управления по городскому хозяйству и жилью  </w:t>
      </w:r>
    </w:p>
    <w:p w:rsidR="00D40160" w:rsidRDefault="00546843" w:rsidP="00546843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46843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Администрации Артемовского городского округа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</w:t>
      </w:r>
    </w:p>
    <w:p w:rsidR="00546843" w:rsidRPr="00546843" w:rsidRDefault="00D40160" w:rsidP="00546843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Елькина</w:t>
      </w:r>
      <w:proofErr w:type="spellEnd"/>
    </w:p>
    <w:p w:rsidR="00546843" w:rsidRPr="00546843" w:rsidRDefault="00546843" w:rsidP="00546843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546843" w:rsidRDefault="00546843" w:rsidP="00E83F8F">
      <w:pPr>
        <w:pStyle w:val="1"/>
        <w:shd w:val="clear" w:color="auto" w:fill="auto"/>
        <w:tabs>
          <w:tab w:val="left" w:pos="4806"/>
        </w:tabs>
        <w:spacing w:before="0" w:after="342" w:line="270" w:lineRule="exact"/>
        <w:ind w:left="40"/>
        <w:jc w:val="left"/>
      </w:pPr>
    </w:p>
    <w:sectPr w:rsidR="00546843" w:rsidSect="00D3594A">
      <w:headerReference w:type="even" r:id="rId11"/>
      <w:headerReference w:type="default" r:id="rId12"/>
      <w:pgSz w:w="11909" w:h="16838"/>
      <w:pgMar w:top="1134" w:right="851" w:bottom="1134" w:left="1701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C9" w:rsidRDefault="00B043C9">
      <w:r>
        <w:separator/>
      </w:r>
    </w:p>
  </w:endnote>
  <w:endnote w:type="continuationSeparator" w:id="0">
    <w:p w:rsidR="00B043C9" w:rsidRDefault="00B0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C9" w:rsidRDefault="00B043C9"/>
  </w:footnote>
  <w:footnote w:type="continuationSeparator" w:id="0">
    <w:p w:rsidR="00B043C9" w:rsidRDefault="00B043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794107"/>
      <w:docPartObj>
        <w:docPartGallery w:val="Page Numbers (Top of Page)"/>
        <w:docPartUnique/>
      </w:docPartObj>
    </w:sdtPr>
    <w:sdtEndPr/>
    <w:sdtContent>
      <w:p w:rsidR="00F5424F" w:rsidRDefault="00F542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5F">
          <w:rPr>
            <w:noProof/>
          </w:rPr>
          <w:t>2</w:t>
        </w:r>
        <w:r>
          <w:fldChar w:fldCharType="end"/>
        </w:r>
      </w:p>
    </w:sdtContent>
  </w:sdt>
  <w:p w:rsidR="00D916F2" w:rsidRDefault="00D916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43" w:rsidRDefault="00546843" w:rsidP="00F5424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725"/>
    <w:multiLevelType w:val="multilevel"/>
    <w:tmpl w:val="A038F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E633F"/>
    <w:multiLevelType w:val="multilevel"/>
    <w:tmpl w:val="85EE9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11054"/>
    <w:multiLevelType w:val="hybridMultilevel"/>
    <w:tmpl w:val="71BCBA60"/>
    <w:lvl w:ilvl="0" w:tplc="94F89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F1764"/>
    <w:multiLevelType w:val="hybridMultilevel"/>
    <w:tmpl w:val="5820360C"/>
    <w:lvl w:ilvl="0" w:tplc="C2CA4624">
      <w:start w:val="13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127151"/>
    <w:multiLevelType w:val="multilevel"/>
    <w:tmpl w:val="DFF2C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AD1E03"/>
    <w:multiLevelType w:val="multilevel"/>
    <w:tmpl w:val="9E664E1A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F2"/>
    <w:rsid w:val="000070C3"/>
    <w:rsid w:val="00032576"/>
    <w:rsid w:val="000652FC"/>
    <w:rsid w:val="00077C40"/>
    <w:rsid w:val="00086D91"/>
    <w:rsid w:val="00130EEB"/>
    <w:rsid w:val="00145ADE"/>
    <w:rsid w:val="00150C60"/>
    <w:rsid w:val="00191248"/>
    <w:rsid w:val="001A1FCD"/>
    <w:rsid w:val="001B4665"/>
    <w:rsid w:val="001C59FE"/>
    <w:rsid w:val="001D6427"/>
    <w:rsid w:val="001E6FAC"/>
    <w:rsid w:val="001F5B53"/>
    <w:rsid w:val="002110FC"/>
    <w:rsid w:val="002159C4"/>
    <w:rsid w:val="0023526A"/>
    <w:rsid w:val="002A57CD"/>
    <w:rsid w:val="002B4195"/>
    <w:rsid w:val="002D6878"/>
    <w:rsid w:val="002E070E"/>
    <w:rsid w:val="002E5B89"/>
    <w:rsid w:val="0031306A"/>
    <w:rsid w:val="00336051"/>
    <w:rsid w:val="003368EF"/>
    <w:rsid w:val="00376F5F"/>
    <w:rsid w:val="003770E0"/>
    <w:rsid w:val="00390748"/>
    <w:rsid w:val="003E663C"/>
    <w:rsid w:val="0040273F"/>
    <w:rsid w:val="00404D73"/>
    <w:rsid w:val="0040712B"/>
    <w:rsid w:val="00473738"/>
    <w:rsid w:val="00481543"/>
    <w:rsid w:val="004F650F"/>
    <w:rsid w:val="00546843"/>
    <w:rsid w:val="00574171"/>
    <w:rsid w:val="00600304"/>
    <w:rsid w:val="00620A47"/>
    <w:rsid w:val="0063607A"/>
    <w:rsid w:val="00647BC4"/>
    <w:rsid w:val="00693CF6"/>
    <w:rsid w:val="00706B98"/>
    <w:rsid w:val="00713417"/>
    <w:rsid w:val="00726FF3"/>
    <w:rsid w:val="0073682D"/>
    <w:rsid w:val="00782151"/>
    <w:rsid w:val="007D5786"/>
    <w:rsid w:val="00872836"/>
    <w:rsid w:val="00880BB5"/>
    <w:rsid w:val="008A2864"/>
    <w:rsid w:val="008B1F9C"/>
    <w:rsid w:val="008D79E3"/>
    <w:rsid w:val="008E14E5"/>
    <w:rsid w:val="00902822"/>
    <w:rsid w:val="00907425"/>
    <w:rsid w:val="009124B5"/>
    <w:rsid w:val="00955056"/>
    <w:rsid w:val="009A1B0B"/>
    <w:rsid w:val="009C5D8E"/>
    <w:rsid w:val="009D773B"/>
    <w:rsid w:val="00A06665"/>
    <w:rsid w:val="00AB2867"/>
    <w:rsid w:val="00AC7A06"/>
    <w:rsid w:val="00AD2EF1"/>
    <w:rsid w:val="00B043C9"/>
    <w:rsid w:val="00B11B75"/>
    <w:rsid w:val="00BC2C62"/>
    <w:rsid w:val="00BD2A71"/>
    <w:rsid w:val="00C07892"/>
    <w:rsid w:val="00C324FB"/>
    <w:rsid w:val="00C51BAD"/>
    <w:rsid w:val="00C6488D"/>
    <w:rsid w:val="00C65039"/>
    <w:rsid w:val="00C850FC"/>
    <w:rsid w:val="00D3594A"/>
    <w:rsid w:val="00D366B4"/>
    <w:rsid w:val="00D40160"/>
    <w:rsid w:val="00D8726C"/>
    <w:rsid w:val="00D916F2"/>
    <w:rsid w:val="00DB262D"/>
    <w:rsid w:val="00DC09B2"/>
    <w:rsid w:val="00DC15BA"/>
    <w:rsid w:val="00DD085F"/>
    <w:rsid w:val="00E200EA"/>
    <w:rsid w:val="00E270E9"/>
    <w:rsid w:val="00E51366"/>
    <w:rsid w:val="00E570A3"/>
    <w:rsid w:val="00E66BE7"/>
    <w:rsid w:val="00E778C6"/>
    <w:rsid w:val="00E83F8F"/>
    <w:rsid w:val="00E85371"/>
    <w:rsid w:val="00E97B8C"/>
    <w:rsid w:val="00EA0BC8"/>
    <w:rsid w:val="00EE6E18"/>
    <w:rsid w:val="00F004F4"/>
    <w:rsid w:val="00F02193"/>
    <w:rsid w:val="00F05B50"/>
    <w:rsid w:val="00F10215"/>
    <w:rsid w:val="00F16CB8"/>
    <w:rsid w:val="00F21440"/>
    <w:rsid w:val="00F5424F"/>
    <w:rsid w:val="00F54788"/>
    <w:rsid w:val="00F555E2"/>
    <w:rsid w:val="00F8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No Spacing"/>
    <w:uiPriority w:val="1"/>
    <w:qFormat/>
    <w:rsid w:val="00B11B75"/>
    <w:rPr>
      <w:color w:val="000000"/>
    </w:rPr>
  </w:style>
  <w:style w:type="paragraph" w:customStyle="1" w:styleId="ConsPlusTitle">
    <w:name w:val="ConsPlusTitle"/>
    <w:rsid w:val="00D3594A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No Spacing"/>
    <w:uiPriority w:val="1"/>
    <w:qFormat/>
    <w:rsid w:val="00B11B75"/>
    <w:rPr>
      <w:color w:val="000000"/>
    </w:rPr>
  </w:style>
  <w:style w:type="paragraph" w:customStyle="1" w:styleId="ConsPlusTitle">
    <w:name w:val="ConsPlusTitle"/>
    <w:rsid w:val="00D3594A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A4211A811620207D4F86DDDF172AC9248BE3CC0FCCB764B3CD84899665D74D91C321A6A52834CFB5166DDCK6fF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AEB5-0358-4C49-BAFB-02401C7A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Оксана Елькина</cp:lastModifiedBy>
  <cp:revision>5</cp:revision>
  <cp:lastPrinted>2018-09-20T04:58:00Z</cp:lastPrinted>
  <dcterms:created xsi:type="dcterms:W3CDTF">2018-09-20T04:23:00Z</dcterms:created>
  <dcterms:modified xsi:type="dcterms:W3CDTF">2018-09-20T05:03:00Z</dcterms:modified>
</cp:coreProperties>
</file>