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2CE1" w:rsidRDefault="0022752D" w:rsidP="002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46E48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21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</w:p>
    <w:p w:rsidR="00D176C0" w:rsidRPr="00D176C0" w:rsidRDefault="00D176C0" w:rsidP="002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главы Ар</w:t>
      </w:r>
      <w:r w:rsidR="009F728B">
        <w:rPr>
          <w:rFonts w:ascii="Times New Roman" w:hAnsi="Times New Roman" w:cs="Times New Roman"/>
          <w:sz w:val="28"/>
          <w:szCs w:val="28"/>
        </w:rPr>
        <w:t xml:space="preserve">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D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12CE1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  <w:r w:rsidR="00246E48">
        <w:rPr>
          <w:rFonts w:ascii="Times New Roman" w:hAnsi="Times New Roman" w:cs="Times New Roman"/>
          <w:sz w:val="28"/>
          <w:szCs w:val="28"/>
        </w:rPr>
        <w:t>, утвержденное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 Думы от 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212CE1">
        <w:rPr>
          <w:rFonts w:ascii="Times New Roman" w:hAnsi="Times New Roman" w:cs="Times New Roman"/>
          <w:sz w:val="28"/>
          <w:szCs w:val="28"/>
        </w:rPr>
        <w:t>8</w:t>
      </w:r>
      <w:r w:rsidR="009F728B">
        <w:rPr>
          <w:rFonts w:ascii="Times New Roman" w:hAnsi="Times New Roman" w:cs="Times New Roman"/>
          <w:sz w:val="28"/>
          <w:szCs w:val="28"/>
        </w:rPr>
        <w:t>,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 округа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F72FDC">
        <w:rPr>
          <w:rFonts w:ascii="Times New Roman" w:hAnsi="Times New Roman" w:cs="Times New Roman"/>
          <w:sz w:val="28"/>
          <w:szCs w:val="28"/>
        </w:rPr>
        <w:t xml:space="preserve">16.02.2006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>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</w:t>
      </w:r>
      <w:r w:rsidR="00212CE1">
        <w:rPr>
          <w:rFonts w:ascii="Times New Roman" w:hAnsi="Times New Roman" w:cs="Times New Roman"/>
          <w:sz w:val="28"/>
          <w:szCs w:val="28"/>
        </w:rPr>
        <w:t>24</w:t>
      </w:r>
      <w:r w:rsidR="00F72FDC">
        <w:rPr>
          <w:rFonts w:ascii="Times New Roman" w:hAnsi="Times New Roman" w:cs="Times New Roman"/>
          <w:sz w:val="28"/>
          <w:szCs w:val="28"/>
        </w:rPr>
        <w:t>, от 24.02.2011 № 10</w:t>
      </w:r>
      <w:r w:rsidR="00212CE1">
        <w:rPr>
          <w:rFonts w:ascii="Times New Roman" w:hAnsi="Times New Roman" w:cs="Times New Roman"/>
          <w:sz w:val="28"/>
          <w:szCs w:val="28"/>
        </w:rPr>
        <w:t>35</w:t>
      </w:r>
      <w:r w:rsidR="00F72FDC">
        <w:rPr>
          <w:rFonts w:ascii="Times New Roman" w:hAnsi="Times New Roman" w:cs="Times New Roman"/>
          <w:sz w:val="28"/>
          <w:szCs w:val="28"/>
        </w:rPr>
        <w:t xml:space="preserve">, </w:t>
      </w:r>
      <w:r w:rsidR="006D7844">
        <w:rPr>
          <w:rFonts w:ascii="Times New Roman" w:hAnsi="Times New Roman" w:cs="Times New Roman"/>
          <w:sz w:val="28"/>
          <w:szCs w:val="28"/>
        </w:rPr>
        <w:t>от 31.03.2011 № 107</w:t>
      </w:r>
      <w:r w:rsidR="00212CE1">
        <w:rPr>
          <w:rFonts w:ascii="Times New Roman" w:hAnsi="Times New Roman" w:cs="Times New Roman"/>
          <w:sz w:val="28"/>
          <w:szCs w:val="28"/>
        </w:rPr>
        <w:t>4</w:t>
      </w:r>
      <w:r w:rsidR="006D7844">
        <w:rPr>
          <w:rFonts w:ascii="Times New Roman" w:hAnsi="Times New Roman" w:cs="Times New Roman"/>
          <w:sz w:val="28"/>
          <w:szCs w:val="28"/>
        </w:rPr>
        <w:t xml:space="preserve">, </w:t>
      </w:r>
      <w:r w:rsidR="00F72FDC">
        <w:rPr>
          <w:rFonts w:ascii="Times New Roman" w:hAnsi="Times New Roman" w:cs="Times New Roman"/>
          <w:sz w:val="28"/>
          <w:szCs w:val="28"/>
        </w:rPr>
        <w:t>от 24.11.2011 № 1226</w:t>
      </w:r>
      <w:r w:rsidR="00212CE1">
        <w:rPr>
          <w:rFonts w:ascii="Times New Roman" w:hAnsi="Times New Roman" w:cs="Times New Roman"/>
          <w:sz w:val="28"/>
          <w:szCs w:val="28"/>
        </w:rPr>
        <w:t>, от 31.05.2012 № 107</w:t>
      </w:r>
      <w:r w:rsidR="009F728B">
        <w:rPr>
          <w:rFonts w:ascii="Times New Roman" w:hAnsi="Times New Roman" w:cs="Times New Roman"/>
          <w:sz w:val="28"/>
          <w:szCs w:val="28"/>
        </w:rPr>
        <w:t>, от 29.06.2017 № 197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F728B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9F728B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9F728B" w:rsidRPr="00AA1D07">
        <w:rPr>
          <w:rFonts w:ascii="Times New Roman" w:hAnsi="Times New Roman" w:cs="Times New Roman"/>
          <w:sz w:val="28"/>
          <w:szCs w:val="28"/>
        </w:rPr>
        <w:t>изменени</w:t>
      </w:r>
      <w:r w:rsidR="009F728B">
        <w:rPr>
          <w:rFonts w:ascii="Times New Roman" w:hAnsi="Times New Roman" w:cs="Times New Roman"/>
          <w:sz w:val="28"/>
          <w:szCs w:val="28"/>
        </w:rPr>
        <w:t>е:</w:t>
      </w:r>
      <w:proofErr w:type="gramEnd"/>
    </w:p>
    <w:p w:rsidR="009F728B" w:rsidRDefault="009F728B" w:rsidP="009F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7 Положения изложить в следующей редакции:</w:t>
      </w:r>
    </w:p>
    <w:p w:rsidR="009F728B" w:rsidRPr="00AA1D07" w:rsidRDefault="009F728B" w:rsidP="009F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«сокращенное наименование – Территориальный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села Покровское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12CE1">
        <w:rPr>
          <w:rFonts w:ascii="Times New Roman" w:hAnsi="Times New Roman" w:cs="Times New Roman"/>
          <w:sz w:val="28"/>
          <w:szCs w:val="28"/>
        </w:rPr>
        <w:t xml:space="preserve">села Покровское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12CE1">
        <w:rPr>
          <w:rFonts w:ascii="Times New Roman" w:hAnsi="Times New Roman" w:cs="Times New Roman"/>
          <w:sz w:val="28"/>
          <w:szCs w:val="28"/>
        </w:rPr>
        <w:t>села Покровское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F" w:rsidRDefault="00440BEF" w:rsidP="0022752D">
      <w:pPr>
        <w:spacing w:after="0" w:line="240" w:lineRule="auto"/>
      </w:pPr>
      <w:r>
        <w:separator/>
      </w:r>
    </w:p>
  </w:endnote>
  <w:endnote w:type="continuationSeparator" w:id="0">
    <w:p w:rsidR="00440BEF" w:rsidRDefault="00440BEF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F" w:rsidRDefault="00440BEF" w:rsidP="0022752D">
      <w:pPr>
        <w:spacing w:after="0" w:line="240" w:lineRule="auto"/>
      </w:pPr>
      <w:r>
        <w:separator/>
      </w:r>
    </w:p>
  </w:footnote>
  <w:footnote w:type="continuationSeparator" w:id="0">
    <w:p w:rsidR="00440BEF" w:rsidRDefault="00440BEF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40BEF" w:rsidRDefault="00440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8B">
          <w:rPr>
            <w:noProof/>
          </w:rPr>
          <w:t>2</w:t>
        </w:r>
        <w:r>
          <w:fldChar w:fldCharType="end"/>
        </w:r>
      </w:p>
    </w:sdtContent>
  </w:sdt>
  <w:p w:rsidR="00440BEF" w:rsidRDefault="00440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E5A32"/>
    <w:rsid w:val="000F4D76"/>
    <w:rsid w:val="00180165"/>
    <w:rsid w:val="001F6919"/>
    <w:rsid w:val="00212CE1"/>
    <w:rsid w:val="0022752D"/>
    <w:rsid w:val="00246E48"/>
    <w:rsid w:val="002E52CD"/>
    <w:rsid w:val="003F5A51"/>
    <w:rsid w:val="00440BEF"/>
    <w:rsid w:val="00456484"/>
    <w:rsid w:val="005F28EC"/>
    <w:rsid w:val="006409E1"/>
    <w:rsid w:val="006D7844"/>
    <w:rsid w:val="006F28CE"/>
    <w:rsid w:val="00815594"/>
    <w:rsid w:val="00850C6F"/>
    <w:rsid w:val="0096525B"/>
    <w:rsid w:val="009E5A12"/>
    <w:rsid w:val="009F728B"/>
    <w:rsid w:val="00A32D93"/>
    <w:rsid w:val="00A61A08"/>
    <w:rsid w:val="00A729A7"/>
    <w:rsid w:val="00A8393D"/>
    <w:rsid w:val="00AE4FCA"/>
    <w:rsid w:val="00B932AF"/>
    <w:rsid w:val="00D176C0"/>
    <w:rsid w:val="00D34FE8"/>
    <w:rsid w:val="00DD0F7C"/>
    <w:rsid w:val="00EC527F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2</cp:revision>
  <cp:lastPrinted>2017-05-25T11:56:00Z</cp:lastPrinted>
  <dcterms:created xsi:type="dcterms:W3CDTF">2017-08-21T11:09:00Z</dcterms:created>
  <dcterms:modified xsi:type="dcterms:W3CDTF">2017-08-21T11:09:00Z</dcterms:modified>
</cp:coreProperties>
</file>