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D6" w:rsidRPr="00FC7B84" w:rsidRDefault="00C238D6" w:rsidP="00C238D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r w:rsidRPr="00FC7B84">
        <w:rPr>
          <w:rFonts w:ascii="Liberation Serif" w:hAnsi="Liberation Serif"/>
          <w:b/>
          <w:spacing w:val="4"/>
        </w:rPr>
        <w:t>Перечень решений, принятых на 27</w:t>
      </w:r>
      <w:r w:rsidR="00FC7B84">
        <w:rPr>
          <w:rFonts w:ascii="Liberation Serif" w:hAnsi="Liberation Serif"/>
          <w:b/>
          <w:spacing w:val="4"/>
        </w:rPr>
        <w:t xml:space="preserve"> </w:t>
      </w:r>
      <w:bookmarkStart w:id="0" w:name="_GoBack"/>
      <w:bookmarkEnd w:id="0"/>
      <w:r w:rsidRPr="00FC7B84">
        <w:rPr>
          <w:rFonts w:ascii="Liberation Serif" w:hAnsi="Liberation Serif"/>
          <w:b/>
          <w:spacing w:val="4"/>
        </w:rPr>
        <w:t>заседании 25 мая 2023 года</w:t>
      </w:r>
    </w:p>
    <w:p w:rsidR="00C238D6" w:rsidRPr="00FC7B84" w:rsidRDefault="00C238D6" w:rsidP="00C238D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</w:rPr>
      </w:pPr>
    </w:p>
    <w:p w:rsidR="00C238D6" w:rsidRPr="00FC7B84" w:rsidRDefault="00C238D6" w:rsidP="00C238D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FC7B84">
        <w:rPr>
          <w:rFonts w:ascii="Liberation Serif" w:hAnsi="Liberation Serif"/>
          <w:spacing w:val="4"/>
        </w:rPr>
        <w:t>№ 295 – О повестке</w:t>
      </w:r>
      <w:r w:rsidRPr="00FC7B84">
        <w:rPr>
          <w:rFonts w:ascii="Liberation Serif" w:hAnsi="Liberation Serif"/>
          <w:spacing w:val="4"/>
        </w:rPr>
        <w:t xml:space="preserve"> 27 заседания Думы Артемовского городского </w:t>
      </w:r>
      <w:r w:rsidRPr="00FC7B84">
        <w:rPr>
          <w:rFonts w:ascii="Liberation Serif" w:hAnsi="Liberation Serif"/>
          <w:spacing w:val="-3"/>
        </w:rPr>
        <w:t>округа;</w:t>
      </w:r>
    </w:p>
    <w:p w:rsidR="00C238D6" w:rsidRPr="00FC7B84" w:rsidRDefault="00C238D6" w:rsidP="00C238D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FC7B84">
        <w:rPr>
          <w:rFonts w:ascii="Liberation Serif" w:hAnsi="Liberation Serif"/>
          <w:spacing w:val="-3"/>
        </w:rPr>
        <w:t xml:space="preserve">№ 296 - </w:t>
      </w:r>
      <w:r w:rsidRPr="00FC7B84">
        <w:rPr>
          <w:rFonts w:ascii="Liberation Serif" w:hAnsi="Liberation Serif"/>
        </w:rPr>
        <w:t>О результатах публичных слушаний по обсуждению отчета об исполнении бюджета Артемовского городского округа за 2022 год и проекта решения Думы Артемовского городского округа «Об утверждении отчета об исполнении бюджета   Артемовского городского округа за 20</w:t>
      </w:r>
      <w:r w:rsidRPr="00FC7B84">
        <w:rPr>
          <w:rFonts w:ascii="Liberation Serif" w:hAnsi="Liberation Serif"/>
        </w:rPr>
        <w:t>22 год»;</w:t>
      </w:r>
      <w:r w:rsidRPr="00FC7B84">
        <w:rPr>
          <w:rFonts w:ascii="Liberation Serif" w:hAnsi="Liberation Serif"/>
        </w:rPr>
        <w:t xml:space="preserve"> </w:t>
      </w:r>
    </w:p>
    <w:p w:rsidR="00C238D6" w:rsidRPr="00FC7B84" w:rsidRDefault="00C238D6" w:rsidP="00C238D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FC7B84">
        <w:rPr>
          <w:rFonts w:ascii="Liberation Serif" w:hAnsi="Liberation Serif"/>
        </w:rPr>
        <w:t xml:space="preserve">№ 297 - </w:t>
      </w:r>
      <w:r w:rsidRPr="00FC7B84">
        <w:rPr>
          <w:rFonts w:ascii="Liberation Serif" w:hAnsi="Liberation Serif"/>
        </w:rPr>
        <w:t>Об утверждении отчета об исполнении бюджета   Артемовског</w:t>
      </w:r>
      <w:r w:rsidRPr="00FC7B84">
        <w:rPr>
          <w:rFonts w:ascii="Liberation Serif" w:hAnsi="Liberation Serif"/>
        </w:rPr>
        <w:t>о городского округа за 2022 год;</w:t>
      </w:r>
    </w:p>
    <w:p w:rsidR="00C238D6" w:rsidRPr="00FC7B84" w:rsidRDefault="00C238D6" w:rsidP="00C238D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</w:rPr>
      </w:pPr>
      <w:r w:rsidRPr="00FC7B84">
        <w:rPr>
          <w:rFonts w:ascii="Liberation Serif" w:hAnsi="Liberation Serif"/>
        </w:rPr>
        <w:t xml:space="preserve"> </w:t>
      </w:r>
      <w:r w:rsidRPr="00FC7B84">
        <w:rPr>
          <w:rFonts w:ascii="Liberation Serif" w:hAnsi="Liberation Serif"/>
        </w:rPr>
        <w:t xml:space="preserve">№ 298 - </w:t>
      </w:r>
      <w:r w:rsidRPr="00FC7B84">
        <w:rPr>
          <w:rFonts w:ascii="Liberation Serif" w:hAnsi="Liberation Serif" w:cs="Liberation Serif"/>
        </w:rPr>
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2022 году</w:t>
      </w:r>
      <w:r w:rsidRPr="00FC7B84">
        <w:rPr>
          <w:rFonts w:ascii="Liberation Serif" w:hAnsi="Liberation Serif" w:cs="Liberation Serif"/>
        </w:rPr>
        <w:t>;</w:t>
      </w:r>
    </w:p>
    <w:p w:rsidR="00C238D6" w:rsidRPr="00FC7B84" w:rsidRDefault="00C238D6" w:rsidP="00C238D6">
      <w:pPr>
        <w:autoSpaceDE w:val="0"/>
        <w:autoSpaceDN w:val="0"/>
        <w:adjustRightInd w:val="0"/>
        <w:ind w:firstLine="568"/>
        <w:jc w:val="both"/>
        <w:outlineLvl w:val="0"/>
        <w:rPr>
          <w:rFonts w:ascii="Liberation Serif" w:hAnsi="Liberation Serif" w:cs="Liberation Serif"/>
        </w:rPr>
      </w:pPr>
      <w:r w:rsidRPr="00FC7B84">
        <w:rPr>
          <w:rFonts w:ascii="Liberation Serif" w:hAnsi="Liberation Serif" w:cs="Liberation Serif"/>
        </w:rPr>
        <w:t xml:space="preserve">№ 299 - </w:t>
      </w:r>
      <w:r w:rsidRPr="00FC7B84">
        <w:rPr>
          <w:rFonts w:ascii="Liberation Serif" w:hAnsi="Liberation Serif" w:cs="Liberation Serif"/>
        </w:rPr>
        <w:t>О внесении изменений в Устав Артемовского городского округа</w:t>
      </w:r>
      <w:r w:rsidRPr="00FC7B84">
        <w:rPr>
          <w:rFonts w:ascii="Liberation Serif" w:hAnsi="Liberation Serif" w:cs="Liberation Serif"/>
        </w:rPr>
        <w:t>;</w:t>
      </w:r>
    </w:p>
    <w:p w:rsidR="00C238D6" w:rsidRPr="00FC7B84" w:rsidRDefault="00C238D6" w:rsidP="00C238D6">
      <w:pPr>
        <w:pStyle w:val="a3"/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 w:cs="Liberation Serif"/>
        </w:rPr>
      </w:pPr>
      <w:r w:rsidRPr="00FC7B84">
        <w:rPr>
          <w:rFonts w:ascii="Liberation Serif" w:hAnsi="Liberation Serif" w:cs="Liberation Serif"/>
        </w:rPr>
        <w:t xml:space="preserve">№ 300 - </w:t>
      </w:r>
      <w:r w:rsidRPr="00FC7B84">
        <w:rPr>
          <w:rFonts w:ascii="Liberation Serif" w:hAnsi="Liberation Serif" w:cs="Liberation Serif"/>
        </w:rPr>
        <w:t>О внесении изменений в Положение о Бюджетном процессе в Артемовском городском округе</w:t>
      </w:r>
      <w:r w:rsidRPr="00FC7B84">
        <w:rPr>
          <w:rFonts w:ascii="Liberation Serif" w:hAnsi="Liberation Serif" w:cs="Liberation Serif"/>
        </w:rPr>
        <w:t>;</w:t>
      </w:r>
      <w:r w:rsidRPr="00FC7B84">
        <w:rPr>
          <w:rFonts w:ascii="Liberation Serif" w:hAnsi="Liberation Serif" w:cs="Liberation Serif"/>
        </w:rPr>
        <w:t xml:space="preserve"> </w:t>
      </w:r>
    </w:p>
    <w:p w:rsidR="00C238D6" w:rsidRPr="00FC7B84" w:rsidRDefault="00C238D6" w:rsidP="00C238D6">
      <w:pPr>
        <w:pStyle w:val="a3"/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 w:cs="Liberation Serif"/>
        </w:rPr>
      </w:pPr>
      <w:r w:rsidRPr="00FC7B84">
        <w:rPr>
          <w:rFonts w:ascii="Liberation Serif" w:hAnsi="Liberation Serif" w:cs="Liberation Serif"/>
        </w:rPr>
        <w:t xml:space="preserve">№ 301 - </w:t>
      </w:r>
      <w:r w:rsidRPr="00FC7B84">
        <w:rPr>
          <w:rFonts w:ascii="Liberation Serif" w:hAnsi="Liberation Serif"/>
          <w:spacing w:val="-3"/>
        </w:rPr>
        <w:t xml:space="preserve">О </w:t>
      </w:r>
      <w:r w:rsidRPr="00FC7B84">
        <w:rPr>
          <w:rFonts w:ascii="Liberation Serif" w:hAnsi="Liberation Serif" w:cs="Liberation Serif"/>
        </w:rPr>
        <w:t xml:space="preserve">внесение изменений в </w:t>
      </w:r>
      <w:hyperlink w:anchor="P30" w:history="1">
        <w:r w:rsidRPr="00FC7B84">
          <w:rPr>
            <w:rFonts w:ascii="Liberation Serif" w:hAnsi="Liberation Serif" w:cs="Liberation Serif"/>
          </w:rPr>
          <w:t>Положение</w:t>
        </w:r>
      </w:hyperlink>
      <w:r w:rsidRPr="00FC7B84">
        <w:rPr>
          <w:rFonts w:ascii="Liberation Serif" w:hAnsi="Liberation Serif" w:cs="Liberation Serif"/>
        </w:rPr>
        <w:t xml:space="preserve"> о порядке оформления и размещения наружной рекламы на территории Артемовского городского округа, принятое решением Думы Артемовского городского округа от 16.02.2017 № 107</w:t>
      </w:r>
      <w:r w:rsidRPr="00FC7B84">
        <w:rPr>
          <w:rFonts w:ascii="Liberation Serif" w:hAnsi="Liberation Serif" w:cs="Liberation Serif"/>
        </w:rPr>
        <w:t xml:space="preserve">; </w:t>
      </w:r>
    </w:p>
    <w:p w:rsidR="00C238D6" w:rsidRPr="00FC7B84" w:rsidRDefault="00C238D6" w:rsidP="00C238D6">
      <w:pPr>
        <w:pStyle w:val="a3"/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</w:rPr>
      </w:pPr>
      <w:r w:rsidRPr="00FC7B84">
        <w:rPr>
          <w:rFonts w:ascii="Liberation Serif" w:hAnsi="Liberation Serif" w:cs="Liberation Serif"/>
        </w:rPr>
        <w:t xml:space="preserve"> </w:t>
      </w:r>
      <w:r w:rsidRPr="00FC7B84">
        <w:rPr>
          <w:rFonts w:ascii="Liberation Serif" w:hAnsi="Liberation Serif" w:cs="Liberation Serif"/>
        </w:rPr>
        <w:t xml:space="preserve">№ 302 - </w:t>
      </w:r>
      <w:r w:rsidRPr="00FC7B84">
        <w:rPr>
          <w:rFonts w:ascii="Liberation Serif" w:hAnsi="Liberation Serif"/>
        </w:rPr>
        <w:t>О реабилитации детей-инвалидов, проживающих на территории Артемовского городского округа</w:t>
      </w:r>
      <w:r w:rsidRPr="00FC7B84">
        <w:rPr>
          <w:rFonts w:ascii="Liberation Serif" w:hAnsi="Liberation Serif"/>
        </w:rPr>
        <w:t>;</w:t>
      </w:r>
    </w:p>
    <w:p w:rsidR="00C238D6" w:rsidRPr="00FC7B84" w:rsidRDefault="00C238D6" w:rsidP="00C238D6">
      <w:pPr>
        <w:pStyle w:val="a3"/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</w:rPr>
      </w:pPr>
      <w:r w:rsidRPr="00FC7B84">
        <w:rPr>
          <w:rFonts w:ascii="Liberation Serif" w:hAnsi="Liberation Serif"/>
        </w:rPr>
        <w:t xml:space="preserve">№ 303 - </w:t>
      </w:r>
      <w:r w:rsidRPr="00FC7B84">
        <w:rPr>
          <w:rFonts w:ascii="Liberation Serif" w:hAnsi="Liberation Serif"/>
        </w:rPr>
        <w:t>О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</w:t>
      </w:r>
      <w:r w:rsidRPr="00FC7B84">
        <w:rPr>
          <w:rFonts w:ascii="Liberation Serif" w:hAnsi="Liberation Serif"/>
        </w:rPr>
        <w:t xml:space="preserve">; </w:t>
      </w:r>
    </w:p>
    <w:p w:rsidR="00C238D6" w:rsidRPr="00FC7B84" w:rsidRDefault="00C238D6" w:rsidP="00C238D6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568"/>
        <w:jc w:val="both"/>
        <w:rPr>
          <w:rFonts w:ascii="Liberation Serif" w:hAnsi="Liberation Serif" w:cs="Liberation Serif"/>
        </w:rPr>
      </w:pPr>
      <w:r w:rsidRPr="00FC7B84">
        <w:rPr>
          <w:rFonts w:ascii="Liberation Serif" w:hAnsi="Liberation Serif" w:cs="Liberation Serif"/>
        </w:rPr>
        <w:t xml:space="preserve">№ 304 - </w:t>
      </w:r>
      <w:r w:rsidRPr="00FC7B84">
        <w:rPr>
          <w:rFonts w:ascii="Liberation Serif" w:hAnsi="Liberation Serif" w:cs="Liberation Serif"/>
        </w:rPr>
        <w:t>Об итогах реализации на территории Артемовского городского округа в 2022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</w:t>
      </w:r>
      <w:r w:rsidRPr="00FC7B84">
        <w:rPr>
          <w:rFonts w:ascii="Liberation Serif" w:hAnsi="Liberation Serif" w:cs="Liberation Serif"/>
        </w:rPr>
        <w:t>;</w:t>
      </w:r>
      <w:r w:rsidRPr="00FC7B84">
        <w:rPr>
          <w:rFonts w:ascii="Liberation Serif" w:hAnsi="Liberation Serif" w:cs="Liberation Serif"/>
        </w:rPr>
        <w:t xml:space="preserve">  </w:t>
      </w:r>
    </w:p>
    <w:p w:rsidR="00C238D6" w:rsidRPr="00FC7B84" w:rsidRDefault="00C238D6" w:rsidP="00C238D6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568"/>
        <w:jc w:val="both"/>
        <w:rPr>
          <w:rFonts w:ascii="Liberation Serif" w:hAnsi="Liberation Serif" w:cs="Liberation Serif"/>
        </w:rPr>
      </w:pPr>
      <w:r w:rsidRPr="00FC7B84">
        <w:rPr>
          <w:rFonts w:ascii="Liberation Serif" w:hAnsi="Liberation Serif" w:cs="Liberation Serif"/>
        </w:rPr>
        <w:t xml:space="preserve">№ 305 - </w:t>
      </w:r>
      <w:r w:rsidRPr="00FC7B84">
        <w:rPr>
          <w:rFonts w:ascii="Liberation Serif" w:hAnsi="Liberation Serif" w:cs="Liberation Serif"/>
        </w:rPr>
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Артемовском городском округе до 2024 года» за 2022 год</w:t>
      </w:r>
      <w:r w:rsidRPr="00FC7B84">
        <w:rPr>
          <w:rFonts w:ascii="Liberation Serif" w:hAnsi="Liberation Serif" w:cs="Liberation Serif"/>
        </w:rPr>
        <w:t>;</w:t>
      </w:r>
    </w:p>
    <w:p w:rsidR="00C238D6" w:rsidRPr="00FC7B84" w:rsidRDefault="00C238D6" w:rsidP="00C238D6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568"/>
        <w:jc w:val="both"/>
        <w:rPr>
          <w:rFonts w:ascii="Liberation Serif" w:hAnsi="Liberation Serif" w:cs="Liberation Serif"/>
        </w:rPr>
      </w:pPr>
      <w:r w:rsidRPr="00FC7B84">
        <w:rPr>
          <w:rStyle w:val="2"/>
          <w:rFonts w:ascii="Liberation Serif" w:eastAsiaTheme="minorHAnsi" w:hAnsi="Liberation Serif" w:cs="Liberation Serif"/>
          <w:sz w:val="24"/>
          <w:szCs w:val="24"/>
        </w:rPr>
        <w:t xml:space="preserve">№ 306 - </w:t>
      </w:r>
      <w:r w:rsidRPr="00FC7B84">
        <w:rPr>
          <w:rStyle w:val="2"/>
          <w:rFonts w:ascii="Liberation Serif" w:eastAsiaTheme="minorHAnsi" w:hAnsi="Liberation Serif" w:cs="Liberation Serif"/>
          <w:sz w:val="24"/>
          <w:szCs w:val="24"/>
        </w:rPr>
        <w:t xml:space="preserve">О реализации подпрограммы «Обеспечение и развитие дорожного хозяйства, систем наружного освещения и благоустройства» </w:t>
      </w:r>
      <w:r w:rsidRPr="00FC7B84">
        <w:rPr>
          <w:rFonts w:ascii="Liberation Serif" w:hAnsi="Liberation Serif" w:cs="Liberation Serif"/>
        </w:rPr>
        <w:t>программы «Развитие дорожного хозяйства, благоустройства и обеспечение экологической безопасности Артемовского городского о</w:t>
      </w:r>
      <w:r w:rsidRPr="00FC7B84">
        <w:rPr>
          <w:rFonts w:ascii="Liberation Serif" w:hAnsi="Liberation Serif" w:cs="Liberation Serif"/>
        </w:rPr>
        <w:t>круга до 2024 года» за 2022 год;</w:t>
      </w:r>
    </w:p>
    <w:p w:rsidR="00C238D6" w:rsidRPr="00FC7B84" w:rsidRDefault="00C238D6" w:rsidP="00C238D6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568"/>
        <w:jc w:val="both"/>
        <w:rPr>
          <w:rFonts w:ascii="Liberation Serif" w:hAnsi="Liberation Serif"/>
          <w:spacing w:val="-3"/>
        </w:rPr>
      </w:pPr>
      <w:r w:rsidRPr="00FC7B84">
        <w:rPr>
          <w:rFonts w:ascii="Liberation Serif" w:hAnsi="Liberation Serif" w:cs="Liberation Serif"/>
        </w:rPr>
        <w:t>№ 307 -</w:t>
      </w:r>
      <w:r w:rsidRPr="00FC7B84">
        <w:rPr>
          <w:rFonts w:ascii="Liberation Serif" w:hAnsi="Liberation Serif" w:cs="Liberation Serif"/>
        </w:rPr>
        <w:t xml:space="preserve"> </w:t>
      </w:r>
      <w:r w:rsidRPr="00FC7B84">
        <w:rPr>
          <w:rFonts w:ascii="Liberation Serif" w:hAnsi="Liberation Serif"/>
          <w:spacing w:val="-3"/>
        </w:rPr>
        <w:t>О направлении депутата Думы Артемовского городского округа в состав комиссии по отнесению земель к землям особо охраняемых территорий местного значения Артемовского городского округа</w:t>
      </w:r>
      <w:r w:rsidRPr="00FC7B84">
        <w:rPr>
          <w:rFonts w:ascii="Liberation Serif" w:hAnsi="Liberation Serif"/>
          <w:spacing w:val="-3"/>
        </w:rPr>
        <w:t>;</w:t>
      </w:r>
    </w:p>
    <w:p w:rsidR="00C238D6" w:rsidRPr="00FC7B84" w:rsidRDefault="00C238D6" w:rsidP="00C238D6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568"/>
        <w:jc w:val="both"/>
        <w:rPr>
          <w:rFonts w:ascii="Liberation Serif" w:hAnsi="Liberation Serif" w:cs="Liberation Serif"/>
        </w:rPr>
      </w:pPr>
      <w:r w:rsidRPr="00FC7B84">
        <w:rPr>
          <w:rFonts w:ascii="Liberation Serif" w:hAnsi="Liberation Serif"/>
          <w:spacing w:val="-3"/>
        </w:rPr>
        <w:t>№ 308 -</w:t>
      </w:r>
      <w:r w:rsidRPr="00FC7B84">
        <w:rPr>
          <w:rFonts w:ascii="Liberation Serif" w:hAnsi="Liberation Serif"/>
          <w:spacing w:val="-3"/>
        </w:rPr>
        <w:t xml:space="preserve"> </w:t>
      </w:r>
      <w:r w:rsidRPr="00FC7B84">
        <w:rPr>
          <w:rFonts w:ascii="Liberation Serif" w:hAnsi="Liberation Serif" w:cs="Liberation Serif"/>
        </w:rPr>
        <w:t>О награждении Почетной грамотой Думы Артемовского городского округа</w:t>
      </w:r>
      <w:r w:rsidRPr="00FC7B84">
        <w:rPr>
          <w:rFonts w:ascii="Liberation Serif" w:hAnsi="Liberation Serif" w:cs="Liberation Serif"/>
        </w:rPr>
        <w:t>;</w:t>
      </w:r>
    </w:p>
    <w:p w:rsidR="00C238D6" w:rsidRPr="00FC7B84" w:rsidRDefault="00C238D6" w:rsidP="00C238D6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568"/>
        <w:jc w:val="both"/>
        <w:rPr>
          <w:rFonts w:ascii="Liberation Serif" w:hAnsi="Liberation Serif"/>
        </w:rPr>
      </w:pPr>
      <w:r w:rsidRPr="00FC7B84">
        <w:rPr>
          <w:rFonts w:ascii="Liberation Serif" w:hAnsi="Liberation Serif" w:cs="Liberation Serif"/>
        </w:rPr>
        <w:t>№ 309 -</w:t>
      </w:r>
      <w:r w:rsidRPr="00FC7B84">
        <w:rPr>
          <w:rFonts w:ascii="Liberation Serif" w:hAnsi="Liberation Serif" w:cs="Liberation Serif"/>
        </w:rPr>
        <w:t xml:space="preserve"> </w:t>
      </w:r>
      <w:r w:rsidRPr="00FC7B84">
        <w:rPr>
          <w:rFonts w:ascii="Liberation Serif" w:hAnsi="Liberation Serif"/>
        </w:rPr>
        <w:t xml:space="preserve">О включении в состав постоянной комиссии по социальным вопросам и делам молодежи </w:t>
      </w:r>
      <w:proofErr w:type="spellStart"/>
      <w:r w:rsidRPr="00FC7B84">
        <w:rPr>
          <w:rFonts w:ascii="Liberation Serif" w:hAnsi="Liberation Serif"/>
        </w:rPr>
        <w:t>Демашина</w:t>
      </w:r>
      <w:proofErr w:type="spellEnd"/>
      <w:r w:rsidRPr="00FC7B84">
        <w:rPr>
          <w:rFonts w:ascii="Liberation Serif" w:hAnsi="Liberation Serif"/>
        </w:rPr>
        <w:t xml:space="preserve"> Максима Анатольевича, депутата Думы Артемовского городск</w:t>
      </w:r>
      <w:r w:rsidRPr="00FC7B84">
        <w:rPr>
          <w:rFonts w:ascii="Liberation Serif" w:hAnsi="Liberation Serif"/>
        </w:rPr>
        <w:t>ого округа;</w:t>
      </w:r>
    </w:p>
    <w:p w:rsidR="00C238D6" w:rsidRPr="00FC7B84" w:rsidRDefault="00C238D6" w:rsidP="00C238D6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568"/>
        <w:jc w:val="both"/>
        <w:rPr>
          <w:rFonts w:ascii="Liberation Serif" w:hAnsi="Liberation Serif"/>
        </w:rPr>
      </w:pPr>
      <w:r w:rsidRPr="00FC7B84">
        <w:rPr>
          <w:rFonts w:ascii="Liberation Serif" w:hAnsi="Liberation Serif"/>
        </w:rPr>
        <w:t xml:space="preserve">№ 310 - </w:t>
      </w:r>
      <w:r w:rsidRPr="00FC7B84">
        <w:rPr>
          <w:rFonts w:ascii="Liberation Serif" w:hAnsi="Liberation Serif"/>
        </w:rPr>
        <w:t xml:space="preserve">О присвоении звания «Почетный гражданин Артемовского городского округа». </w:t>
      </w:r>
    </w:p>
    <w:p w:rsidR="00C238D6" w:rsidRPr="00FC7B84" w:rsidRDefault="00C238D6" w:rsidP="00C238D6">
      <w:pPr>
        <w:pStyle w:val="a3"/>
        <w:shd w:val="clear" w:color="auto" w:fill="FFFFFF"/>
        <w:spacing w:line="322" w:lineRule="exact"/>
        <w:ind w:left="928" w:right="24"/>
        <w:jc w:val="both"/>
        <w:rPr>
          <w:rFonts w:ascii="Liberation Serif" w:hAnsi="Liberation Serif"/>
          <w:spacing w:val="-3"/>
        </w:rPr>
      </w:pPr>
    </w:p>
    <w:p w:rsidR="00C238D6" w:rsidRPr="00FC7B84" w:rsidRDefault="00C238D6" w:rsidP="00C238D6">
      <w:pPr>
        <w:ind w:firstLine="567"/>
        <w:jc w:val="both"/>
        <w:rPr>
          <w:rFonts w:ascii="Liberation Serif" w:hAnsi="Liberation Serif"/>
        </w:rPr>
      </w:pPr>
      <w:r w:rsidRPr="00FC7B84">
        <w:rPr>
          <w:rFonts w:ascii="Liberation Serif" w:hAnsi="Liberation Serif"/>
        </w:rPr>
        <w:tab/>
      </w:r>
    </w:p>
    <w:p w:rsidR="00CC72CE" w:rsidRPr="00FC7B84" w:rsidRDefault="00CC72CE">
      <w:pPr>
        <w:rPr>
          <w:rFonts w:ascii="Liberation Serif" w:hAnsi="Liberation Serif"/>
        </w:rPr>
      </w:pPr>
    </w:p>
    <w:sectPr w:rsidR="00CC72CE" w:rsidRPr="00FC7B84" w:rsidSect="00FC7B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DC"/>
    <w:rsid w:val="00111390"/>
    <w:rsid w:val="0063379B"/>
    <w:rsid w:val="009D17DC"/>
    <w:rsid w:val="00C238D6"/>
    <w:rsid w:val="00CC72CE"/>
    <w:rsid w:val="00EA5490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6DA9"/>
  <w15:chartTrackingRefBased/>
  <w15:docId w15:val="{C1E2194C-B8FA-4D77-93ED-F2F04AB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D6"/>
    <w:pPr>
      <w:ind w:left="720"/>
      <w:contextualSpacing/>
    </w:pPr>
  </w:style>
  <w:style w:type="character" w:customStyle="1" w:styleId="2">
    <w:name w:val="Основной текст2"/>
    <w:basedOn w:val="a0"/>
    <w:rsid w:val="00C238D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2023-05-26T03:17:00Z</dcterms:created>
  <dcterms:modified xsi:type="dcterms:W3CDTF">2023-05-26T03:39:00Z</dcterms:modified>
</cp:coreProperties>
</file>