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91524D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48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6C467F" w:rsidRDefault="0091524D" w:rsidP="00F016E6">
      <w:pPr>
        <w:tabs>
          <w:tab w:val="left" w:pos="624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 xml:space="preserve">т </w:t>
      </w:r>
      <w:r w:rsidR="00457B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 марта</w:t>
      </w:r>
      <w:r w:rsidR="00457B9B">
        <w:rPr>
          <w:b/>
          <w:sz w:val="28"/>
          <w:szCs w:val="28"/>
        </w:rPr>
        <w:t xml:space="preserve"> 201</w:t>
      </w:r>
      <w:r w:rsidR="00722814">
        <w:rPr>
          <w:b/>
          <w:sz w:val="28"/>
          <w:szCs w:val="28"/>
        </w:rPr>
        <w:t>9</w:t>
      </w:r>
      <w:bookmarkStart w:id="0" w:name="_GoBack"/>
      <w:bookmarkEnd w:id="0"/>
      <w:r w:rsidR="00457B9B">
        <w:rPr>
          <w:b/>
          <w:sz w:val="28"/>
          <w:szCs w:val="28"/>
        </w:rPr>
        <w:t xml:space="preserve"> года</w:t>
      </w:r>
      <w:r w:rsidR="000757EF">
        <w:rPr>
          <w:b/>
          <w:sz w:val="28"/>
          <w:szCs w:val="28"/>
        </w:rPr>
        <w:t xml:space="preserve">                                            </w:t>
      </w:r>
      <w:r w:rsidR="008B0072">
        <w:rPr>
          <w:b/>
          <w:sz w:val="28"/>
          <w:szCs w:val="28"/>
        </w:rPr>
        <w:t xml:space="preserve">                         </w:t>
      </w:r>
      <w:r w:rsidR="00F016E6">
        <w:rPr>
          <w:b/>
          <w:sz w:val="28"/>
          <w:szCs w:val="28"/>
        </w:rPr>
        <w:t xml:space="preserve">    </w:t>
      </w:r>
      <w:r w:rsidR="008B0072">
        <w:rPr>
          <w:b/>
          <w:sz w:val="28"/>
          <w:szCs w:val="28"/>
        </w:rPr>
        <w:t xml:space="preserve">№ </w:t>
      </w:r>
      <w:r w:rsidR="00841BAB">
        <w:rPr>
          <w:b/>
          <w:sz w:val="28"/>
          <w:szCs w:val="28"/>
        </w:rPr>
        <w:t>50</w:t>
      </w:r>
      <w:r w:rsidR="00F016E6">
        <w:rPr>
          <w:b/>
          <w:sz w:val="28"/>
          <w:szCs w:val="28"/>
        </w:rPr>
        <w:t>2</w:t>
      </w:r>
    </w:p>
    <w:p w:rsidR="00DC51FE" w:rsidRPr="008B0072" w:rsidRDefault="00DC51FE" w:rsidP="00DC51FE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722814" w:rsidRDefault="00722814" w:rsidP="0072281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:rsidR="00722814" w:rsidRPr="00DE1094" w:rsidRDefault="00722814" w:rsidP="00722814">
      <w:pPr>
        <w:jc w:val="center"/>
        <w:rPr>
          <w:b/>
          <w:i/>
          <w:sz w:val="26"/>
          <w:szCs w:val="26"/>
        </w:rPr>
      </w:pPr>
      <w:r w:rsidRPr="00DE1094">
        <w:rPr>
          <w:b/>
          <w:i/>
          <w:sz w:val="26"/>
          <w:szCs w:val="26"/>
        </w:rPr>
        <w:t>Информация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округа, направленных на организацию уличного освещения и приобретение, установку и обслуживание оборудования для обеспечения безопасности дорожного движения за 2017 год и первое полугодие 2018 года с проведением аудита в сфере закупок»</w:t>
      </w:r>
    </w:p>
    <w:p w:rsidR="00722814" w:rsidRPr="00DE1094" w:rsidRDefault="00722814" w:rsidP="00722814">
      <w:pPr>
        <w:jc w:val="center"/>
        <w:rPr>
          <w:b/>
          <w:i/>
          <w:sz w:val="26"/>
          <w:szCs w:val="26"/>
        </w:rPr>
      </w:pPr>
    </w:p>
    <w:p w:rsidR="00722814" w:rsidRPr="00DE1094" w:rsidRDefault="00722814" w:rsidP="00722814">
      <w:pPr>
        <w:spacing w:line="276" w:lineRule="auto"/>
        <w:jc w:val="both"/>
        <w:rPr>
          <w:sz w:val="26"/>
          <w:szCs w:val="26"/>
        </w:rPr>
      </w:pPr>
      <w:r w:rsidRPr="00DE1094">
        <w:rPr>
          <w:sz w:val="26"/>
          <w:szCs w:val="26"/>
        </w:rPr>
        <w:tab/>
      </w:r>
      <w:proofErr w:type="gramStart"/>
      <w:r w:rsidRPr="00DE1094">
        <w:rPr>
          <w:sz w:val="26"/>
          <w:szCs w:val="26"/>
        </w:rPr>
        <w:t>Рассмотрев информацию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округа, направленных на организацию уличного освещения и приобретение, установку и обслуживание оборудования для обеспечения безопасности дорожного движения за 2017 год и первое полугодие 2018 года с проведением аудита в сфере закупок»</w:t>
      </w:r>
      <w:r>
        <w:rPr>
          <w:sz w:val="26"/>
          <w:szCs w:val="26"/>
        </w:rPr>
        <w:t xml:space="preserve"> от 29.12.2018</w:t>
      </w:r>
      <w:r w:rsidRPr="00DE1094">
        <w:rPr>
          <w:sz w:val="26"/>
          <w:szCs w:val="26"/>
        </w:rPr>
        <w:t xml:space="preserve">, </w:t>
      </w:r>
      <w:proofErr w:type="gramEnd"/>
    </w:p>
    <w:p w:rsidR="00722814" w:rsidRPr="00DE1094" w:rsidRDefault="00722814" w:rsidP="00722814">
      <w:pPr>
        <w:spacing w:line="276" w:lineRule="auto"/>
        <w:jc w:val="both"/>
        <w:rPr>
          <w:sz w:val="26"/>
          <w:szCs w:val="26"/>
        </w:rPr>
      </w:pPr>
      <w:r w:rsidRPr="00DE1094">
        <w:rPr>
          <w:sz w:val="26"/>
          <w:szCs w:val="26"/>
        </w:rPr>
        <w:t>Дума Артемовского городского округа</w:t>
      </w:r>
    </w:p>
    <w:p w:rsidR="00722814" w:rsidRPr="00DE1094" w:rsidRDefault="00722814" w:rsidP="00722814">
      <w:pPr>
        <w:spacing w:line="276" w:lineRule="auto"/>
        <w:jc w:val="both"/>
        <w:rPr>
          <w:sz w:val="26"/>
          <w:szCs w:val="26"/>
        </w:rPr>
      </w:pPr>
      <w:r w:rsidRPr="00DE1094">
        <w:rPr>
          <w:sz w:val="26"/>
          <w:szCs w:val="26"/>
        </w:rPr>
        <w:t>РЕШИЛА:</w:t>
      </w:r>
    </w:p>
    <w:p w:rsidR="00722814" w:rsidRPr="00DE1094" w:rsidRDefault="00722814" w:rsidP="00722814">
      <w:pPr>
        <w:spacing w:line="276" w:lineRule="auto"/>
        <w:jc w:val="both"/>
        <w:rPr>
          <w:sz w:val="26"/>
          <w:szCs w:val="26"/>
        </w:rPr>
      </w:pPr>
      <w:r w:rsidRPr="00DE1094">
        <w:rPr>
          <w:sz w:val="26"/>
          <w:szCs w:val="26"/>
        </w:rPr>
        <w:tab/>
        <w:t>1.</w:t>
      </w:r>
      <w:r w:rsidRPr="00DE1094">
        <w:rPr>
          <w:b/>
          <w:sz w:val="26"/>
          <w:szCs w:val="26"/>
        </w:rPr>
        <w:t xml:space="preserve"> </w:t>
      </w:r>
      <w:proofErr w:type="gramStart"/>
      <w:r w:rsidRPr="00DE1094">
        <w:rPr>
          <w:sz w:val="26"/>
          <w:szCs w:val="26"/>
        </w:rPr>
        <w:t>Информацию 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округа, направленных на организацию уличного освещения и приобретение, установку и обслуживание оборудования для обеспечения безопасности дорожного движения за 2017 год и первое полугодие 2018 года с проведением аудита в сфере закупок» принять к сведению (прилагается).</w:t>
      </w:r>
      <w:proofErr w:type="gramEnd"/>
    </w:p>
    <w:p w:rsidR="00722814" w:rsidRPr="00DE1094" w:rsidRDefault="00722814" w:rsidP="00722814">
      <w:pPr>
        <w:spacing w:line="276" w:lineRule="auto"/>
        <w:jc w:val="both"/>
        <w:rPr>
          <w:sz w:val="26"/>
          <w:szCs w:val="26"/>
        </w:rPr>
      </w:pPr>
      <w:r w:rsidRPr="00DE1094">
        <w:rPr>
          <w:sz w:val="26"/>
          <w:szCs w:val="26"/>
        </w:rPr>
        <w:tab/>
        <w:t xml:space="preserve">2. </w:t>
      </w:r>
      <w:proofErr w:type="gramStart"/>
      <w:r w:rsidRPr="00DE1094">
        <w:rPr>
          <w:sz w:val="26"/>
          <w:szCs w:val="26"/>
        </w:rPr>
        <w:t>Информацию 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округа, направленных на организацию уличного освещения и приобретение, установку и обслуживание оборудования для обеспечения безопасности дорожного движения за 2017 год и первое полугодие 2018 года с проведением аудита в сфере закупок»</w:t>
      </w:r>
      <w:r w:rsidRPr="00DE1094">
        <w:rPr>
          <w:b/>
          <w:sz w:val="26"/>
          <w:szCs w:val="26"/>
        </w:rPr>
        <w:t xml:space="preserve"> </w:t>
      </w:r>
      <w:r w:rsidRPr="00DE1094">
        <w:rPr>
          <w:sz w:val="26"/>
          <w:szCs w:val="26"/>
        </w:rPr>
        <w:t xml:space="preserve"> направить в Прокуратуру Свердловской области и Следственное управление Следственного комитета</w:t>
      </w:r>
      <w:proofErr w:type="gramEnd"/>
      <w:r w:rsidRPr="00DE1094">
        <w:rPr>
          <w:sz w:val="26"/>
          <w:szCs w:val="26"/>
        </w:rPr>
        <w:t xml:space="preserve"> Российской Федерации по Свердловской области.</w:t>
      </w:r>
    </w:p>
    <w:p w:rsidR="00722814" w:rsidRPr="00DE1094" w:rsidRDefault="00722814" w:rsidP="00722814">
      <w:pPr>
        <w:spacing w:line="276" w:lineRule="auto"/>
        <w:jc w:val="both"/>
        <w:rPr>
          <w:sz w:val="26"/>
          <w:szCs w:val="26"/>
        </w:rPr>
      </w:pPr>
      <w:r w:rsidRPr="00DE1094">
        <w:rPr>
          <w:sz w:val="26"/>
          <w:szCs w:val="26"/>
        </w:rPr>
        <w:lastRenderedPageBreak/>
        <w:tab/>
        <w:t xml:space="preserve">3. </w:t>
      </w:r>
      <w:r>
        <w:rPr>
          <w:sz w:val="26"/>
          <w:szCs w:val="26"/>
        </w:rPr>
        <w:t>Настоящее р</w:t>
      </w:r>
      <w:r w:rsidRPr="00DE1094">
        <w:rPr>
          <w:sz w:val="26"/>
          <w:szCs w:val="26"/>
        </w:rPr>
        <w:t xml:space="preserve">ешение разместить на официальном  сайте Думы Артемовского городского округа в информационно-телекоммуникационной сети </w:t>
      </w:r>
      <w:r>
        <w:rPr>
          <w:sz w:val="26"/>
          <w:szCs w:val="26"/>
        </w:rPr>
        <w:t>«</w:t>
      </w:r>
      <w:r w:rsidRPr="00DE109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DE1094">
        <w:rPr>
          <w:sz w:val="26"/>
          <w:szCs w:val="26"/>
        </w:rPr>
        <w:t>.</w:t>
      </w:r>
    </w:p>
    <w:p w:rsidR="00722814" w:rsidRPr="0091524D" w:rsidRDefault="00722814" w:rsidP="00722814">
      <w:pPr>
        <w:spacing w:line="276" w:lineRule="auto"/>
        <w:jc w:val="both"/>
        <w:rPr>
          <w:sz w:val="28"/>
          <w:szCs w:val="28"/>
        </w:rPr>
      </w:pPr>
      <w:r w:rsidRPr="00DE1094">
        <w:rPr>
          <w:sz w:val="26"/>
          <w:szCs w:val="26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>4.  Контроль исполнения за настоящим решением возложить на постоянную комиссию по жилищно-коммунальному хозяйству (Арсенов В.С.).</w:t>
      </w:r>
    </w:p>
    <w:p w:rsidR="00722814" w:rsidRDefault="00722814" w:rsidP="00722814">
      <w:pPr>
        <w:spacing w:line="276" w:lineRule="auto"/>
      </w:pPr>
    </w:p>
    <w:p w:rsidR="00722814" w:rsidRPr="00DE1094" w:rsidRDefault="00722814" w:rsidP="00722814">
      <w:pPr>
        <w:spacing w:line="276" w:lineRule="auto"/>
        <w:jc w:val="both"/>
        <w:rPr>
          <w:sz w:val="26"/>
          <w:szCs w:val="26"/>
        </w:rPr>
      </w:pPr>
    </w:p>
    <w:p w:rsidR="00722814" w:rsidRPr="00DE1094" w:rsidRDefault="00722814" w:rsidP="00722814">
      <w:pPr>
        <w:spacing w:line="276" w:lineRule="auto"/>
        <w:rPr>
          <w:sz w:val="26"/>
          <w:szCs w:val="26"/>
        </w:rPr>
      </w:pPr>
    </w:p>
    <w:p w:rsidR="00722814" w:rsidRPr="00DE1094" w:rsidRDefault="00722814" w:rsidP="00722814">
      <w:pPr>
        <w:spacing w:line="276" w:lineRule="auto"/>
        <w:rPr>
          <w:sz w:val="26"/>
          <w:szCs w:val="26"/>
        </w:rPr>
      </w:pPr>
    </w:p>
    <w:p w:rsidR="00722814" w:rsidRPr="00DE1094" w:rsidRDefault="00722814" w:rsidP="00722814">
      <w:pPr>
        <w:spacing w:line="276" w:lineRule="auto"/>
        <w:rPr>
          <w:sz w:val="26"/>
          <w:szCs w:val="26"/>
        </w:rPr>
      </w:pPr>
      <w:r w:rsidRPr="00DE1094">
        <w:rPr>
          <w:sz w:val="26"/>
          <w:szCs w:val="26"/>
        </w:rPr>
        <w:t xml:space="preserve">Председатель Думы </w:t>
      </w:r>
    </w:p>
    <w:p w:rsidR="00722814" w:rsidRPr="00DE1094" w:rsidRDefault="00722814" w:rsidP="00722814">
      <w:pPr>
        <w:spacing w:line="276" w:lineRule="auto"/>
        <w:rPr>
          <w:sz w:val="26"/>
          <w:szCs w:val="26"/>
        </w:rPr>
      </w:pPr>
      <w:r w:rsidRPr="00DE1094">
        <w:rPr>
          <w:sz w:val="26"/>
          <w:szCs w:val="26"/>
        </w:rPr>
        <w:t>Артемовского городского округа</w:t>
      </w:r>
      <w:r w:rsidRPr="00DE1094">
        <w:rPr>
          <w:sz w:val="26"/>
          <w:szCs w:val="26"/>
        </w:rPr>
        <w:tab/>
      </w:r>
      <w:r w:rsidRPr="00DE1094">
        <w:rPr>
          <w:sz w:val="26"/>
          <w:szCs w:val="26"/>
        </w:rPr>
        <w:tab/>
      </w:r>
      <w:r w:rsidRPr="00DE1094">
        <w:rPr>
          <w:sz w:val="26"/>
          <w:szCs w:val="26"/>
        </w:rPr>
        <w:tab/>
      </w:r>
      <w:r w:rsidRPr="00DE1094">
        <w:rPr>
          <w:sz w:val="26"/>
          <w:szCs w:val="26"/>
        </w:rPr>
        <w:tab/>
      </w:r>
      <w:r w:rsidRPr="00DE1094">
        <w:rPr>
          <w:sz w:val="26"/>
          <w:szCs w:val="26"/>
        </w:rPr>
        <w:tab/>
      </w:r>
      <w:proofErr w:type="spellStart"/>
      <w:r w:rsidRPr="00DE1094">
        <w:rPr>
          <w:sz w:val="26"/>
          <w:szCs w:val="26"/>
        </w:rPr>
        <w:t>К.М.Трофимов</w:t>
      </w:r>
      <w:proofErr w:type="spellEnd"/>
    </w:p>
    <w:p w:rsidR="00F016E6" w:rsidRDefault="00F016E6" w:rsidP="00722814">
      <w:pPr>
        <w:spacing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757EF" w:rsidRDefault="000E2D5C" w:rsidP="00722814">
      <w:pPr>
        <w:spacing w:line="276" w:lineRule="auto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          </w:t>
      </w:r>
    </w:p>
    <w:p w:rsidR="000E2D5C" w:rsidRDefault="000E2D5C" w:rsidP="00722814">
      <w:pPr>
        <w:spacing w:line="276" w:lineRule="auto"/>
        <w:rPr>
          <w:sz w:val="28"/>
          <w:szCs w:val="28"/>
        </w:rPr>
      </w:pPr>
    </w:p>
    <w:p w:rsidR="00F016E6" w:rsidRDefault="00F016E6" w:rsidP="00722814">
      <w:pPr>
        <w:spacing w:line="276" w:lineRule="auto"/>
        <w:rPr>
          <w:sz w:val="28"/>
          <w:szCs w:val="28"/>
        </w:rPr>
      </w:pPr>
    </w:p>
    <w:p w:rsidR="000757EF" w:rsidRDefault="000757EF" w:rsidP="00722814">
      <w:pPr>
        <w:spacing w:line="276" w:lineRule="auto"/>
      </w:pPr>
    </w:p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22466"/>
    <w:multiLevelType w:val="hybridMultilevel"/>
    <w:tmpl w:val="6B68E96E"/>
    <w:lvl w:ilvl="0" w:tplc="BC3A9E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9B"/>
    <w:rsid w:val="000757EF"/>
    <w:rsid w:val="000E2D5C"/>
    <w:rsid w:val="00310646"/>
    <w:rsid w:val="00457B9B"/>
    <w:rsid w:val="006C467F"/>
    <w:rsid w:val="00722814"/>
    <w:rsid w:val="00841BAB"/>
    <w:rsid w:val="008B0072"/>
    <w:rsid w:val="0091524D"/>
    <w:rsid w:val="00B73B2E"/>
    <w:rsid w:val="00BB1C4E"/>
    <w:rsid w:val="00D868DA"/>
    <w:rsid w:val="00DC51FE"/>
    <w:rsid w:val="00F0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1524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524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841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1524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524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84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2019-03-29T07:55:00Z</cp:lastPrinted>
  <dcterms:created xsi:type="dcterms:W3CDTF">2019-04-01T05:08:00Z</dcterms:created>
  <dcterms:modified xsi:type="dcterms:W3CDTF">2019-04-01T05:08:00Z</dcterms:modified>
</cp:coreProperties>
</file>