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9D" w:rsidRDefault="00D1089D" w:rsidP="00B06EF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1089D" w:rsidRPr="008F7413" w:rsidRDefault="00D1089D" w:rsidP="00D1089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7413">
        <w:rPr>
          <w:rFonts w:ascii="Liberation Serif" w:hAnsi="Liberation Serif" w:cs="Times New Roman"/>
          <w:b/>
          <w:sz w:val="28"/>
          <w:szCs w:val="28"/>
        </w:rPr>
        <w:t xml:space="preserve">Порядок работы заседания постоянной комиссии </w:t>
      </w:r>
    </w:p>
    <w:p w:rsidR="00D1089D" w:rsidRPr="008F7413" w:rsidRDefault="00D1089D" w:rsidP="00D1089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7413">
        <w:rPr>
          <w:rFonts w:ascii="Liberation Serif" w:hAnsi="Liberation Serif" w:cs="Times New Roman"/>
          <w:b/>
          <w:sz w:val="28"/>
          <w:szCs w:val="28"/>
        </w:rPr>
        <w:t>по жилищно-коммунальному хозяйству</w:t>
      </w:r>
    </w:p>
    <w:p w:rsidR="00D1089D" w:rsidRPr="008F7413" w:rsidRDefault="00D1089D" w:rsidP="00D1089D">
      <w:pPr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D1089D" w:rsidRPr="008F7413" w:rsidRDefault="00D1089D" w:rsidP="00D1089D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21 апреля</w:t>
      </w:r>
      <w:r w:rsidRPr="008F7413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D1089D" w:rsidRPr="008F7413" w:rsidRDefault="00D1089D" w:rsidP="00D1089D">
      <w:pPr>
        <w:rPr>
          <w:rFonts w:ascii="Liberation Serif" w:hAnsi="Liberation Serif" w:cs="Times New Roman"/>
          <w:sz w:val="28"/>
          <w:szCs w:val="28"/>
        </w:rPr>
      </w:pPr>
      <w:r w:rsidRPr="008F7413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D1089D" w:rsidRPr="008F7413" w:rsidRDefault="00D1089D" w:rsidP="00D1089D">
      <w:pPr>
        <w:jc w:val="both"/>
        <w:rPr>
          <w:rFonts w:ascii="Liberation Serif" w:hAnsi="Liberation Serif" w:cs="Times New Roman"/>
          <w:sz w:val="28"/>
          <w:szCs w:val="28"/>
        </w:rPr>
      </w:pPr>
      <w:r w:rsidRPr="008F7413">
        <w:rPr>
          <w:rFonts w:ascii="Liberation Serif" w:hAnsi="Liberation Serif" w:cs="Times New Roman"/>
          <w:sz w:val="28"/>
          <w:szCs w:val="28"/>
        </w:rPr>
        <w:t xml:space="preserve">Заседание комиссии ведет Максим Анатольевич </w:t>
      </w:r>
      <w:proofErr w:type="spellStart"/>
      <w:r w:rsidRPr="008F7413">
        <w:rPr>
          <w:rFonts w:ascii="Liberation Serif" w:hAnsi="Liberation Serif" w:cs="Times New Roman"/>
          <w:sz w:val="28"/>
          <w:szCs w:val="28"/>
        </w:rPr>
        <w:t>Демашин</w:t>
      </w:r>
      <w:proofErr w:type="spellEnd"/>
      <w:r w:rsidRPr="008F7413">
        <w:rPr>
          <w:rFonts w:ascii="Liberation Serif" w:hAnsi="Liberation Serif" w:cs="Times New Roman"/>
          <w:sz w:val="28"/>
          <w:szCs w:val="28"/>
        </w:rPr>
        <w:t>, п</w:t>
      </w:r>
      <w:r w:rsidR="004D160E">
        <w:rPr>
          <w:rFonts w:ascii="Liberation Serif" w:hAnsi="Liberation Serif" w:cs="Times New Roman"/>
          <w:sz w:val="28"/>
          <w:szCs w:val="28"/>
        </w:rPr>
        <w:t>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686"/>
        <w:gridCol w:w="6990"/>
      </w:tblGrid>
      <w:tr w:rsidR="00D1089D" w:rsidRPr="008F7413" w:rsidTr="00607DA7">
        <w:tc>
          <w:tcPr>
            <w:tcW w:w="675" w:type="dxa"/>
          </w:tcPr>
          <w:p w:rsidR="00D1089D" w:rsidRPr="004D160E" w:rsidRDefault="00D1089D" w:rsidP="00607DA7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D160E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089D" w:rsidRPr="004D160E" w:rsidRDefault="00D1089D" w:rsidP="00607DA7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D160E">
              <w:rPr>
                <w:rFonts w:ascii="Liberation Serif" w:hAnsi="Liberation Serif" w:cs="Times New Roman"/>
                <w:b/>
                <w:sz w:val="28"/>
                <w:szCs w:val="28"/>
              </w:rPr>
              <w:t>10.00-10.50</w:t>
            </w:r>
          </w:p>
        </w:tc>
        <w:tc>
          <w:tcPr>
            <w:tcW w:w="7088" w:type="dxa"/>
          </w:tcPr>
          <w:p w:rsidR="00D1089D" w:rsidRDefault="00D1089D" w:rsidP="00607D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5BA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организации транспортного обслуживания населения на территории Артемовского городского округа. </w:t>
            </w:r>
          </w:p>
          <w:p w:rsidR="00D1089D" w:rsidRPr="00145BA7" w:rsidRDefault="00D1089D" w:rsidP="00607DA7">
            <w:pPr>
              <w:jc w:val="both"/>
              <w:rPr>
                <w:b/>
                <w:sz w:val="28"/>
                <w:szCs w:val="28"/>
              </w:rPr>
            </w:pPr>
            <w:r w:rsidRPr="00145BA7">
              <w:rPr>
                <w:rFonts w:ascii="Liberation Serif" w:hAnsi="Liberation Serif" w:cs="Liberation Serif"/>
                <w:sz w:val="28"/>
                <w:szCs w:val="28"/>
              </w:rPr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D1089D" w:rsidRPr="00145BA7" w:rsidRDefault="00D1089D" w:rsidP="00607D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D1089D" w:rsidRPr="008F7413" w:rsidRDefault="00D1089D" w:rsidP="00607D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D1089D" w:rsidRDefault="00D1089D" w:rsidP="00B06EF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1089D" w:rsidRDefault="00D1089D" w:rsidP="00B06EF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06EF6" w:rsidRPr="00D1089D" w:rsidRDefault="00B06EF6" w:rsidP="00B06EF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089D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B06EF6" w:rsidRPr="00D1089D" w:rsidRDefault="00B06EF6" w:rsidP="00B06EF6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D1089D">
        <w:rPr>
          <w:rFonts w:ascii="Liberation Serif" w:hAnsi="Liberation Serif" w:cs="Times New Roman"/>
          <w:b/>
          <w:sz w:val="28"/>
          <w:szCs w:val="28"/>
        </w:rPr>
        <w:t>21 апреля 2022 года</w:t>
      </w:r>
    </w:p>
    <w:p w:rsidR="00D1089D" w:rsidRDefault="00D1089D" w:rsidP="00B06EF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11.00 часов.</w:t>
      </w:r>
    </w:p>
    <w:p w:rsidR="00B06EF6" w:rsidRPr="009D1A8D" w:rsidRDefault="00B06EF6" w:rsidP="00B06EF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 xml:space="preserve">Андрей Анатольевич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9D1A8D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B06EF6" w:rsidRPr="00FC1A6E" w:rsidTr="00BD143D">
        <w:tc>
          <w:tcPr>
            <w:tcW w:w="529" w:type="dxa"/>
          </w:tcPr>
          <w:p w:rsidR="00B06EF6" w:rsidRPr="00F61EB0" w:rsidRDefault="00B700FF" w:rsidP="00BD1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813" w:type="dxa"/>
          </w:tcPr>
          <w:p w:rsidR="00B06EF6" w:rsidRPr="00F61EB0" w:rsidRDefault="00B06EF6" w:rsidP="00D1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D108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0-11.</w:t>
            </w:r>
            <w:r w:rsidR="00D108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03" w:type="dxa"/>
          </w:tcPr>
          <w:p w:rsidR="00B06EF6" w:rsidRPr="00C16C0E" w:rsidRDefault="00B06EF6" w:rsidP="00BD143D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E132FB">
              <w:rPr>
                <w:rFonts w:ascii="Liberation Serif" w:hAnsi="Liberation Serif" w:cs="Liberation Serif"/>
                <w:b/>
                <w:sz w:val="28"/>
                <w:szCs w:val="28"/>
              </w:rPr>
              <w:t>Об итогах реализации на территории Артемовского городского округа в 2021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 xml:space="preserve"> 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Андрей Владимирович Исаков,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>начальник Управления по городскому хозяйству и жилью Администрации Артемовского городского округа.</w:t>
            </w:r>
          </w:p>
          <w:p w:rsidR="00B06EF6" w:rsidRPr="00FC1A6E" w:rsidRDefault="00B06EF6" w:rsidP="00BD143D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06EF6" w:rsidRPr="00A81F3E" w:rsidRDefault="00B06EF6" w:rsidP="00B06EF6">
      <w:pPr>
        <w:rPr>
          <w:rFonts w:ascii="Liberation Serif" w:hAnsi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F6"/>
    <w:rsid w:val="00111390"/>
    <w:rsid w:val="004D160E"/>
    <w:rsid w:val="0063379B"/>
    <w:rsid w:val="00B06EF6"/>
    <w:rsid w:val="00B700FF"/>
    <w:rsid w:val="00CC72CE"/>
    <w:rsid w:val="00D1089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1490"/>
  <w15:chartTrackingRefBased/>
  <w15:docId w15:val="{098434A9-7E0E-4B27-BB7D-133EA740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dcterms:created xsi:type="dcterms:W3CDTF">2022-04-19T03:30:00Z</dcterms:created>
  <dcterms:modified xsi:type="dcterms:W3CDTF">2022-04-19T03:30:00Z</dcterms:modified>
</cp:coreProperties>
</file>