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AC" w:rsidRDefault="005749AC" w:rsidP="005749AC">
      <w:pPr>
        <w:tabs>
          <w:tab w:val="left" w:pos="426"/>
        </w:tabs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-106680</wp:posOffset>
            </wp:positionV>
            <wp:extent cx="1686560" cy="1247140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9AC" w:rsidRPr="009366F4" w:rsidRDefault="00377C8D" w:rsidP="005749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749AC" w:rsidRPr="009366F4" w:rsidRDefault="005749AC" w:rsidP="005749AC">
      <w:pPr>
        <w:rPr>
          <w:b/>
          <w:bCs/>
          <w:sz w:val="28"/>
          <w:szCs w:val="28"/>
        </w:rPr>
      </w:pPr>
    </w:p>
    <w:p w:rsidR="005749AC" w:rsidRPr="009366F4" w:rsidRDefault="005749AC" w:rsidP="005749AC">
      <w:pPr>
        <w:tabs>
          <w:tab w:val="left" w:pos="6246"/>
        </w:tabs>
        <w:jc w:val="center"/>
        <w:rPr>
          <w:b/>
          <w:bCs/>
          <w:sz w:val="28"/>
          <w:szCs w:val="28"/>
        </w:rPr>
      </w:pPr>
    </w:p>
    <w:p w:rsidR="005749AC" w:rsidRPr="009366F4" w:rsidRDefault="005749AC" w:rsidP="005749AC">
      <w:pPr>
        <w:tabs>
          <w:tab w:val="left" w:pos="6246"/>
        </w:tabs>
        <w:jc w:val="center"/>
        <w:rPr>
          <w:b/>
          <w:bCs/>
          <w:sz w:val="28"/>
          <w:szCs w:val="28"/>
        </w:rPr>
      </w:pPr>
    </w:p>
    <w:p w:rsidR="005749AC" w:rsidRPr="009366F4" w:rsidRDefault="005749AC" w:rsidP="005749AC">
      <w:pPr>
        <w:tabs>
          <w:tab w:val="left" w:pos="6246"/>
        </w:tabs>
        <w:jc w:val="center"/>
        <w:rPr>
          <w:b/>
          <w:bCs/>
          <w:sz w:val="28"/>
          <w:szCs w:val="28"/>
        </w:rPr>
      </w:pPr>
    </w:p>
    <w:p w:rsidR="005749AC" w:rsidRPr="009366F4" w:rsidRDefault="005749AC" w:rsidP="005749AC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 xml:space="preserve">                             </w:t>
      </w:r>
    </w:p>
    <w:p w:rsidR="005749AC" w:rsidRPr="009366F4" w:rsidRDefault="005749AC" w:rsidP="005749AC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>Дума Артемовского городского округа</w:t>
      </w:r>
    </w:p>
    <w:p w:rsidR="005749AC" w:rsidRPr="009366F4" w:rsidRDefault="005749AC" w:rsidP="005749AC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 xml:space="preserve">                                                _______ заседание </w:t>
      </w:r>
    </w:p>
    <w:p w:rsidR="005749AC" w:rsidRPr="009366F4" w:rsidRDefault="005749AC" w:rsidP="005749AC">
      <w:pPr>
        <w:tabs>
          <w:tab w:val="left" w:pos="6246"/>
        </w:tabs>
        <w:ind w:firstLine="142"/>
        <w:jc w:val="center"/>
        <w:rPr>
          <w:sz w:val="28"/>
          <w:szCs w:val="28"/>
        </w:rPr>
      </w:pPr>
    </w:p>
    <w:p w:rsidR="005749AC" w:rsidRPr="009366F4" w:rsidRDefault="005749AC" w:rsidP="005749AC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9366F4">
        <w:rPr>
          <w:b/>
          <w:bCs/>
          <w:sz w:val="28"/>
          <w:szCs w:val="28"/>
        </w:rPr>
        <w:t xml:space="preserve">       РЕШЕНИЕ</w:t>
      </w:r>
    </w:p>
    <w:p w:rsidR="005749AC" w:rsidRPr="009366F4" w:rsidRDefault="005749AC" w:rsidP="005749AC">
      <w:pPr>
        <w:tabs>
          <w:tab w:val="left" w:pos="6246"/>
        </w:tabs>
        <w:rPr>
          <w:sz w:val="28"/>
          <w:szCs w:val="28"/>
        </w:rPr>
      </w:pPr>
    </w:p>
    <w:p w:rsidR="005749AC" w:rsidRPr="009366F4" w:rsidRDefault="005749AC" w:rsidP="005749AC">
      <w:pPr>
        <w:tabs>
          <w:tab w:val="left" w:pos="6246"/>
        </w:tabs>
        <w:rPr>
          <w:sz w:val="28"/>
          <w:szCs w:val="28"/>
        </w:rPr>
      </w:pPr>
      <w:r>
        <w:rPr>
          <w:sz w:val="28"/>
          <w:szCs w:val="28"/>
        </w:rPr>
        <w:t xml:space="preserve">от_______________________                                                      </w:t>
      </w:r>
      <w:r w:rsidRPr="009366F4">
        <w:rPr>
          <w:sz w:val="28"/>
          <w:szCs w:val="28"/>
        </w:rPr>
        <w:t>№___________</w:t>
      </w:r>
    </w:p>
    <w:p w:rsidR="005749AC" w:rsidRPr="009366F4" w:rsidRDefault="005749AC" w:rsidP="005749AC">
      <w:pPr>
        <w:pStyle w:val="3"/>
        <w:ind w:right="0"/>
        <w:rPr>
          <w:sz w:val="28"/>
          <w:szCs w:val="28"/>
        </w:rPr>
      </w:pPr>
    </w:p>
    <w:p w:rsidR="005749AC" w:rsidRPr="009366F4" w:rsidRDefault="005749AC" w:rsidP="005749AC">
      <w:pPr>
        <w:pStyle w:val="3"/>
        <w:ind w:right="0"/>
        <w:jc w:val="center"/>
        <w:rPr>
          <w:b/>
          <w:i/>
          <w:sz w:val="28"/>
          <w:szCs w:val="28"/>
        </w:rPr>
      </w:pPr>
      <w:r w:rsidRPr="009366F4">
        <w:rPr>
          <w:b/>
          <w:i/>
          <w:sz w:val="28"/>
          <w:szCs w:val="28"/>
        </w:rPr>
        <w:t xml:space="preserve">О  принятии </w:t>
      </w:r>
      <w:r>
        <w:rPr>
          <w:b/>
          <w:i/>
          <w:sz w:val="28"/>
          <w:szCs w:val="28"/>
        </w:rPr>
        <w:t xml:space="preserve">Положения о муниципальном унитарном предприятии </w:t>
      </w:r>
      <w:r w:rsidRPr="009366F4">
        <w:rPr>
          <w:b/>
          <w:i/>
          <w:sz w:val="28"/>
          <w:szCs w:val="28"/>
        </w:rPr>
        <w:t xml:space="preserve">Артемовского городского округа </w:t>
      </w:r>
    </w:p>
    <w:p w:rsidR="005749AC" w:rsidRPr="009366F4" w:rsidRDefault="005749AC" w:rsidP="005749AC">
      <w:pPr>
        <w:pStyle w:val="3"/>
        <w:rPr>
          <w:sz w:val="28"/>
          <w:szCs w:val="28"/>
        </w:rPr>
      </w:pPr>
    </w:p>
    <w:p w:rsidR="005749AC" w:rsidRPr="004F6A4C" w:rsidRDefault="005749AC" w:rsidP="004F6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A4C">
        <w:rPr>
          <w:sz w:val="28"/>
          <w:szCs w:val="28"/>
        </w:rPr>
        <w:t xml:space="preserve">Руководствуясь </w:t>
      </w:r>
      <w:hyperlink r:id="rId7" w:history="1">
        <w:r w:rsidRPr="004F6A4C">
          <w:rPr>
            <w:sz w:val="28"/>
            <w:szCs w:val="28"/>
          </w:rPr>
          <w:t>статьями 50</w:t>
        </w:r>
      </w:hyperlink>
      <w:r w:rsidRPr="004F6A4C">
        <w:rPr>
          <w:sz w:val="28"/>
          <w:szCs w:val="28"/>
        </w:rPr>
        <w:t xml:space="preserve">, </w:t>
      </w:r>
      <w:hyperlink r:id="rId8" w:history="1">
        <w:r w:rsidRPr="004F6A4C">
          <w:rPr>
            <w:sz w:val="28"/>
            <w:szCs w:val="28"/>
          </w:rPr>
          <w:t>113</w:t>
        </w:r>
      </w:hyperlink>
      <w:r w:rsidRPr="004F6A4C">
        <w:rPr>
          <w:sz w:val="28"/>
          <w:szCs w:val="28"/>
        </w:rPr>
        <w:t xml:space="preserve">, </w:t>
      </w:r>
      <w:hyperlink r:id="rId9" w:history="1">
        <w:r w:rsidRPr="004F6A4C">
          <w:rPr>
            <w:sz w:val="28"/>
            <w:szCs w:val="28"/>
          </w:rPr>
          <w:t>114</w:t>
        </w:r>
      </w:hyperlink>
      <w:r w:rsidRPr="004F6A4C">
        <w:rPr>
          <w:sz w:val="28"/>
          <w:szCs w:val="28"/>
        </w:rPr>
        <w:t xml:space="preserve">, </w:t>
      </w:r>
      <w:hyperlink r:id="rId10" w:history="1">
        <w:r w:rsidRPr="004F6A4C">
          <w:rPr>
            <w:sz w:val="28"/>
            <w:szCs w:val="28"/>
          </w:rPr>
          <w:t>215</w:t>
        </w:r>
      </w:hyperlink>
      <w:r w:rsidRPr="004F6A4C">
        <w:rPr>
          <w:sz w:val="28"/>
          <w:szCs w:val="28"/>
        </w:rPr>
        <w:t xml:space="preserve">, </w:t>
      </w:r>
      <w:hyperlink r:id="rId11" w:history="1">
        <w:r w:rsidRPr="004F6A4C">
          <w:rPr>
            <w:sz w:val="28"/>
            <w:szCs w:val="28"/>
          </w:rPr>
          <w:t>294</w:t>
        </w:r>
      </w:hyperlink>
      <w:r w:rsidRPr="004F6A4C">
        <w:rPr>
          <w:sz w:val="28"/>
          <w:szCs w:val="28"/>
        </w:rPr>
        <w:t xml:space="preserve">, </w:t>
      </w:r>
      <w:hyperlink r:id="rId12" w:history="1">
        <w:r w:rsidRPr="004F6A4C">
          <w:rPr>
            <w:sz w:val="28"/>
            <w:szCs w:val="28"/>
          </w:rPr>
          <w:t>295</w:t>
        </w:r>
      </w:hyperlink>
      <w:r w:rsidRPr="004F6A4C">
        <w:rPr>
          <w:sz w:val="28"/>
          <w:szCs w:val="28"/>
        </w:rPr>
        <w:t xml:space="preserve">, </w:t>
      </w:r>
      <w:hyperlink r:id="rId13" w:history="1">
        <w:r w:rsidRPr="004F6A4C">
          <w:rPr>
            <w:sz w:val="28"/>
            <w:szCs w:val="28"/>
          </w:rPr>
          <w:t>299</w:t>
        </w:r>
      </w:hyperlink>
      <w:r w:rsidRPr="004F6A4C">
        <w:rPr>
          <w:sz w:val="28"/>
          <w:szCs w:val="28"/>
        </w:rPr>
        <w:t xml:space="preserve"> Гражданского кодекса Российской Федерации, Федеральным </w:t>
      </w:r>
      <w:hyperlink r:id="rId14" w:history="1">
        <w:r w:rsidRPr="004F6A4C">
          <w:rPr>
            <w:sz w:val="28"/>
            <w:szCs w:val="28"/>
          </w:rPr>
          <w:t>законом</w:t>
        </w:r>
      </w:hyperlink>
      <w:r w:rsidRPr="004F6A4C">
        <w:rPr>
          <w:sz w:val="28"/>
          <w:szCs w:val="28"/>
        </w:rPr>
        <w:t xml:space="preserve"> «О государственных и муниципальных унитарных предприятиях» от 14.11.2002 № 161-ФЗ, </w:t>
      </w:r>
      <w:r w:rsidR="004F6A4C" w:rsidRPr="004F6A4C">
        <w:rPr>
          <w:sz w:val="28"/>
          <w:szCs w:val="28"/>
        </w:rPr>
        <w:t>руководствуясь статьями 23,</w:t>
      </w:r>
      <w:r w:rsidR="004F6A4C">
        <w:rPr>
          <w:sz w:val="28"/>
          <w:szCs w:val="28"/>
        </w:rPr>
        <w:t xml:space="preserve"> 28,</w:t>
      </w:r>
      <w:r w:rsidR="004F6A4C" w:rsidRPr="004F6A4C">
        <w:rPr>
          <w:sz w:val="28"/>
          <w:szCs w:val="28"/>
        </w:rPr>
        <w:t xml:space="preserve"> 33 Устава Артемовского городского округа, </w:t>
      </w:r>
    </w:p>
    <w:p w:rsidR="005749AC" w:rsidRDefault="005749AC" w:rsidP="004F6A4C">
      <w:pPr>
        <w:pStyle w:val="a3"/>
        <w:ind w:right="-83"/>
        <w:rPr>
          <w:szCs w:val="28"/>
        </w:rPr>
      </w:pPr>
      <w:r w:rsidRPr="005B53EB">
        <w:rPr>
          <w:szCs w:val="28"/>
        </w:rPr>
        <w:t xml:space="preserve">Дума Артемовского городского округа </w:t>
      </w:r>
    </w:p>
    <w:p w:rsidR="004F6A4C" w:rsidRDefault="004F6A4C" w:rsidP="005749AC">
      <w:pPr>
        <w:pStyle w:val="a3"/>
        <w:ind w:right="-1"/>
        <w:rPr>
          <w:szCs w:val="28"/>
        </w:rPr>
      </w:pPr>
    </w:p>
    <w:p w:rsidR="005749AC" w:rsidRPr="009366F4" w:rsidRDefault="004F6A4C" w:rsidP="004F6A4C">
      <w:pPr>
        <w:pStyle w:val="a3"/>
        <w:ind w:right="-1"/>
        <w:rPr>
          <w:szCs w:val="28"/>
        </w:rPr>
      </w:pPr>
      <w:r>
        <w:rPr>
          <w:szCs w:val="28"/>
        </w:rPr>
        <w:t>РЕШИЛА:</w:t>
      </w:r>
      <w:r w:rsidR="005749AC" w:rsidRPr="009366F4">
        <w:rPr>
          <w:szCs w:val="28"/>
        </w:rPr>
        <w:t xml:space="preserve">  </w:t>
      </w:r>
    </w:p>
    <w:p w:rsidR="005749AC" w:rsidRDefault="005749AC" w:rsidP="005749AC">
      <w:pPr>
        <w:pStyle w:val="3"/>
        <w:numPr>
          <w:ilvl w:val="0"/>
          <w:numId w:val="1"/>
        </w:numPr>
        <w:tabs>
          <w:tab w:val="left" w:pos="0"/>
        </w:tabs>
        <w:ind w:left="0" w:right="0" w:firstLine="709"/>
        <w:rPr>
          <w:sz w:val="28"/>
          <w:szCs w:val="28"/>
        </w:rPr>
      </w:pPr>
      <w:r w:rsidRPr="009366F4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Положение о муниципальном унитарном предприятии</w:t>
      </w:r>
      <w:r w:rsidRPr="009366F4">
        <w:rPr>
          <w:sz w:val="28"/>
          <w:szCs w:val="28"/>
        </w:rPr>
        <w:t xml:space="preserve"> Артемовского городского округа (</w:t>
      </w:r>
      <w:r>
        <w:rPr>
          <w:sz w:val="28"/>
          <w:szCs w:val="28"/>
        </w:rPr>
        <w:t>П</w:t>
      </w:r>
      <w:r w:rsidRPr="009366F4">
        <w:rPr>
          <w:sz w:val="28"/>
          <w:szCs w:val="28"/>
        </w:rPr>
        <w:t>риложение).</w:t>
      </w:r>
    </w:p>
    <w:p w:rsidR="005749AC" w:rsidRDefault="005749AC" w:rsidP="005749AC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Думы</w:t>
      </w:r>
      <w:r w:rsidR="00BA67A2">
        <w:rPr>
          <w:sz w:val="28"/>
          <w:szCs w:val="28"/>
        </w:rPr>
        <w:t xml:space="preserve"> Артемовского городского округа</w:t>
      </w:r>
      <w:r>
        <w:rPr>
          <w:sz w:val="28"/>
          <w:szCs w:val="28"/>
        </w:rPr>
        <w:t xml:space="preserve"> от 27</w:t>
      </w:r>
      <w:r w:rsidRPr="005749A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749AC">
        <w:rPr>
          <w:sz w:val="28"/>
          <w:szCs w:val="28"/>
        </w:rPr>
        <w:t>.</w:t>
      </w:r>
      <w:r w:rsidRPr="004F6A4C">
        <w:rPr>
          <w:sz w:val="28"/>
          <w:szCs w:val="28"/>
        </w:rPr>
        <w:t xml:space="preserve">2008 </w:t>
      </w:r>
      <w:r w:rsidR="00BA67A2">
        <w:rPr>
          <w:sz w:val="28"/>
          <w:szCs w:val="28"/>
        </w:rPr>
        <w:t xml:space="preserve">    </w:t>
      </w:r>
      <w:hyperlink r:id="rId15" w:history="1">
        <w:r w:rsidRPr="004F6A4C">
          <w:rPr>
            <w:sz w:val="28"/>
            <w:szCs w:val="28"/>
          </w:rPr>
          <w:t>№ 316</w:t>
        </w:r>
      </w:hyperlink>
      <w:r w:rsidRPr="004F6A4C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принятии Положения о муниципальном унитарном предприятии Артемовского городского округа», от 25.11.2010 № 983 «О </w:t>
      </w:r>
      <w:r w:rsidRPr="005749AC">
        <w:rPr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t xml:space="preserve">в Положение </w:t>
      </w:r>
      <w:r w:rsidR="004F6A4C">
        <w:rPr>
          <w:sz w:val="28"/>
          <w:szCs w:val="28"/>
        </w:rPr>
        <w:t>о</w:t>
      </w:r>
      <w:r w:rsidRPr="005749AC">
        <w:rPr>
          <w:sz w:val="28"/>
          <w:szCs w:val="28"/>
        </w:rPr>
        <w:t xml:space="preserve"> муниципальном унитарном предприятии </w:t>
      </w:r>
      <w:r>
        <w:rPr>
          <w:sz w:val="28"/>
          <w:szCs w:val="28"/>
        </w:rPr>
        <w:t>Артемовского городского округа»</w:t>
      </w:r>
      <w:r w:rsidRPr="005749AC">
        <w:rPr>
          <w:sz w:val="28"/>
          <w:szCs w:val="28"/>
        </w:rPr>
        <w:t xml:space="preserve"> признать утратившими силу.</w:t>
      </w:r>
    </w:p>
    <w:p w:rsidR="005749AC" w:rsidRPr="005749AC" w:rsidRDefault="005749AC" w:rsidP="005749AC">
      <w:pPr>
        <w:pStyle w:val="ConsPlusNormal"/>
        <w:numPr>
          <w:ilvl w:val="0"/>
          <w:numId w:val="1"/>
        </w:numPr>
        <w:tabs>
          <w:tab w:val="left" w:pos="1276"/>
        </w:tabs>
        <w:ind w:left="1418" w:hanging="709"/>
        <w:jc w:val="both"/>
        <w:rPr>
          <w:sz w:val="28"/>
          <w:szCs w:val="28"/>
        </w:rPr>
      </w:pPr>
      <w:r w:rsidRPr="005749AC">
        <w:rPr>
          <w:sz w:val="28"/>
          <w:szCs w:val="28"/>
        </w:rPr>
        <w:t>Настоящее Решение вступает в силу с момента его принятия.</w:t>
      </w:r>
    </w:p>
    <w:p w:rsidR="004F6A4C" w:rsidRPr="00E41BF5" w:rsidRDefault="005749AC" w:rsidP="004F6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66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6A4C" w:rsidRPr="00E41BF5">
        <w:rPr>
          <w:sz w:val="28"/>
          <w:szCs w:val="28"/>
        </w:rPr>
        <w:t>Опубликовать настоящее решение в газете «Артемовский рабочий» и разместить на официальном сайте Думы Артемовского городского округа в информационно-телекоммуникационной  сети «Интернет».</w:t>
      </w:r>
    </w:p>
    <w:p w:rsidR="004F6A4C" w:rsidRPr="00E41BF5" w:rsidRDefault="004F6A4C" w:rsidP="004F6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1BF5">
        <w:rPr>
          <w:sz w:val="28"/>
          <w:szCs w:val="28"/>
        </w:rPr>
        <w:t xml:space="preserve">. </w:t>
      </w:r>
      <w:proofErr w:type="gramStart"/>
      <w:r w:rsidRPr="00E41BF5">
        <w:rPr>
          <w:sz w:val="28"/>
          <w:szCs w:val="28"/>
        </w:rPr>
        <w:t>Контроль за</w:t>
      </w:r>
      <w:proofErr w:type="gramEnd"/>
      <w:r w:rsidRPr="00E41BF5">
        <w:rPr>
          <w:sz w:val="28"/>
          <w:szCs w:val="28"/>
        </w:rPr>
        <w:t xml:space="preserve"> исполнением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E41BF5">
        <w:rPr>
          <w:sz w:val="28"/>
          <w:szCs w:val="28"/>
        </w:rPr>
        <w:t>Шарафиев</w:t>
      </w:r>
      <w:proofErr w:type="spellEnd"/>
      <w:r w:rsidRPr="00E41BF5">
        <w:rPr>
          <w:sz w:val="28"/>
          <w:szCs w:val="28"/>
        </w:rPr>
        <w:t xml:space="preserve"> А.М.).</w:t>
      </w:r>
    </w:p>
    <w:p w:rsidR="005749AC" w:rsidRPr="005749AC" w:rsidRDefault="005749AC" w:rsidP="004F6A4C">
      <w:pPr>
        <w:pStyle w:val="3"/>
        <w:tabs>
          <w:tab w:val="left" w:pos="9720"/>
        </w:tabs>
        <w:ind w:right="0" w:firstLine="709"/>
        <w:rPr>
          <w:color w:val="FF0000"/>
          <w:sz w:val="28"/>
          <w:szCs w:val="28"/>
        </w:rPr>
      </w:pPr>
    </w:p>
    <w:p w:rsidR="005749AC" w:rsidRPr="005749AC" w:rsidRDefault="005749AC" w:rsidP="005749AC">
      <w:pPr>
        <w:pStyle w:val="3"/>
        <w:tabs>
          <w:tab w:val="left" w:pos="9720"/>
        </w:tabs>
        <w:ind w:right="0" w:firstLine="709"/>
        <w:rPr>
          <w:color w:val="FF0000"/>
          <w:sz w:val="28"/>
          <w:szCs w:val="28"/>
        </w:rPr>
      </w:pPr>
    </w:p>
    <w:p w:rsidR="004F6A4C" w:rsidRPr="009366F4" w:rsidRDefault="005749AC" w:rsidP="005749AC">
      <w:pPr>
        <w:pStyle w:val="3"/>
        <w:ind w:right="-83"/>
        <w:rPr>
          <w:sz w:val="28"/>
          <w:szCs w:val="28"/>
        </w:rPr>
      </w:pPr>
      <w:r w:rsidRPr="009366F4">
        <w:rPr>
          <w:sz w:val="28"/>
          <w:szCs w:val="28"/>
        </w:rPr>
        <w:t xml:space="preserve"> </w:t>
      </w: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4F6A4C" w:rsidRPr="00E41BF5" w:rsidTr="00F8062D">
        <w:trPr>
          <w:trHeight w:val="1067"/>
        </w:trPr>
        <w:tc>
          <w:tcPr>
            <w:tcW w:w="4786" w:type="dxa"/>
            <w:hideMark/>
          </w:tcPr>
          <w:p w:rsidR="004F6A4C" w:rsidRPr="00E41BF5" w:rsidRDefault="004F6A4C" w:rsidP="00F8062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41BF5">
              <w:rPr>
                <w:sz w:val="28"/>
                <w:szCs w:val="28"/>
              </w:rPr>
              <w:t>Председатель Думы</w:t>
            </w:r>
          </w:p>
          <w:p w:rsidR="004F6A4C" w:rsidRPr="00E41BF5" w:rsidRDefault="004F6A4C" w:rsidP="00F8062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41BF5">
              <w:rPr>
                <w:sz w:val="28"/>
                <w:szCs w:val="28"/>
              </w:rPr>
              <w:t>Артемовского городского округа</w:t>
            </w:r>
            <w:r w:rsidRPr="00E41BF5">
              <w:rPr>
                <w:sz w:val="28"/>
                <w:szCs w:val="28"/>
              </w:rPr>
              <w:tab/>
            </w:r>
          </w:p>
          <w:p w:rsidR="004F6A4C" w:rsidRPr="00E41BF5" w:rsidRDefault="004F6A4C" w:rsidP="00F8062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41BF5">
              <w:rPr>
                <w:sz w:val="28"/>
                <w:szCs w:val="28"/>
                <w:u w:val="single"/>
              </w:rPr>
              <w:tab/>
              <w:t xml:space="preserve">              </w:t>
            </w:r>
            <w:r w:rsidRPr="00E41BF5">
              <w:rPr>
                <w:sz w:val="28"/>
                <w:szCs w:val="28"/>
              </w:rPr>
              <w:t xml:space="preserve">     К.М. Трофимов</w:t>
            </w:r>
          </w:p>
        </w:tc>
        <w:tc>
          <w:tcPr>
            <w:tcW w:w="5148" w:type="dxa"/>
            <w:hideMark/>
          </w:tcPr>
          <w:p w:rsidR="004F6A4C" w:rsidRDefault="004F6A4C" w:rsidP="00F8062D">
            <w:pPr>
              <w:ind w:right="3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E41BF5">
              <w:rPr>
                <w:sz w:val="28"/>
                <w:szCs w:val="28"/>
              </w:rPr>
              <w:t>Глава</w:t>
            </w:r>
          </w:p>
          <w:p w:rsidR="004F6A4C" w:rsidRPr="00E41BF5" w:rsidRDefault="004F6A4C" w:rsidP="00F80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E41BF5">
              <w:rPr>
                <w:sz w:val="28"/>
                <w:szCs w:val="28"/>
              </w:rPr>
              <w:t>Артемовского городского округа</w:t>
            </w:r>
          </w:p>
          <w:p w:rsidR="004F6A4C" w:rsidRPr="00E41BF5" w:rsidRDefault="004F6A4C" w:rsidP="00F8062D">
            <w:pPr>
              <w:tabs>
                <w:tab w:val="left" w:pos="709"/>
              </w:tabs>
              <w:ind w:lef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</w:t>
            </w:r>
            <w:r w:rsidRPr="00364C03">
              <w:rPr>
                <w:sz w:val="28"/>
                <w:szCs w:val="28"/>
                <w:u w:val="single"/>
              </w:rPr>
              <w:tab/>
              <w:t xml:space="preserve">         </w:t>
            </w:r>
            <w:r w:rsidRPr="00364C03">
              <w:rPr>
                <w:sz w:val="28"/>
                <w:szCs w:val="28"/>
              </w:rPr>
              <w:t xml:space="preserve"> </w:t>
            </w:r>
            <w:r w:rsidRPr="00E41BF5">
              <w:rPr>
                <w:sz w:val="28"/>
                <w:szCs w:val="28"/>
              </w:rPr>
              <w:t xml:space="preserve">А.В. </w:t>
            </w:r>
            <w:proofErr w:type="spellStart"/>
            <w:r w:rsidRPr="00E41BF5">
              <w:rPr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8B0F1B" w:rsidRDefault="008B0F1B" w:rsidP="005749AC">
      <w:pPr>
        <w:pStyle w:val="ConsPlusTitlePage"/>
      </w:pPr>
      <w:bookmarkStart w:id="0" w:name="_GoBack"/>
      <w:bookmarkEnd w:id="0"/>
    </w:p>
    <w:p w:rsidR="00130B6B" w:rsidRPr="008B0F1B" w:rsidRDefault="00130B6B">
      <w:pPr>
        <w:pStyle w:val="ConsPlusNormal"/>
        <w:jc w:val="right"/>
        <w:outlineLvl w:val="0"/>
        <w:rPr>
          <w:sz w:val="28"/>
          <w:szCs w:val="28"/>
        </w:rPr>
      </w:pPr>
      <w:r w:rsidRPr="008B0F1B">
        <w:rPr>
          <w:sz w:val="28"/>
          <w:szCs w:val="28"/>
        </w:rPr>
        <w:t>Приложение</w:t>
      </w:r>
    </w:p>
    <w:p w:rsidR="00130B6B" w:rsidRPr="008B0F1B" w:rsidRDefault="00130B6B">
      <w:pPr>
        <w:pStyle w:val="ConsPlusNormal"/>
        <w:jc w:val="right"/>
        <w:rPr>
          <w:sz w:val="28"/>
          <w:szCs w:val="28"/>
        </w:rPr>
      </w:pPr>
      <w:r w:rsidRPr="008B0F1B">
        <w:rPr>
          <w:sz w:val="28"/>
          <w:szCs w:val="28"/>
        </w:rPr>
        <w:t>к Решению Думы</w:t>
      </w:r>
    </w:p>
    <w:p w:rsidR="00130B6B" w:rsidRPr="008B0F1B" w:rsidRDefault="00130B6B">
      <w:pPr>
        <w:pStyle w:val="ConsPlusNormal"/>
        <w:jc w:val="right"/>
        <w:rPr>
          <w:sz w:val="28"/>
          <w:szCs w:val="28"/>
        </w:rPr>
      </w:pPr>
      <w:r w:rsidRPr="008B0F1B">
        <w:rPr>
          <w:sz w:val="28"/>
          <w:szCs w:val="28"/>
        </w:rPr>
        <w:t>Артемовского городского округа</w:t>
      </w:r>
    </w:p>
    <w:p w:rsidR="00130B6B" w:rsidRPr="008B0F1B" w:rsidRDefault="00130B6B">
      <w:pPr>
        <w:pStyle w:val="ConsPlusNormal"/>
        <w:jc w:val="right"/>
        <w:rPr>
          <w:sz w:val="28"/>
          <w:szCs w:val="28"/>
        </w:rPr>
      </w:pPr>
      <w:r w:rsidRPr="008B0F1B">
        <w:rPr>
          <w:sz w:val="28"/>
          <w:szCs w:val="28"/>
        </w:rPr>
        <w:t xml:space="preserve">от </w:t>
      </w:r>
      <w:r w:rsidR="00CC5C3C" w:rsidRPr="008B0F1B">
        <w:rPr>
          <w:sz w:val="28"/>
          <w:szCs w:val="28"/>
        </w:rPr>
        <w:t>_____________ № __________</w:t>
      </w:r>
    </w:p>
    <w:p w:rsidR="00130B6B" w:rsidRPr="008B0F1B" w:rsidRDefault="00130B6B">
      <w:pPr>
        <w:pStyle w:val="ConsPlusNormal"/>
        <w:jc w:val="both"/>
        <w:rPr>
          <w:sz w:val="28"/>
          <w:szCs w:val="28"/>
        </w:rPr>
      </w:pPr>
    </w:p>
    <w:p w:rsidR="00130B6B" w:rsidRPr="008B0F1B" w:rsidRDefault="00130B6B">
      <w:pPr>
        <w:pStyle w:val="ConsPlusTitle"/>
        <w:jc w:val="center"/>
        <w:rPr>
          <w:sz w:val="28"/>
          <w:szCs w:val="28"/>
        </w:rPr>
      </w:pPr>
      <w:bookmarkStart w:id="1" w:name="P38"/>
      <w:bookmarkEnd w:id="1"/>
      <w:r w:rsidRPr="008B0F1B">
        <w:rPr>
          <w:sz w:val="28"/>
          <w:szCs w:val="28"/>
        </w:rPr>
        <w:t>ПОЛОЖЕНИЕ</w:t>
      </w:r>
    </w:p>
    <w:p w:rsidR="00130B6B" w:rsidRPr="008B0F1B" w:rsidRDefault="00130B6B">
      <w:pPr>
        <w:pStyle w:val="ConsPlusTitle"/>
        <w:jc w:val="center"/>
        <w:rPr>
          <w:sz w:val="28"/>
          <w:szCs w:val="28"/>
        </w:rPr>
      </w:pPr>
      <w:r w:rsidRPr="008B0F1B">
        <w:rPr>
          <w:sz w:val="28"/>
          <w:szCs w:val="28"/>
        </w:rPr>
        <w:t>О МУНИЦИПАЛЬНОМ УНИТАРНОМ ПРЕДПРИЯТИИ</w:t>
      </w:r>
    </w:p>
    <w:p w:rsidR="00130B6B" w:rsidRPr="008B0F1B" w:rsidRDefault="00130B6B">
      <w:pPr>
        <w:pStyle w:val="ConsPlusTitle"/>
        <w:jc w:val="center"/>
        <w:rPr>
          <w:sz w:val="28"/>
          <w:szCs w:val="28"/>
        </w:rPr>
      </w:pPr>
      <w:r w:rsidRPr="008B0F1B">
        <w:rPr>
          <w:sz w:val="28"/>
          <w:szCs w:val="28"/>
        </w:rPr>
        <w:t>АРТЕМОВСКОГО ГОРОДСКОГО ОКРУГА</w:t>
      </w:r>
    </w:p>
    <w:p w:rsidR="00130B6B" w:rsidRPr="008B0F1B" w:rsidRDefault="00130B6B">
      <w:pPr>
        <w:pStyle w:val="ConsPlusNormal"/>
        <w:jc w:val="center"/>
        <w:rPr>
          <w:sz w:val="28"/>
          <w:szCs w:val="28"/>
        </w:rPr>
      </w:pPr>
    </w:p>
    <w:p w:rsidR="00130B6B" w:rsidRPr="008B0F1B" w:rsidRDefault="00130B6B">
      <w:pPr>
        <w:pStyle w:val="ConsPlusNormal"/>
        <w:jc w:val="both"/>
        <w:rPr>
          <w:sz w:val="28"/>
          <w:szCs w:val="28"/>
        </w:rPr>
      </w:pPr>
    </w:p>
    <w:p w:rsidR="00130B6B" w:rsidRPr="008B0F1B" w:rsidRDefault="00130B6B">
      <w:pPr>
        <w:pStyle w:val="ConsPlusNormal"/>
        <w:jc w:val="center"/>
        <w:outlineLvl w:val="1"/>
        <w:rPr>
          <w:b/>
          <w:sz w:val="28"/>
          <w:szCs w:val="28"/>
        </w:rPr>
      </w:pPr>
      <w:r w:rsidRPr="008B0F1B">
        <w:rPr>
          <w:b/>
          <w:sz w:val="28"/>
          <w:szCs w:val="28"/>
        </w:rPr>
        <w:t>Глава 1. ОБЩИЕ ПОЛОЖЕНИЯ</w:t>
      </w:r>
    </w:p>
    <w:p w:rsidR="00130B6B" w:rsidRPr="008B0F1B" w:rsidRDefault="00130B6B">
      <w:pPr>
        <w:pStyle w:val="ConsPlusNormal"/>
        <w:jc w:val="both"/>
        <w:rPr>
          <w:sz w:val="28"/>
          <w:szCs w:val="28"/>
        </w:rPr>
      </w:pP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 xml:space="preserve">1. </w:t>
      </w:r>
      <w:proofErr w:type="gramStart"/>
      <w:r w:rsidRPr="008B0F1B">
        <w:rPr>
          <w:sz w:val="28"/>
          <w:szCs w:val="28"/>
        </w:rPr>
        <w:t xml:space="preserve">Настоящее Положение разработано в соответствии с Гражданским </w:t>
      </w:r>
      <w:hyperlink r:id="rId16" w:history="1">
        <w:r w:rsidRPr="008B0F1B">
          <w:rPr>
            <w:sz w:val="28"/>
            <w:szCs w:val="28"/>
          </w:rPr>
          <w:t>кодексом</w:t>
        </w:r>
      </w:hyperlink>
      <w:r w:rsidRPr="008B0F1B">
        <w:rPr>
          <w:sz w:val="28"/>
          <w:szCs w:val="28"/>
        </w:rPr>
        <w:t xml:space="preserve"> Российской Федерации, Федеральным </w:t>
      </w:r>
      <w:hyperlink r:id="rId17" w:history="1">
        <w:r w:rsidRPr="008B0F1B">
          <w:rPr>
            <w:sz w:val="28"/>
            <w:szCs w:val="28"/>
          </w:rPr>
          <w:t>законом</w:t>
        </w:r>
      </w:hyperlink>
      <w:r w:rsidR="006015A3" w:rsidRPr="008B0F1B">
        <w:rPr>
          <w:sz w:val="28"/>
          <w:szCs w:val="28"/>
        </w:rPr>
        <w:t xml:space="preserve"> «</w:t>
      </w:r>
      <w:r w:rsidRPr="008B0F1B">
        <w:rPr>
          <w:sz w:val="28"/>
          <w:szCs w:val="28"/>
        </w:rPr>
        <w:t>О государственных и муниц</w:t>
      </w:r>
      <w:r w:rsidR="006015A3" w:rsidRPr="008B0F1B">
        <w:rPr>
          <w:sz w:val="28"/>
          <w:szCs w:val="28"/>
        </w:rPr>
        <w:t>ипальных унитарных предприятиях»</w:t>
      </w:r>
      <w:r w:rsidR="00CC5C3C" w:rsidRPr="008B0F1B">
        <w:rPr>
          <w:sz w:val="28"/>
          <w:szCs w:val="28"/>
        </w:rPr>
        <w:t xml:space="preserve"> от 14.11.2002 №</w:t>
      </w:r>
      <w:r w:rsidRPr="008B0F1B">
        <w:rPr>
          <w:sz w:val="28"/>
          <w:szCs w:val="28"/>
        </w:rPr>
        <w:t xml:space="preserve"> 161-ФЗ (</w:t>
      </w:r>
      <w:r w:rsidR="006015A3" w:rsidRPr="008B0F1B">
        <w:rPr>
          <w:sz w:val="28"/>
          <w:szCs w:val="28"/>
        </w:rPr>
        <w:t>с изменениями и дополнениями</w:t>
      </w:r>
      <w:r w:rsidRPr="008B0F1B">
        <w:rPr>
          <w:sz w:val="28"/>
          <w:szCs w:val="28"/>
        </w:rPr>
        <w:t xml:space="preserve">),  </w:t>
      </w:r>
      <w:hyperlink r:id="rId18" w:history="1">
        <w:r w:rsidRPr="008B0F1B">
          <w:rPr>
            <w:sz w:val="28"/>
            <w:szCs w:val="28"/>
          </w:rPr>
          <w:t>Уставом</w:t>
        </w:r>
      </w:hyperlink>
      <w:r w:rsidR="006015A3" w:rsidRPr="008B0F1B">
        <w:rPr>
          <w:sz w:val="28"/>
          <w:szCs w:val="28"/>
        </w:rPr>
        <w:t xml:space="preserve"> Артемовского городского округа</w:t>
      </w:r>
      <w:r w:rsidRPr="008B0F1B">
        <w:rPr>
          <w:sz w:val="28"/>
          <w:szCs w:val="28"/>
        </w:rPr>
        <w:t xml:space="preserve"> и определяет правовое положение муниципальных унитарных предприятий Артемовского городского округа (далее по тексту - унитарное предприятие), права и обязанности собственника их имущества, порядок создания, реорганизации и ликвидации унитарных предприятий.</w:t>
      </w:r>
      <w:proofErr w:type="gramEnd"/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2. Унитарным предприятием признается коммерческая организация, не наделенная правом собственности на имущество, закрепленное за ней собственником. Имущество унитарного предприятия принадлежит на праве собственности Артемовскому городскому округу (далее по тексту - городской округ).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 xml:space="preserve">3. От имени городского </w:t>
      </w:r>
      <w:proofErr w:type="gramStart"/>
      <w:r w:rsidRPr="008B0F1B">
        <w:rPr>
          <w:sz w:val="28"/>
          <w:szCs w:val="28"/>
        </w:rPr>
        <w:t>округа права собственника имущества унитарного предприятия</w:t>
      </w:r>
      <w:proofErr w:type="gramEnd"/>
      <w:r w:rsidRPr="008B0F1B">
        <w:rPr>
          <w:sz w:val="28"/>
          <w:szCs w:val="28"/>
        </w:rPr>
        <w:t xml:space="preserve"> осуществляют: глава Артемовского городского округа (далее по текст</w:t>
      </w:r>
      <w:r w:rsidR="00CC5C3C" w:rsidRPr="008B0F1B">
        <w:rPr>
          <w:sz w:val="28"/>
          <w:szCs w:val="28"/>
        </w:rPr>
        <w:t>у - глава городского округа) и К</w:t>
      </w:r>
      <w:r w:rsidRPr="008B0F1B">
        <w:rPr>
          <w:sz w:val="28"/>
          <w:szCs w:val="28"/>
        </w:rPr>
        <w:t>омитет по управлению муниципальным имуществом Артемовского городс</w:t>
      </w:r>
      <w:r w:rsidR="00CC5C3C" w:rsidRPr="008B0F1B">
        <w:rPr>
          <w:sz w:val="28"/>
          <w:szCs w:val="28"/>
        </w:rPr>
        <w:t>кого округа (далее по тексту - К</w:t>
      </w:r>
      <w:r w:rsidRPr="008B0F1B">
        <w:rPr>
          <w:sz w:val="28"/>
          <w:szCs w:val="28"/>
        </w:rPr>
        <w:t>омитет по управлению имуществом) в рамках их компетенции, установленной актами, определяющими статус этих органов.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4. Имущество унитарного предприятия принадлежит ему 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унитарного предприятия.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Унитарное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 xml:space="preserve">5. Унитарное предприятие может от своего имени приобретать и осуществлять имущественные и личные неимущественные права, </w:t>
      </w:r>
      <w:proofErr w:type="gramStart"/>
      <w:r w:rsidRPr="008B0F1B">
        <w:rPr>
          <w:sz w:val="28"/>
          <w:szCs w:val="28"/>
        </w:rPr>
        <w:t>нести обязанности</w:t>
      </w:r>
      <w:proofErr w:type="gramEnd"/>
      <w:r w:rsidRPr="008B0F1B">
        <w:rPr>
          <w:sz w:val="28"/>
          <w:szCs w:val="28"/>
        </w:rPr>
        <w:t>, быть истцом и ответчиком в суде.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Унитарное предприятие должно иметь самостоятельный баланс.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6. На территории городского округа могут создаваться и действовать следующие виды унитарных предприятий: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lastRenderedPageBreak/>
        <w:t>предприятия, основанные на праве хозяйственного ведения, - муниципальные предприятия;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предприятия, основанные на праве оперативного управления, - муниципальные казенные предприятия.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7. Унитарное предприятие должно иметь круглую печать, содержащую его полное фирменное наименование на русском языке и указание на место нахождения унитарного предприятия.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Печать унитарного предприятия может содержать также его фирменное наименование на языках народов Российской Федерации и (или) иностранном языке.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Унитарное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8. Создание унитарных предприятий на основе объединения имущества, находящегося в собственности Российской Федерации, субъектов Российской Федерации или муниципальных образований, не допускается.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9. Унитарное предприятие может иметь гражданские права, соответствующие предмету и целям его деятельности, предусмотренным в уставе этого унитарного предприятия, и нести связанные с этой деятельностью обязанности.</w:t>
      </w:r>
    </w:p>
    <w:p w:rsidR="00CC5C3C" w:rsidRPr="008B0F1B" w:rsidRDefault="00CC5C3C" w:rsidP="00CC5C3C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10.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особенностями, установленными</w:t>
      </w:r>
      <w:r w:rsidR="009C2C02">
        <w:rPr>
          <w:sz w:val="28"/>
          <w:szCs w:val="28"/>
        </w:rPr>
        <w:t xml:space="preserve"> пунктом</w:t>
      </w:r>
      <w:r w:rsidRPr="008B0F1B">
        <w:rPr>
          <w:sz w:val="28"/>
          <w:szCs w:val="28"/>
        </w:rPr>
        <w:t xml:space="preserve"> </w:t>
      </w:r>
      <w:r w:rsidR="001A015B" w:rsidRPr="008B0F1B">
        <w:rPr>
          <w:sz w:val="28"/>
          <w:szCs w:val="28"/>
        </w:rPr>
        <w:t xml:space="preserve">38 </w:t>
      </w:r>
      <w:r w:rsidRPr="008B0F1B">
        <w:rPr>
          <w:sz w:val="28"/>
          <w:szCs w:val="28"/>
        </w:rPr>
        <w:t>настоящего Положения.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</w:t>
      </w:r>
      <w:r w:rsidR="00CC5C3C" w:rsidRPr="008B0F1B">
        <w:rPr>
          <w:sz w:val="28"/>
          <w:szCs w:val="28"/>
        </w:rPr>
        <w:t>1</w:t>
      </w:r>
      <w:r w:rsidRPr="008B0F1B">
        <w:rPr>
          <w:sz w:val="28"/>
          <w:szCs w:val="28"/>
        </w:rPr>
        <w:t>. Унитарное предприятие создается без ограничения срока, если иное не установлено его уставом.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</w:t>
      </w:r>
      <w:r w:rsidR="00CC5C3C" w:rsidRPr="008B0F1B">
        <w:rPr>
          <w:sz w:val="28"/>
          <w:szCs w:val="28"/>
        </w:rPr>
        <w:t>2</w:t>
      </w:r>
      <w:r w:rsidRPr="008B0F1B">
        <w:rPr>
          <w:sz w:val="28"/>
          <w:szCs w:val="28"/>
        </w:rPr>
        <w:t>. Унитарное предприятие вправе в установленном порядке открывать банковские счета на территории Российской Федерации и за ее пределами.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</w:t>
      </w:r>
      <w:r w:rsidR="00CC5C3C" w:rsidRPr="008B0F1B">
        <w:rPr>
          <w:sz w:val="28"/>
          <w:szCs w:val="28"/>
        </w:rPr>
        <w:t>3</w:t>
      </w:r>
      <w:r w:rsidRPr="008B0F1B">
        <w:rPr>
          <w:sz w:val="28"/>
          <w:szCs w:val="28"/>
        </w:rPr>
        <w:t xml:space="preserve">. </w:t>
      </w:r>
      <w:r w:rsidR="009C2C02" w:rsidRPr="008B0F1B">
        <w:rPr>
          <w:sz w:val="28"/>
          <w:szCs w:val="28"/>
        </w:rPr>
        <w:t>Унитарное</w:t>
      </w:r>
      <w:r w:rsidRPr="008B0F1B">
        <w:rPr>
          <w:sz w:val="28"/>
          <w:szCs w:val="28"/>
        </w:rPr>
        <w:t xml:space="preserve"> предприятие до момента завершения формирования собственником его имущества уставного фонда не вправе совершать сделки, не связанные с его учреждением.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</w:t>
      </w:r>
      <w:r w:rsidR="004F3DDD" w:rsidRPr="008B0F1B">
        <w:rPr>
          <w:sz w:val="28"/>
          <w:szCs w:val="28"/>
        </w:rPr>
        <w:t>4</w:t>
      </w:r>
      <w:r w:rsidRPr="008B0F1B">
        <w:rPr>
          <w:sz w:val="28"/>
          <w:szCs w:val="28"/>
        </w:rPr>
        <w:t>. Отдельные виды деятельности, перечень которых определяется федеральным законом, унитарное предприятие может осуществлять только на основании лицензии.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15</w:t>
      </w:r>
      <w:r w:rsidR="00130B6B" w:rsidRPr="008B0F1B">
        <w:rPr>
          <w:sz w:val="28"/>
          <w:szCs w:val="28"/>
        </w:rPr>
        <w:t>. Унитарное предприятие должно иметь полное фирменное наименование и вправе иметь сокращенное фирменное наименование на русском языке.</w:t>
      </w:r>
    </w:p>
    <w:p w:rsidR="00130B6B" w:rsidRPr="008B0F1B" w:rsidRDefault="009C2C02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Унитарное</w:t>
      </w:r>
      <w:r w:rsidR="00130B6B" w:rsidRPr="008B0F1B">
        <w:rPr>
          <w:sz w:val="28"/>
          <w:szCs w:val="28"/>
        </w:rPr>
        <w:t xml:space="preserve"> предприятие вправе иметь также полное и (или) сокращенное фирменное наименование на языках народов Российской Федерации и (или) иностранном языке.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 xml:space="preserve">Полное фирменное наименование муниципального </w:t>
      </w:r>
      <w:r w:rsidR="009C2C02">
        <w:rPr>
          <w:sz w:val="28"/>
          <w:szCs w:val="28"/>
        </w:rPr>
        <w:t xml:space="preserve">унитарного </w:t>
      </w:r>
      <w:r w:rsidRPr="008B0F1B">
        <w:rPr>
          <w:sz w:val="28"/>
          <w:szCs w:val="28"/>
        </w:rPr>
        <w:t>предприятия на русско</w:t>
      </w:r>
      <w:r w:rsidR="00CC5C3C" w:rsidRPr="008B0F1B">
        <w:rPr>
          <w:sz w:val="28"/>
          <w:szCs w:val="28"/>
        </w:rPr>
        <w:t>м языке должно содержать слова «муниципальное предприятие»</w:t>
      </w:r>
      <w:r w:rsidRPr="008B0F1B">
        <w:rPr>
          <w:sz w:val="28"/>
          <w:szCs w:val="28"/>
        </w:rPr>
        <w:t xml:space="preserve"> и указание на собственника его имущества - городской округ.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 xml:space="preserve">Полное фирменное наименование муниципального казенного </w:t>
      </w:r>
      <w:r w:rsidRPr="008B0F1B">
        <w:rPr>
          <w:sz w:val="28"/>
          <w:szCs w:val="28"/>
        </w:rPr>
        <w:lastRenderedPageBreak/>
        <w:t>предприятия на русско</w:t>
      </w:r>
      <w:r w:rsidR="00B510C5" w:rsidRPr="008B0F1B">
        <w:rPr>
          <w:sz w:val="28"/>
          <w:szCs w:val="28"/>
        </w:rPr>
        <w:t>м языке должно содержать слова «</w:t>
      </w:r>
      <w:r w:rsidRPr="008B0F1B">
        <w:rPr>
          <w:sz w:val="28"/>
          <w:szCs w:val="28"/>
        </w:rPr>
        <w:t>мун</w:t>
      </w:r>
      <w:r w:rsidR="00B510C5" w:rsidRPr="008B0F1B">
        <w:rPr>
          <w:sz w:val="28"/>
          <w:szCs w:val="28"/>
        </w:rPr>
        <w:t>иципальное казенное предприятие»</w:t>
      </w:r>
      <w:r w:rsidRPr="008B0F1B">
        <w:rPr>
          <w:sz w:val="28"/>
          <w:szCs w:val="28"/>
        </w:rPr>
        <w:t xml:space="preserve"> и указание на собственника его имущества - городской округ.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Фирменное наименование унитарного предприятия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Федерации, за исключением терминов и аббревиатур, отражающих организационно-правовую форму унитарного предприятия.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16</w:t>
      </w:r>
      <w:r w:rsidR="00130B6B" w:rsidRPr="008B0F1B">
        <w:rPr>
          <w:sz w:val="28"/>
          <w:szCs w:val="28"/>
        </w:rPr>
        <w:t>. Место нахождения унитарного предприятия определяется местом его государственной регистрации.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17</w:t>
      </w:r>
      <w:r w:rsidR="00130B6B" w:rsidRPr="008B0F1B">
        <w:rPr>
          <w:sz w:val="28"/>
          <w:szCs w:val="28"/>
        </w:rPr>
        <w:t>. Унитарное предприятие должно иметь почтовый адрес, по которому с ним осуществляется связь, и обязано уведомлять об изменении своего почтового адреса орган, осуществляющий государственную регистрацию юридических лиц.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18</w:t>
      </w:r>
      <w:r w:rsidR="00130B6B" w:rsidRPr="008B0F1B">
        <w:rPr>
          <w:sz w:val="28"/>
          <w:szCs w:val="28"/>
        </w:rPr>
        <w:t>. Унитарное</w:t>
      </w:r>
      <w:r w:rsidR="002F587B" w:rsidRPr="008B0F1B">
        <w:rPr>
          <w:sz w:val="28"/>
          <w:szCs w:val="28"/>
        </w:rPr>
        <w:t xml:space="preserve"> предприятие по согласованию с К</w:t>
      </w:r>
      <w:r w:rsidR="00130B6B" w:rsidRPr="008B0F1B">
        <w:rPr>
          <w:sz w:val="28"/>
          <w:szCs w:val="28"/>
        </w:rPr>
        <w:t>омитетом по управлению имуществом может создавать филиалы и открывать представительства с соблюдением требований действующего законодательства, а за пределами территории Российской Федерации также в соответствии с законодательством иностранного государства, на территории которого создаются филиалы или открываются представительства предприятия, если иное не предусмотрено международными договорами Российской Федерации.</w:t>
      </w:r>
    </w:p>
    <w:p w:rsidR="00B510C5" w:rsidRPr="008B0F1B" w:rsidRDefault="004F3DDD" w:rsidP="00B510C5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19</w:t>
      </w:r>
      <w:r w:rsidR="00B510C5" w:rsidRPr="008B0F1B">
        <w:rPr>
          <w:sz w:val="28"/>
          <w:szCs w:val="28"/>
        </w:rPr>
        <w:t>. Филиалом унитарного предприятия является его обособленное подразделение, расположенное вне места нахождения унитарного предприятия и осуществляющее все его функции или их часть, в том числе функции представительства.</w:t>
      </w:r>
    </w:p>
    <w:p w:rsidR="00B510C5" w:rsidRPr="008B0F1B" w:rsidRDefault="004F3DDD" w:rsidP="00B510C5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20</w:t>
      </w:r>
      <w:r w:rsidR="00B510C5" w:rsidRPr="008B0F1B">
        <w:rPr>
          <w:sz w:val="28"/>
          <w:szCs w:val="28"/>
        </w:rPr>
        <w:t>. Представительством унитарного предприятия является его обособленное подразделение, расположенное вне места нахождения унитарного предприятия, представляющее интересы унитарного предприятия и осуществляющее их защиту.</w:t>
      </w:r>
    </w:p>
    <w:p w:rsidR="00B510C5" w:rsidRPr="008B0F1B" w:rsidRDefault="004F3DDD" w:rsidP="00B510C5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21</w:t>
      </w:r>
      <w:r w:rsidR="00B510C5" w:rsidRPr="008B0F1B">
        <w:rPr>
          <w:sz w:val="28"/>
          <w:szCs w:val="28"/>
        </w:rPr>
        <w:t xml:space="preserve">. 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положений. Филиал и представительство наделяются </w:t>
      </w:r>
      <w:proofErr w:type="gramStart"/>
      <w:r w:rsidR="00B510C5" w:rsidRPr="008B0F1B">
        <w:rPr>
          <w:sz w:val="28"/>
          <w:szCs w:val="28"/>
        </w:rPr>
        <w:t>имуществом</w:t>
      </w:r>
      <w:proofErr w:type="gramEnd"/>
      <w:r w:rsidR="00B510C5" w:rsidRPr="008B0F1B">
        <w:rPr>
          <w:sz w:val="28"/>
          <w:szCs w:val="28"/>
        </w:rPr>
        <w:t xml:space="preserve"> создавшим их унитарным предприятием.</w:t>
      </w:r>
    </w:p>
    <w:p w:rsidR="00B510C5" w:rsidRPr="008B0F1B" w:rsidRDefault="00B510C5" w:rsidP="00B510C5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Руководитель филиала или представительства унитарного предприятия назначается унитарным предприятием и действует на основании его доверенности. При прекращении трудового договора с руководителем филиала или представительства доверенность должна быть отменена унитарным предприятием, выдавшим ее.</w:t>
      </w:r>
    </w:p>
    <w:p w:rsidR="00B510C5" w:rsidRPr="008B0F1B" w:rsidRDefault="00B510C5" w:rsidP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Филиал и представительство унитарного предприятия осуществляют свою деятельность от имени создавшего их унитарного предприятия. Ответственность за деятельность филиала и представительства унитарного предприятия несет создавшее их унитарное предпр</w:t>
      </w:r>
      <w:r w:rsidR="004F3DDD" w:rsidRPr="008B0F1B">
        <w:rPr>
          <w:sz w:val="28"/>
          <w:szCs w:val="28"/>
        </w:rPr>
        <w:t>иятие.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22</w:t>
      </w:r>
      <w:r w:rsidR="00130B6B" w:rsidRPr="008B0F1B">
        <w:rPr>
          <w:sz w:val="28"/>
          <w:szCs w:val="28"/>
        </w:rPr>
        <w:t xml:space="preserve">. Унитарное предприятие может быть участником (членом) коммерческих организаций, а также некоммерческих организаций, в которых в соответствии с действующим законодательством допускается участие </w:t>
      </w:r>
      <w:r w:rsidR="00130B6B" w:rsidRPr="008B0F1B">
        <w:rPr>
          <w:sz w:val="28"/>
          <w:szCs w:val="28"/>
        </w:rPr>
        <w:lastRenderedPageBreak/>
        <w:t>юридических лиц.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Унитарное предприятие не вправе выступать учредителем (участником) кредитных организаций.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23</w:t>
      </w:r>
      <w:r w:rsidR="00130B6B" w:rsidRPr="008B0F1B">
        <w:rPr>
          <w:sz w:val="28"/>
          <w:szCs w:val="28"/>
        </w:rPr>
        <w:t xml:space="preserve">. Решение об участии унитарного предприятия в коммерческой или некоммерческой организации принимается </w:t>
      </w:r>
      <w:r w:rsidR="002F587B" w:rsidRPr="008B0F1B">
        <w:rPr>
          <w:sz w:val="28"/>
          <w:szCs w:val="28"/>
        </w:rPr>
        <w:t>К</w:t>
      </w:r>
      <w:r w:rsidR="00130B6B" w:rsidRPr="008B0F1B">
        <w:rPr>
          <w:sz w:val="28"/>
          <w:szCs w:val="28"/>
        </w:rPr>
        <w:t xml:space="preserve">омитетом по управлению имуществом с предварительного согласия </w:t>
      </w:r>
      <w:r w:rsidR="009C2C02">
        <w:rPr>
          <w:sz w:val="28"/>
          <w:szCs w:val="28"/>
        </w:rPr>
        <w:t>главы</w:t>
      </w:r>
      <w:r w:rsidR="00130B6B" w:rsidRPr="008B0F1B">
        <w:rPr>
          <w:sz w:val="28"/>
          <w:szCs w:val="28"/>
        </w:rPr>
        <w:t xml:space="preserve"> городского округа.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 xml:space="preserve">Распоряжение вкладом (долей) в уставном (складочном) капитале хозяйственного общества или товарищества, а также принадлежащими предприятию акциями осуществляется унитарным </w:t>
      </w:r>
      <w:r w:rsidR="00B510C5" w:rsidRPr="008B0F1B">
        <w:rPr>
          <w:sz w:val="28"/>
          <w:szCs w:val="28"/>
        </w:rPr>
        <w:t>предприятием только с согласия К</w:t>
      </w:r>
      <w:r w:rsidRPr="008B0F1B">
        <w:rPr>
          <w:sz w:val="28"/>
          <w:szCs w:val="28"/>
        </w:rPr>
        <w:t>омитета по управлению имуществом.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24</w:t>
      </w:r>
      <w:r w:rsidR="00130B6B" w:rsidRPr="008B0F1B">
        <w:rPr>
          <w:sz w:val="28"/>
          <w:szCs w:val="28"/>
        </w:rPr>
        <w:t>. Унитарное предприятие несет ответственность по своим обязательствам всем принадлежащим ему имуществом.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Унитарное предприятие не несет ответственность по обязательствам собственника его имущества - городского округа.</w:t>
      </w:r>
    </w:p>
    <w:p w:rsidR="00B510C5" w:rsidRPr="008B0F1B" w:rsidRDefault="004F3DDD" w:rsidP="00B510C5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25</w:t>
      </w:r>
      <w:r w:rsidR="00130B6B" w:rsidRPr="008B0F1B">
        <w:rPr>
          <w:sz w:val="28"/>
          <w:szCs w:val="28"/>
        </w:rPr>
        <w:t xml:space="preserve">. Городской округ не несет ответственность по обязательствам унитарного предприятия, за исключением </w:t>
      </w:r>
      <w:r w:rsidR="00B510C5" w:rsidRPr="008B0F1B">
        <w:rPr>
          <w:sz w:val="28"/>
          <w:szCs w:val="28"/>
        </w:rPr>
        <w:t xml:space="preserve">случаев, если несостоятельность (банкротство) такого предприятия вызвана собственником его имущества. В указанных случаях на собственника при недостаточности имущества </w:t>
      </w:r>
      <w:r w:rsidR="009C2C02">
        <w:rPr>
          <w:sz w:val="28"/>
          <w:szCs w:val="28"/>
        </w:rPr>
        <w:t>унитарн</w:t>
      </w:r>
      <w:r w:rsidR="00B510C5" w:rsidRPr="008B0F1B">
        <w:rPr>
          <w:sz w:val="28"/>
          <w:szCs w:val="28"/>
        </w:rPr>
        <w:t>ого предприятия может быть возложена субсидиарная ответственность по его обязательствам.</w:t>
      </w:r>
    </w:p>
    <w:p w:rsidR="002038CD" w:rsidRPr="008B0F1B" w:rsidRDefault="004F3DDD" w:rsidP="00B510C5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26</w:t>
      </w:r>
      <w:r w:rsidR="002038CD" w:rsidRPr="008B0F1B">
        <w:rPr>
          <w:sz w:val="28"/>
          <w:szCs w:val="28"/>
        </w:rPr>
        <w:t>. Городской округ несет субсидиарную ответственность по обязательствам своих казенных предприятий при недостаточности их имущества.</w:t>
      </w:r>
    </w:p>
    <w:p w:rsidR="00130B6B" w:rsidRPr="008B0F1B" w:rsidRDefault="00130B6B" w:rsidP="00B510C5">
      <w:pPr>
        <w:pStyle w:val="ConsPlusNormal"/>
        <w:ind w:firstLine="540"/>
        <w:jc w:val="both"/>
        <w:rPr>
          <w:sz w:val="28"/>
          <w:szCs w:val="28"/>
        </w:rPr>
      </w:pPr>
    </w:p>
    <w:p w:rsidR="00130B6B" w:rsidRPr="008B0F1B" w:rsidRDefault="00130B6B">
      <w:pPr>
        <w:pStyle w:val="ConsPlusNormal"/>
        <w:jc w:val="center"/>
        <w:outlineLvl w:val="1"/>
        <w:rPr>
          <w:b/>
          <w:sz w:val="28"/>
          <w:szCs w:val="28"/>
        </w:rPr>
      </w:pPr>
      <w:r w:rsidRPr="008B0F1B">
        <w:rPr>
          <w:b/>
          <w:sz w:val="28"/>
          <w:szCs w:val="28"/>
        </w:rPr>
        <w:t>Глава 2. ПОРЯДОК СОЗДАНИЯ И РЕГИСТРАЦИИ</w:t>
      </w:r>
    </w:p>
    <w:p w:rsidR="00130B6B" w:rsidRPr="008B0F1B" w:rsidRDefault="00130B6B">
      <w:pPr>
        <w:pStyle w:val="ConsPlusNormal"/>
        <w:jc w:val="center"/>
        <w:rPr>
          <w:b/>
          <w:sz w:val="28"/>
          <w:szCs w:val="28"/>
        </w:rPr>
      </w:pPr>
      <w:r w:rsidRPr="008B0F1B">
        <w:rPr>
          <w:b/>
          <w:sz w:val="28"/>
          <w:szCs w:val="28"/>
        </w:rPr>
        <w:t>УНИТАРНОГО ПРЕДПРИЯТИЯ</w:t>
      </w:r>
    </w:p>
    <w:p w:rsidR="00130B6B" w:rsidRPr="008B0F1B" w:rsidRDefault="00130B6B">
      <w:pPr>
        <w:pStyle w:val="ConsPlusNormal"/>
        <w:jc w:val="both"/>
        <w:rPr>
          <w:sz w:val="28"/>
          <w:szCs w:val="28"/>
        </w:rPr>
      </w:pP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27</w:t>
      </w:r>
      <w:r w:rsidR="00130B6B" w:rsidRPr="008B0F1B">
        <w:rPr>
          <w:sz w:val="28"/>
          <w:szCs w:val="28"/>
        </w:rPr>
        <w:t>. Решение о создании унитарного предприятия принимает глава городского округа.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28</w:t>
      </w:r>
      <w:r w:rsidR="00130B6B" w:rsidRPr="008B0F1B">
        <w:rPr>
          <w:sz w:val="28"/>
          <w:szCs w:val="28"/>
        </w:rPr>
        <w:t>. Учредителем ун</w:t>
      </w:r>
      <w:r w:rsidR="002038CD" w:rsidRPr="008B0F1B">
        <w:rPr>
          <w:sz w:val="28"/>
          <w:szCs w:val="28"/>
        </w:rPr>
        <w:t>итарного предприятия выступает К</w:t>
      </w:r>
      <w:r w:rsidR="00130B6B" w:rsidRPr="008B0F1B">
        <w:rPr>
          <w:sz w:val="28"/>
          <w:szCs w:val="28"/>
        </w:rPr>
        <w:t>омитет по управлению имуществом.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29</w:t>
      </w:r>
      <w:r w:rsidR="00130B6B" w:rsidRPr="008B0F1B">
        <w:rPr>
          <w:sz w:val="28"/>
          <w:szCs w:val="28"/>
        </w:rPr>
        <w:t>. Муниципальное предприятие создается в случае: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- необходимости использования имущества, приватизация которого запрещена;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- 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 xml:space="preserve">- необходимости производства отдельных видов продукции, изъятой из оборота или ограниченно </w:t>
      </w:r>
      <w:proofErr w:type="spellStart"/>
      <w:r w:rsidRPr="008B0F1B">
        <w:rPr>
          <w:sz w:val="28"/>
          <w:szCs w:val="28"/>
        </w:rPr>
        <w:t>оборотоспособной</w:t>
      </w:r>
      <w:proofErr w:type="spellEnd"/>
      <w:r w:rsidRPr="008B0F1B">
        <w:rPr>
          <w:sz w:val="28"/>
          <w:szCs w:val="28"/>
        </w:rPr>
        <w:t>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30</w:t>
      </w:r>
      <w:r w:rsidR="00130B6B" w:rsidRPr="008B0F1B">
        <w:rPr>
          <w:sz w:val="28"/>
          <w:szCs w:val="28"/>
        </w:rPr>
        <w:t>. Муниципальное казенное предприятие создается в случае: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- если преобладающая или значительная часть производимой продукции, выполняемых работ, оказываемых услуг предназначена для нужд городского округа;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- необходимости использования имущества, приватизация которого запрещена;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lastRenderedPageBreak/>
        <w:t>- 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 xml:space="preserve">- необходимости производства отдельных видов продукции, изъятой из оборота или ограниченно </w:t>
      </w:r>
      <w:proofErr w:type="spellStart"/>
      <w:r w:rsidRPr="008B0F1B">
        <w:rPr>
          <w:sz w:val="28"/>
          <w:szCs w:val="28"/>
        </w:rPr>
        <w:t>оборотоспособной</w:t>
      </w:r>
      <w:proofErr w:type="spellEnd"/>
      <w:r w:rsidRPr="008B0F1B">
        <w:rPr>
          <w:sz w:val="28"/>
          <w:szCs w:val="28"/>
        </w:rPr>
        <w:t>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- необходимости осуществления отдельных дотируемых видов деятельности и ведения убыточных производств;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- необходимости осуществления деятельности, предусмотренной действующим законодательством исключительно для казенных предприятий.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31</w:t>
      </w:r>
      <w:r w:rsidR="00130B6B" w:rsidRPr="008B0F1B">
        <w:rPr>
          <w:sz w:val="28"/>
          <w:szCs w:val="28"/>
        </w:rPr>
        <w:t>. Решение об учреждении унитарного предприятия должно определять цели и предмет деятельности унитарного предприятия.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 xml:space="preserve">Порядок определения состава имущества, закрепляемого за унитарным предприятием на праве хозяйственного ведения или на праве оперативного управления, утверждения устава унитарного предприятия и заключения трудового договора </w:t>
      </w:r>
      <w:r w:rsidR="002F587B" w:rsidRPr="008B0F1B">
        <w:rPr>
          <w:sz w:val="28"/>
          <w:szCs w:val="28"/>
        </w:rPr>
        <w:t>с его руководителем определяет К</w:t>
      </w:r>
      <w:r w:rsidRPr="008B0F1B">
        <w:rPr>
          <w:sz w:val="28"/>
          <w:szCs w:val="28"/>
        </w:rPr>
        <w:t>омитет по управлению имуществом.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Стоимость имущества, закрепляемого за унитарным предприятием на праве хозяйственного ведения или на праве оперативного управления при его учреждении, определяется в соответствии с законодательством об оценочной деятельности.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32</w:t>
      </w:r>
      <w:r w:rsidR="00130B6B" w:rsidRPr="008B0F1B">
        <w:rPr>
          <w:sz w:val="28"/>
          <w:szCs w:val="28"/>
        </w:rPr>
        <w:t>. Учредительным документом унитарного предприятия является его устав.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 xml:space="preserve">Типовой устав унитарного предприятия </w:t>
      </w:r>
      <w:r w:rsidR="002038CD" w:rsidRPr="008B0F1B">
        <w:rPr>
          <w:sz w:val="28"/>
          <w:szCs w:val="28"/>
        </w:rPr>
        <w:t>разрабатывается и утверждается К</w:t>
      </w:r>
      <w:r w:rsidRPr="008B0F1B">
        <w:rPr>
          <w:sz w:val="28"/>
          <w:szCs w:val="28"/>
        </w:rPr>
        <w:t>омитетом по управлению имуществом.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33</w:t>
      </w:r>
      <w:r w:rsidR="00130B6B" w:rsidRPr="008B0F1B">
        <w:rPr>
          <w:sz w:val="28"/>
          <w:szCs w:val="28"/>
        </w:rPr>
        <w:t>. Утверждение устава, внесение изменений в устав унитарного предприятия, в том числе утверждение устава в новой редак</w:t>
      </w:r>
      <w:r w:rsidR="0021112C">
        <w:rPr>
          <w:sz w:val="28"/>
          <w:szCs w:val="28"/>
        </w:rPr>
        <w:t xml:space="preserve">ции, осуществляются </w:t>
      </w:r>
      <w:r w:rsidR="002038CD" w:rsidRPr="008B0F1B">
        <w:rPr>
          <w:sz w:val="28"/>
          <w:szCs w:val="28"/>
        </w:rPr>
        <w:t xml:space="preserve"> </w:t>
      </w:r>
      <w:r w:rsidR="0021112C">
        <w:rPr>
          <w:sz w:val="28"/>
          <w:szCs w:val="28"/>
        </w:rPr>
        <w:t>распоряжением</w:t>
      </w:r>
      <w:r w:rsidR="002038CD" w:rsidRPr="008B0F1B">
        <w:rPr>
          <w:sz w:val="28"/>
          <w:szCs w:val="28"/>
        </w:rPr>
        <w:t xml:space="preserve"> К</w:t>
      </w:r>
      <w:r w:rsidR="00130B6B" w:rsidRPr="008B0F1B">
        <w:rPr>
          <w:sz w:val="28"/>
          <w:szCs w:val="28"/>
        </w:rPr>
        <w:t>омитета по управлению имуществом.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Изменения, внесенные в устав унитарного предприятия, или устав унитарного предприятия в новой редакции подлежат государственной регистрации в порядке, предусмотренном действующим законодательством.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B0F1B">
        <w:rPr>
          <w:sz w:val="28"/>
          <w:szCs w:val="28"/>
        </w:rPr>
        <w:t>Изменения, внесенные в устав унитарного предприятия, или устав унитарного предприятия в новой редакции приобретают силу для третьих лиц с момента их государственной регистрации, а в случаях, установленных действующим законодательством, с момента уведомления органа, осуществляющего государственную регистрацию юридических лиц.</w:t>
      </w:r>
      <w:proofErr w:type="gramEnd"/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bookmarkStart w:id="2" w:name="P112"/>
      <w:bookmarkEnd w:id="2"/>
      <w:r w:rsidRPr="008B0F1B">
        <w:rPr>
          <w:sz w:val="28"/>
          <w:szCs w:val="28"/>
        </w:rPr>
        <w:t>34</w:t>
      </w:r>
      <w:r w:rsidR="00130B6B" w:rsidRPr="008B0F1B">
        <w:rPr>
          <w:sz w:val="28"/>
          <w:szCs w:val="28"/>
        </w:rPr>
        <w:t>. Устав унитарного предприятия должен содержать: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полное и сокращенное фирменные наименования унитарного предприятия;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указание на место нахождения унитарного предприятия;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цели, предмет, виды деятельности унитарного предприятия;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сведения об органе или органах, осуществляющих полномочия собственника имущества унитарного предприятия;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наименование органа унитарного предприятия (руководитель, директор, генеральный директор);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 xml:space="preserve">порядок назначения на должность руководителя унитарного предприятия, </w:t>
      </w:r>
      <w:r w:rsidRPr="008B0F1B">
        <w:rPr>
          <w:sz w:val="28"/>
          <w:szCs w:val="28"/>
        </w:rPr>
        <w:lastRenderedPageBreak/>
        <w:t>а также порядок заключения с ним, изменения и прекращения трудовых договоров в соответствии с трудовым законодательством и иными содержащими нормы трудового права нормативными правовыми актами;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перечень фондов, создаваемых унитарными предприятиями, размеры, порядок формирования и использования этих фондов;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сведения о филиалах и представительствах предприятий;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иные сведения, предусмотренные действующим законодательством.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35</w:t>
      </w:r>
      <w:r w:rsidR="00130B6B" w:rsidRPr="008B0F1B">
        <w:rPr>
          <w:sz w:val="28"/>
          <w:szCs w:val="28"/>
        </w:rPr>
        <w:t xml:space="preserve">. Устав </w:t>
      </w:r>
      <w:r w:rsidR="009C2C02">
        <w:rPr>
          <w:sz w:val="28"/>
          <w:szCs w:val="28"/>
        </w:rPr>
        <w:t>муниципального унитар</w:t>
      </w:r>
      <w:r w:rsidR="00130B6B" w:rsidRPr="008B0F1B">
        <w:rPr>
          <w:sz w:val="28"/>
          <w:szCs w:val="28"/>
        </w:rPr>
        <w:t xml:space="preserve">ного предприятия кроме сведений, указанных в </w:t>
      </w:r>
      <w:hyperlink w:anchor="P112" w:history="1">
        <w:r w:rsidR="00130B6B" w:rsidRPr="008B0F1B">
          <w:rPr>
            <w:sz w:val="28"/>
            <w:szCs w:val="28"/>
          </w:rPr>
          <w:t xml:space="preserve">пункте </w:t>
        </w:r>
        <w:r w:rsidR="001A015B" w:rsidRPr="008B0F1B">
          <w:rPr>
            <w:sz w:val="28"/>
            <w:szCs w:val="28"/>
          </w:rPr>
          <w:t>34</w:t>
        </w:r>
      </w:hyperlink>
      <w:r w:rsidR="00130B6B" w:rsidRPr="008B0F1B">
        <w:rPr>
          <w:sz w:val="28"/>
          <w:szCs w:val="28"/>
        </w:rPr>
        <w:t xml:space="preserve"> настоящего Положения, должен содержать сведения о размере его уставного фонда, о порядке и об источниках его формирования, а также о направлениях использования прибыли.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36</w:t>
      </w:r>
      <w:r w:rsidR="00130B6B" w:rsidRPr="008B0F1B">
        <w:rPr>
          <w:sz w:val="28"/>
          <w:szCs w:val="28"/>
        </w:rPr>
        <w:t xml:space="preserve">. Устав муниципального казенного предприятия кроме сведений, указанных в </w:t>
      </w:r>
      <w:hyperlink w:anchor="P112" w:history="1">
        <w:r w:rsidR="00130B6B" w:rsidRPr="008B0F1B">
          <w:rPr>
            <w:sz w:val="28"/>
            <w:szCs w:val="28"/>
          </w:rPr>
          <w:t xml:space="preserve">пункте </w:t>
        </w:r>
        <w:r w:rsidR="001A015B" w:rsidRPr="008B0F1B">
          <w:rPr>
            <w:sz w:val="28"/>
            <w:szCs w:val="28"/>
          </w:rPr>
          <w:t>34</w:t>
        </w:r>
      </w:hyperlink>
      <w:r w:rsidR="00130B6B" w:rsidRPr="008B0F1B">
        <w:rPr>
          <w:sz w:val="28"/>
          <w:szCs w:val="28"/>
        </w:rPr>
        <w:t xml:space="preserve"> настоящего Положения, должен содержать сведения о порядке распределения и использования доходов муниципального казенного предприятия.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37</w:t>
      </w:r>
      <w:r w:rsidR="00130B6B" w:rsidRPr="008B0F1B">
        <w:rPr>
          <w:sz w:val="28"/>
          <w:szCs w:val="28"/>
        </w:rPr>
        <w:t>. Устав унитарного предприятия может также содержать иные, не противоречащие действующему законодательству, положения.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38</w:t>
      </w:r>
      <w:r w:rsidR="00130B6B" w:rsidRPr="008B0F1B">
        <w:rPr>
          <w:sz w:val="28"/>
          <w:szCs w:val="28"/>
        </w:rPr>
        <w:t>. Унитарное предприятие подлежит государственной регистрации в органе, осуществляющем государственную регистрацию юридических лиц, в порядке, установленном федеральным законом о государственной регистрации юридических лиц, и считается созданным как юридическое лицо со дня внесения соответствующей записи в единый государственный реестр юридических лиц.</w:t>
      </w:r>
    </w:p>
    <w:p w:rsidR="002038CD" w:rsidRPr="008B0F1B" w:rsidRDefault="002038CD" w:rsidP="002038C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 xml:space="preserve">Для государственной регистрации унитарного предприятия предоставляются </w:t>
      </w:r>
      <w:r w:rsidR="009C2C02">
        <w:rPr>
          <w:sz w:val="28"/>
          <w:szCs w:val="28"/>
        </w:rPr>
        <w:t>распоряжение</w:t>
      </w:r>
      <w:r w:rsidRPr="008B0F1B">
        <w:rPr>
          <w:sz w:val="28"/>
          <w:szCs w:val="28"/>
        </w:rPr>
        <w:t xml:space="preserve"> Комитета по управлению имуществом о создании унитарного предприятия, устав унитарного предприятия, сведения о составе и стоимости имущества, закрепляемого за ним на праве хозяйственного ведения или на праве оперативного управления.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39</w:t>
      </w:r>
      <w:r w:rsidR="00130B6B" w:rsidRPr="008B0F1B">
        <w:rPr>
          <w:sz w:val="28"/>
          <w:szCs w:val="28"/>
        </w:rPr>
        <w:t xml:space="preserve">. Муниципальное </w:t>
      </w:r>
      <w:r w:rsidR="009C2C02">
        <w:rPr>
          <w:sz w:val="28"/>
          <w:szCs w:val="28"/>
        </w:rPr>
        <w:t xml:space="preserve">унитарное </w:t>
      </w:r>
      <w:r w:rsidR="00130B6B" w:rsidRPr="008B0F1B">
        <w:rPr>
          <w:sz w:val="28"/>
          <w:szCs w:val="28"/>
        </w:rPr>
        <w:t>предприятие до момента завершения формирования собственником его имущества уставного фонда не вправе совершать сделки, не связанные с учреждением унитарных предприятий.</w:t>
      </w:r>
    </w:p>
    <w:p w:rsidR="00130B6B" w:rsidRPr="008B0F1B" w:rsidRDefault="00130B6B">
      <w:pPr>
        <w:pStyle w:val="ConsPlusNormal"/>
        <w:jc w:val="both"/>
        <w:rPr>
          <w:sz w:val="28"/>
          <w:szCs w:val="28"/>
        </w:rPr>
      </w:pPr>
    </w:p>
    <w:p w:rsidR="00130B6B" w:rsidRPr="008B0F1B" w:rsidRDefault="00130B6B">
      <w:pPr>
        <w:pStyle w:val="ConsPlusNormal"/>
        <w:jc w:val="center"/>
        <w:outlineLvl w:val="1"/>
        <w:rPr>
          <w:b/>
          <w:sz w:val="28"/>
          <w:szCs w:val="28"/>
        </w:rPr>
      </w:pPr>
      <w:r w:rsidRPr="008B0F1B">
        <w:rPr>
          <w:b/>
          <w:sz w:val="28"/>
          <w:szCs w:val="28"/>
        </w:rPr>
        <w:t>Глава 3. ИМУЩЕСТВО УНИТАРНОГО ПРЕДПРИЯТИЯ</w:t>
      </w:r>
    </w:p>
    <w:p w:rsidR="00130B6B" w:rsidRPr="008B0F1B" w:rsidRDefault="00130B6B">
      <w:pPr>
        <w:pStyle w:val="ConsPlusNormal"/>
        <w:jc w:val="center"/>
        <w:rPr>
          <w:b/>
          <w:sz w:val="28"/>
          <w:szCs w:val="28"/>
        </w:rPr>
      </w:pPr>
      <w:r w:rsidRPr="008B0F1B">
        <w:rPr>
          <w:b/>
          <w:sz w:val="28"/>
          <w:szCs w:val="28"/>
        </w:rPr>
        <w:t>И УСТАВНЫЙ ФОНД МУНИЦИПАЛЬНОГО ПРЕДПРИЯТИЯ</w:t>
      </w:r>
    </w:p>
    <w:p w:rsidR="00130B6B" w:rsidRPr="008B0F1B" w:rsidRDefault="00130B6B">
      <w:pPr>
        <w:pStyle w:val="ConsPlusNormal"/>
        <w:jc w:val="both"/>
        <w:rPr>
          <w:sz w:val="28"/>
          <w:szCs w:val="28"/>
        </w:rPr>
      </w:pP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40</w:t>
      </w:r>
      <w:r w:rsidR="00130B6B" w:rsidRPr="008B0F1B">
        <w:rPr>
          <w:sz w:val="28"/>
          <w:szCs w:val="28"/>
        </w:rPr>
        <w:t>. Имущество унитарного предприятия формируется за счет: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- имущества, закрепленного за унитарным предприятием на праве хозяйственного ведения или на</w:t>
      </w:r>
      <w:r w:rsidR="002F587B" w:rsidRPr="008B0F1B">
        <w:rPr>
          <w:sz w:val="28"/>
          <w:szCs w:val="28"/>
        </w:rPr>
        <w:t xml:space="preserve"> праве оперативного управления К</w:t>
      </w:r>
      <w:r w:rsidRPr="008B0F1B">
        <w:rPr>
          <w:sz w:val="28"/>
          <w:szCs w:val="28"/>
        </w:rPr>
        <w:t>омитетом по управлению имуществом;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- доходов унитарного предприятия от его деятельности;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- иных не противоречащих действующему законодательству источников.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41</w:t>
      </w:r>
      <w:r w:rsidR="00130B6B" w:rsidRPr="008B0F1B">
        <w:rPr>
          <w:sz w:val="28"/>
          <w:szCs w:val="28"/>
        </w:rPr>
        <w:t>. Право на имущество, закрепляемое за унитарным предприятием на праве хозяйственного ведения или на</w:t>
      </w:r>
      <w:r w:rsidR="002F587B" w:rsidRPr="008B0F1B">
        <w:rPr>
          <w:sz w:val="28"/>
          <w:szCs w:val="28"/>
        </w:rPr>
        <w:t xml:space="preserve"> праве оперативного управления К</w:t>
      </w:r>
      <w:r w:rsidR="00130B6B" w:rsidRPr="008B0F1B">
        <w:rPr>
          <w:sz w:val="28"/>
          <w:szCs w:val="28"/>
        </w:rPr>
        <w:t xml:space="preserve">омитетом по управлению имуществом, возникает с момента передачи такого имущества унитарному предприятию, если иное не предусмотрено </w:t>
      </w:r>
      <w:r w:rsidR="00130B6B" w:rsidRPr="008B0F1B">
        <w:rPr>
          <w:sz w:val="28"/>
          <w:szCs w:val="28"/>
        </w:rPr>
        <w:lastRenderedPageBreak/>
        <w:t xml:space="preserve">действующим законодательством или не установлено </w:t>
      </w:r>
      <w:r w:rsidR="00A616CD" w:rsidRPr="008B0F1B">
        <w:rPr>
          <w:sz w:val="28"/>
          <w:szCs w:val="28"/>
        </w:rPr>
        <w:t>распоряжением К</w:t>
      </w:r>
      <w:r w:rsidR="00130B6B" w:rsidRPr="008B0F1B">
        <w:rPr>
          <w:sz w:val="28"/>
          <w:szCs w:val="28"/>
        </w:rPr>
        <w:t>омитета по управлению имуществом о передаче имущества унитарному предприятию.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42</w:t>
      </w:r>
      <w:r w:rsidR="00130B6B" w:rsidRPr="008B0F1B">
        <w:rPr>
          <w:sz w:val="28"/>
          <w:szCs w:val="28"/>
        </w:rPr>
        <w:t>. При переходе права собственности на унитарное предприятие как имущественный компле</w:t>
      </w:r>
      <w:proofErr w:type="gramStart"/>
      <w:r w:rsidR="00130B6B" w:rsidRPr="008B0F1B">
        <w:rPr>
          <w:sz w:val="28"/>
          <w:szCs w:val="28"/>
        </w:rPr>
        <w:t>кс к др</w:t>
      </w:r>
      <w:proofErr w:type="gramEnd"/>
      <w:r w:rsidR="00130B6B" w:rsidRPr="008B0F1B">
        <w:rPr>
          <w:sz w:val="28"/>
          <w:szCs w:val="28"/>
        </w:rPr>
        <w:t>угому собственнику муниципального имущества такое унитарное предприятие сохраняет право хозяйственного ведения или право оперативного управления на принадлежащее ему имущество.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43</w:t>
      </w:r>
      <w:r w:rsidR="00130B6B" w:rsidRPr="008B0F1B">
        <w:rPr>
          <w:sz w:val="28"/>
          <w:szCs w:val="28"/>
        </w:rPr>
        <w:t xml:space="preserve">. Уставным фондом муниципального </w:t>
      </w:r>
      <w:r w:rsidR="009C2C02">
        <w:rPr>
          <w:sz w:val="28"/>
          <w:szCs w:val="28"/>
        </w:rPr>
        <w:t xml:space="preserve">унитарного </w:t>
      </w:r>
      <w:r w:rsidR="00130B6B" w:rsidRPr="008B0F1B">
        <w:rPr>
          <w:sz w:val="28"/>
          <w:szCs w:val="28"/>
        </w:rPr>
        <w:t>предприятия определяется минимальный размер его имущества, гарантирующего интересы кредиторов такого предприятия.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44</w:t>
      </w:r>
      <w:r w:rsidR="00130B6B" w:rsidRPr="008B0F1B">
        <w:rPr>
          <w:sz w:val="28"/>
          <w:szCs w:val="28"/>
        </w:rPr>
        <w:t xml:space="preserve">. Уставный фонд муниципального </w:t>
      </w:r>
      <w:r w:rsidR="009C2C02">
        <w:rPr>
          <w:sz w:val="28"/>
          <w:szCs w:val="28"/>
        </w:rPr>
        <w:t xml:space="preserve">унитарного </w:t>
      </w:r>
      <w:r w:rsidR="00130B6B" w:rsidRPr="008B0F1B">
        <w:rPr>
          <w:sz w:val="28"/>
          <w:szCs w:val="28"/>
        </w:rPr>
        <w:t>предприятия формируется за счет денег, а также ценных бумаг, других вещей, имущественных прав и иных прав, имеющих денежную оценку.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 xml:space="preserve">Размер уставного фонда муниципального </w:t>
      </w:r>
      <w:r w:rsidR="009C2C02">
        <w:rPr>
          <w:sz w:val="28"/>
          <w:szCs w:val="28"/>
        </w:rPr>
        <w:t xml:space="preserve">унитарного </w:t>
      </w:r>
      <w:r w:rsidRPr="008B0F1B">
        <w:rPr>
          <w:sz w:val="28"/>
          <w:szCs w:val="28"/>
        </w:rPr>
        <w:t>предприятия определяется в рублях.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45</w:t>
      </w:r>
      <w:r w:rsidR="00130B6B" w:rsidRPr="008B0F1B">
        <w:rPr>
          <w:sz w:val="28"/>
          <w:szCs w:val="28"/>
        </w:rPr>
        <w:t xml:space="preserve">. Размер уставного фонда муниципального </w:t>
      </w:r>
      <w:r w:rsidR="009C2C02">
        <w:rPr>
          <w:sz w:val="28"/>
          <w:szCs w:val="28"/>
        </w:rPr>
        <w:t xml:space="preserve">унитарного </w:t>
      </w:r>
      <w:r w:rsidR="00130B6B" w:rsidRPr="008B0F1B">
        <w:rPr>
          <w:sz w:val="28"/>
          <w:szCs w:val="28"/>
        </w:rPr>
        <w:t xml:space="preserve">предприятия должен составлять не менее чем одну тысячу минимальных </w:t>
      </w:r>
      <w:proofErr w:type="gramStart"/>
      <w:r w:rsidR="00130B6B" w:rsidRPr="008B0F1B">
        <w:rPr>
          <w:sz w:val="28"/>
          <w:szCs w:val="28"/>
        </w:rPr>
        <w:t>размеров оплаты труда</w:t>
      </w:r>
      <w:proofErr w:type="gramEnd"/>
      <w:r w:rsidR="00130B6B" w:rsidRPr="008B0F1B">
        <w:rPr>
          <w:sz w:val="28"/>
          <w:szCs w:val="28"/>
        </w:rPr>
        <w:t>, установленных действующим законодательством на дату государственной регистрации предприятия.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46</w:t>
      </w:r>
      <w:r w:rsidR="00130B6B" w:rsidRPr="008B0F1B">
        <w:rPr>
          <w:sz w:val="28"/>
          <w:szCs w:val="28"/>
        </w:rPr>
        <w:t>. В муниципальном казенном предприятии уставный фонд не формируется.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47</w:t>
      </w:r>
      <w:r w:rsidR="00130B6B" w:rsidRPr="008B0F1B">
        <w:rPr>
          <w:sz w:val="28"/>
          <w:szCs w:val="28"/>
        </w:rPr>
        <w:t xml:space="preserve">. Уставный фонд муниципального </w:t>
      </w:r>
      <w:r w:rsidR="009C2C02">
        <w:rPr>
          <w:sz w:val="28"/>
          <w:szCs w:val="28"/>
        </w:rPr>
        <w:t xml:space="preserve">унитарного </w:t>
      </w:r>
      <w:r w:rsidR="00130B6B" w:rsidRPr="008B0F1B">
        <w:rPr>
          <w:sz w:val="28"/>
          <w:szCs w:val="28"/>
        </w:rPr>
        <w:t>предприятия формируется собственником его имущества в течение трех месяцев с момента государственной регистрации такого предприятия.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48</w:t>
      </w:r>
      <w:r w:rsidR="00130B6B" w:rsidRPr="008B0F1B">
        <w:rPr>
          <w:sz w:val="28"/>
          <w:szCs w:val="28"/>
        </w:rPr>
        <w:t>. Уставный фонд считается сформированным с момента зачисления соответствующих денежных сумм на открываемый в этих целях банковский счет и (или) передачи в установленном порядке муниципальному предприятию иного имущества, закрепляемого за ним на праве хозяйственного ведения, в полном объеме.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49</w:t>
      </w:r>
      <w:r w:rsidR="00130B6B" w:rsidRPr="008B0F1B">
        <w:rPr>
          <w:sz w:val="28"/>
          <w:szCs w:val="28"/>
        </w:rPr>
        <w:t xml:space="preserve">. Средства для формирования уставного фонда муниципального </w:t>
      </w:r>
      <w:r w:rsidR="009C2C02">
        <w:rPr>
          <w:sz w:val="28"/>
          <w:szCs w:val="28"/>
        </w:rPr>
        <w:t xml:space="preserve">унитарного </w:t>
      </w:r>
      <w:r w:rsidR="00130B6B" w:rsidRPr="008B0F1B">
        <w:rPr>
          <w:sz w:val="28"/>
          <w:szCs w:val="28"/>
        </w:rPr>
        <w:t>предприятия выделяются из мест</w:t>
      </w:r>
      <w:r w:rsidR="002F587B" w:rsidRPr="008B0F1B">
        <w:rPr>
          <w:sz w:val="28"/>
          <w:szCs w:val="28"/>
        </w:rPr>
        <w:t>ного бюджета городского округа К</w:t>
      </w:r>
      <w:r w:rsidR="00130B6B" w:rsidRPr="008B0F1B">
        <w:rPr>
          <w:sz w:val="28"/>
          <w:szCs w:val="28"/>
        </w:rPr>
        <w:t xml:space="preserve">омитету по управлению имуществом решением Думы городского округа. В качестве вклада в уставный фонд муниципального </w:t>
      </w:r>
      <w:r w:rsidR="009C2C02">
        <w:rPr>
          <w:sz w:val="28"/>
          <w:szCs w:val="28"/>
        </w:rPr>
        <w:t xml:space="preserve">унитарного </w:t>
      </w:r>
      <w:r w:rsidR="00130B6B" w:rsidRPr="008B0F1B">
        <w:rPr>
          <w:sz w:val="28"/>
          <w:szCs w:val="28"/>
        </w:rPr>
        <w:t>предприятия может быть передано движимое и недвижимое имущество, находящееся в муниципальной собственности городского округа.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50</w:t>
      </w:r>
      <w:r w:rsidR="00130B6B" w:rsidRPr="008B0F1B">
        <w:rPr>
          <w:sz w:val="28"/>
          <w:szCs w:val="28"/>
        </w:rPr>
        <w:t xml:space="preserve">. Увеличение уставного фонда муниципального </w:t>
      </w:r>
      <w:r w:rsidR="009C2C02">
        <w:rPr>
          <w:sz w:val="28"/>
          <w:szCs w:val="28"/>
        </w:rPr>
        <w:t xml:space="preserve">унитарного </w:t>
      </w:r>
      <w:r w:rsidR="00130B6B" w:rsidRPr="008B0F1B">
        <w:rPr>
          <w:sz w:val="28"/>
          <w:szCs w:val="28"/>
        </w:rPr>
        <w:t>предприятия допускается только после его формирования в полном объеме, в том числе после передачи муниципальному предприятию недвижимого и иного имущества, предназначенного для закрепления за ним на праве хозяйственного ведения.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51</w:t>
      </w:r>
      <w:r w:rsidR="00130B6B" w:rsidRPr="008B0F1B">
        <w:rPr>
          <w:sz w:val="28"/>
          <w:szCs w:val="28"/>
        </w:rPr>
        <w:t>. Увеличение уставного фонда муниципального предприятия осуществляется за счет дополнительно передаваемого собственником имущества, а также доходов, полученных в результате деятельности такого предприятия.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lastRenderedPageBreak/>
        <w:t>52</w:t>
      </w:r>
      <w:r w:rsidR="00130B6B" w:rsidRPr="008B0F1B">
        <w:rPr>
          <w:sz w:val="28"/>
          <w:szCs w:val="28"/>
        </w:rPr>
        <w:t>. Решение об увеличении уставного фонда муниципа</w:t>
      </w:r>
      <w:r w:rsidR="002F587B" w:rsidRPr="008B0F1B">
        <w:rPr>
          <w:sz w:val="28"/>
          <w:szCs w:val="28"/>
        </w:rPr>
        <w:t>льного предприятия принимается К</w:t>
      </w:r>
      <w:r w:rsidR="00130B6B" w:rsidRPr="008B0F1B">
        <w:rPr>
          <w:sz w:val="28"/>
          <w:szCs w:val="28"/>
        </w:rPr>
        <w:t>омитетом по управлению имуществом только на основании данных утвержденной годовой бухгалтерской отчетности такого предприятия за истекший финансовый год.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Размер уставного фонда муниципального предприятия с учетом размера его резервного фонда не может превышать стоимости чистых активов такого предприятия.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53</w:t>
      </w:r>
      <w:r w:rsidR="00130B6B" w:rsidRPr="008B0F1B">
        <w:rPr>
          <w:sz w:val="28"/>
          <w:szCs w:val="28"/>
        </w:rPr>
        <w:t>. Одновременно с принятием решения об увеличении уставного фо</w:t>
      </w:r>
      <w:r w:rsidR="00A616CD" w:rsidRPr="008B0F1B">
        <w:rPr>
          <w:sz w:val="28"/>
          <w:szCs w:val="28"/>
        </w:rPr>
        <w:t>нда муниципального предприятия К</w:t>
      </w:r>
      <w:r w:rsidR="00130B6B" w:rsidRPr="008B0F1B">
        <w:rPr>
          <w:sz w:val="28"/>
          <w:szCs w:val="28"/>
        </w:rPr>
        <w:t>омитет по управлению имуществом принимает решение о внесении соответствующих изменений в устав такого предприятия.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Документы для государственной регистрации внесенных в устав муниципального предприятия изменений в связи с увеличением его уставного фонда, а также документы, подтверждающие увеличение уставного фонда муниципального предприятия, должны быть представлены в орган, осуществляющий государственную регистрацию юридических лиц.</w:t>
      </w:r>
    </w:p>
    <w:p w:rsidR="00A616CD" w:rsidRPr="008B0F1B" w:rsidRDefault="00A616CD" w:rsidP="00A616C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Непредставление указанных в настоящем пункте документов является основанием для отказа в государственной регистрации внесенных в устав муниципального предприятия изменений.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54</w:t>
      </w:r>
      <w:r w:rsidR="00130B6B" w:rsidRPr="008B0F1B">
        <w:rPr>
          <w:sz w:val="28"/>
          <w:szCs w:val="28"/>
        </w:rPr>
        <w:t>. Комитет по управлению имуществом вправе, а в случаях, предусмотренных настоящим разделом, обязан уменьшить уставный фонд муниципального предприятия.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Уставный фонд муниципального предприятия не может быть уменьшен, если в результате такого уменьшения его размер станет меньше определенного в соответствии с действующим законодательством минимального размера уставного фонда.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55</w:t>
      </w:r>
      <w:r w:rsidR="00130B6B" w:rsidRPr="008B0F1B">
        <w:rPr>
          <w:sz w:val="28"/>
          <w:szCs w:val="28"/>
        </w:rPr>
        <w:t>. В случае</w:t>
      </w:r>
      <w:proofErr w:type="gramStart"/>
      <w:r w:rsidR="00130B6B" w:rsidRPr="008B0F1B">
        <w:rPr>
          <w:sz w:val="28"/>
          <w:szCs w:val="28"/>
        </w:rPr>
        <w:t>,</w:t>
      </w:r>
      <w:proofErr w:type="gramEnd"/>
      <w:r w:rsidR="00130B6B" w:rsidRPr="008B0F1B">
        <w:rPr>
          <w:sz w:val="28"/>
          <w:szCs w:val="28"/>
        </w:rPr>
        <w:t xml:space="preserve"> если по окончании финансового года стоимость чистых активов муниципального предприятия окажется меньше размера его устав</w:t>
      </w:r>
      <w:r w:rsidR="002F587B" w:rsidRPr="008B0F1B">
        <w:rPr>
          <w:sz w:val="28"/>
          <w:szCs w:val="28"/>
        </w:rPr>
        <w:t>ного фонда, К</w:t>
      </w:r>
      <w:r w:rsidR="00130B6B" w:rsidRPr="008B0F1B">
        <w:rPr>
          <w:sz w:val="28"/>
          <w:szCs w:val="28"/>
        </w:rPr>
        <w:t>омитет по управлению имуществом обязан принять решение об уменьшении размера уставного фонда муниципального предприятия до размера, не превышающего стоимости его чистых активов, и зарегистрировать эти изменения в порядке, установленном действующим законодательством.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В случае</w:t>
      </w:r>
      <w:proofErr w:type="gramStart"/>
      <w:r w:rsidRPr="008B0F1B">
        <w:rPr>
          <w:sz w:val="28"/>
          <w:szCs w:val="28"/>
        </w:rPr>
        <w:t>,</w:t>
      </w:r>
      <w:proofErr w:type="gramEnd"/>
      <w:r w:rsidRPr="008B0F1B">
        <w:rPr>
          <w:sz w:val="28"/>
          <w:szCs w:val="28"/>
        </w:rPr>
        <w:t xml:space="preserve"> если по окончании финансового года стоимость чистых активов муниципального предприятия окажется меньше установленного действующим законодательством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фонда, глава городского округа должен принять решение о ликвидации или реорганизации муниципального предприятия.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Стоимость чистых активов муниципального предприятия определяется на основании данных бухгалтерской отчетности в порядке, установленном действующим законодательством.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56</w:t>
      </w:r>
      <w:r w:rsidR="00130B6B" w:rsidRPr="008B0F1B">
        <w:rPr>
          <w:sz w:val="28"/>
          <w:szCs w:val="28"/>
        </w:rPr>
        <w:t xml:space="preserve">. </w:t>
      </w:r>
      <w:proofErr w:type="gramStart"/>
      <w:r w:rsidR="00130B6B" w:rsidRPr="008B0F1B">
        <w:rPr>
          <w:sz w:val="28"/>
          <w:szCs w:val="28"/>
        </w:rPr>
        <w:t xml:space="preserve">В течение тридцати дней с даты принятия решения об уменьшении своего уставного фонда муниципальное предприятие обязано в письменной </w:t>
      </w:r>
      <w:r w:rsidR="00130B6B" w:rsidRPr="008B0F1B">
        <w:rPr>
          <w:sz w:val="28"/>
          <w:szCs w:val="28"/>
        </w:rPr>
        <w:lastRenderedPageBreak/>
        <w:t>форме уведомить всех известных ему кредиторов об уменьшении своего уставного фонда и о его новом размере, а также опубликовать в органе печати, в котором публикуются данные о государственной регистрации юридических лиц, сообщение о принятом решении.</w:t>
      </w:r>
      <w:proofErr w:type="gramEnd"/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57</w:t>
      </w:r>
      <w:r w:rsidR="00130B6B" w:rsidRPr="008B0F1B">
        <w:rPr>
          <w:sz w:val="28"/>
          <w:szCs w:val="28"/>
        </w:rPr>
        <w:t>. Унитарное предприятие за счет остающейся в его распоряжении чистой прибыли создает резервный фонд в порядке и в размерах, которые предусмотрены уставом унитарного предприятия.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Средства резервного фонда используются исключительно на покрытие убытков унитарного предприятия.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Унитарное предприятие за счет чистой прибыли создает также иные фонды в соответствии с их перечнем и в порядке, которые предусмотрены уставом унитарного предприятия.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Средства, зачисленные в такие фонды, используются унитарным предприятием только на цели, определенные действующим законодательством и уставом унитарного предприятия.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58</w:t>
      </w:r>
      <w:r w:rsidR="00130B6B" w:rsidRPr="008B0F1B">
        <w:rPr>
          <w:sz w:val="28"/>
          <w:szCs w:val="28"/>
        </w:rPr>
        <w:t xml:space="preserve">. Городской округ имеет право на получение части прибыли от использования имущества, находящегося в хозяйственном ведении </w:t>
      </w:r>
      <w:r w:rsidR="00400A41">
        <w:rPr>
          <w:sz w:val="28"/>
          <w:szCs w:val="28"/>
        </w:rPr>
        <w:t>унитарного</w:t>
      </w:r>
      <w:r w:rsidR="00130B6B" w:rsidRPr="008B0F1B">
        <w:rPr>
          <w:sz w:val="28"/>
          <w:szCs w:val="28"/>
        </w:rPr>
        <w:t xml:space="preserve"> предприятия.</w:t>
      </w:r>
    </w:p>
    <w:p w:rsidR="00130B6B" w:rsidRPr="008B0F1B" w:rsidRDefault="00400A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Унитарное</w:t>
      </w:r>
      <w:r w:rsidR="00130B6B" w:rsidRPr="008B0F1B">
        <w:rPr>
          <w:sz w:val="28"/>
          <w:szCs w:val="28"/>
        </w:rPr>
        <w:t xml:space="preserve"> предприятие ежегодно перечисляет в местный бюджет городского округа часть прибыли, остающейся в его распоряжении после уплаты налогов и иных обязательных платежей, в порядке, размерах и в сроки, устанавливаемые Думой городского округа.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59</w:t>
      </w:r>
      <w:r w:rsidR="00130B6B" w:rsidRPr="008B0F1B">
        <w:rPr>
          <w:sz w:val="28"/>
          <w:szCs w:val="28"/>
        </w:rPr>
        <w:t>. Порядок распределения доходов муниципального казенного предприятия определяется Думой городского округа.</w:t>
      </w:r>
    </w:p>
    <w:p w:rsidR="00130B6B" w:rsidRPr="008B0F1B" w:rsidRDefault="00130B6B">
      <w:pPr>
        <w:pStyle w:val="ConsPlusNormal"/>
        <w:jc w:val="both"/>
        <w:rPr>
          <w:sz w:val="28"/>
          <w:szCs w:val="28"/>
        </w:rPr>
      </w:pPr>
    </w:p>
    <w:p w:rsidR="00130B6B" w:rsidRPr="008B0F1B" w:rsidRDefault="00130B6B">
      <w:pPr>
        <w:pStyle w:val="ConsPlusNormal"/>
        <w:jc w:val="center"/>
        <w:outlineLvl w:val="1"/>
        <w:rPr>
          <w:b/>
          <w:sz w:val="28"/>
          <w:szCs w:val="28"/>
        </w:rPr>
      </w:pPr>
      <w:r w:rsidRPr="008B0F1B">
        <w:rPr>
          <w:b/>
          <w:sz w:val="28"/>
          <w:szCs w:val="28"/>
        </w:rPr>
        <w:t>Глава 4. РАСПОРЯЖЕНИЕ ИМУЩЕСТВОМ УНИТАРНОГО ПРЕДПРИЯТИЯ</w:t>
      </w:r>
    </w:p>
    <w:p w:rsidR="00130B6B" w:rsidRPr="008B0F1B" w:rsidRDefault="00130B6B">
      <w:pPr>
        <w:pStyle w:val="ConsPlusNormal"/>
        <w:jc w:val="both"/>
        <w:rPr>
          <w:sz w:val="28"/>
          <w:szCs w:val="28"/>
        </w:rPr>
      </w:pP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60</w:t>
      </w:r>
      <w:r w:rsidR="00130B6B" w:rsidRPr="008B0F1B">
        <w:rPr>
          <w:sz w:val="28"/>
          <w:szCs w:val="28"/>
        </w:rPr>
        <w:t>. Муниципальное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действующим законодательством.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61</w:t>
      </w:r>
      <w:r w:rsidR="00130B6B" w:rsidRPr="008B0F1B">
        <w:rPr>
          <w:sz w:val="28"/>
          <w:szCs w:val="28"/>
        </w:rPr>
        <w:t>. Муниципальное предприятие не вправе продавать принадлежащее ему недвижимое имущество без предвар</w:t>
      </w:r>
      <w:r w:rsidR="00AE5EBA" w:rsidRPr="008B0F1B">
        <w:rPr>
          <w:sz w:val="28"/>
          <w:szCs w:val="28"/>
        </w:rPr>
        <w:t>ительного письменного согласия К</w:t>
      </w:r>
      <w:r w:rsidR="00130B6B" w:rsidRPr="008B0F1B">
        <w:rPr>
          <w:sz w:val="28"/>
          <w:szCs w:val="28"/>
        </w:rPr>
        <w:t>омитета по управлению имуществом при наличии утвержденного Думой городского округа перечня имущества, подлежащего отчуждению.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Муниципальное предприятие не вправе отдавать в залог, вносить в качестве вклада в уставный (складочный) капитал хозяйственного общества или товарищества или иным способом распоряжаться недвижимым имуществом без предвар</w:t>
      </w:r>
      <w:r w:rsidR="002F587B" w:rsidRPr="008B0F1B">
        <w:rPr>
          <w:sz w:val="28"/>
          <w:szCs w:val="28"/>
        </w:rPr>
        <w:t>ительного письменного согласия К</w:t>
      </w:r>
      <w:r w:rsidRPr="008B0F1B">
        <w:rPr>
          <w:sz w:val="28"/>
          <w:szCs w:val="28"/>
        </w:rPr>
        <w:t>омитета по управлению имуществом при наличии согласия Думы городского округа на совершение сделки.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Муниципальное предприятие не вправе сдавать в аренду недвижимое имущество без предварительно</w:t>
      </w:r>
      <w:r w:rsidR="002F587B" w:rsidRPr="008B0F1B">
        <w:rPr>
          <w:sz w:val="28"/>
          <w:szCs w:val="28"/>
        </w:rPr>
        <w:t>го письменного согласия К</w:t>
      </w:r>
      <w:r w:rsidRPr="008B0F1B">
        <w:rPr>
          <w:sz w:val="28"/>
          <w:szCs w:val="28"/>
        </w:rPr>
        <w:t>омитета по управлению имуществом.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62</w:t>
      </w:r>
      <w:r w:rsidR="00130B6B" w:rsidRPr="008B0F1B">
        <w:rPr>
          <w:sz w:val="28"/>
          <w:szCs w:val="28"/>
        </w:rPr>
        <w:t xml:space="preserve">. Движимым и недвижимым имуществом муниципальное предприятие </w:t>
      </w:r>
      <w:r w:rsidR="00130B6B" w:rsidRPr="008B0F1B">
        <w:rPr>
          <w:sz w:val="28"/>
          <w:szCs w:val="28"/>
        </w:rPr>
        <w:lastRenderedPageBreak/>
        <w:t>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63</w:t>
      </w:r>
      <w:r w:rsidR="00130B6B" w:rsidRPr="008B0F1B">
        <w:rPr>
          <w:sz w:val="28"/>
          <w:szCs w:val="28"/>
        </w:rPr>
        <w:t>. Муниципальное предприятие не вправе совершать сделки, связанные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 без предвар</w:t>
      </w:r>
      <w:r w:rsidR="00AE5EBA" w:rsidRPr="008B0F1B">
        <w:rPr>
          <w:sz w:val="28"/>
          <w:szCs w:val="28"/>
        </w:rPr>
        <w:t>ительного письменного согласия К</w:t>
      </w:r>
      <w:r w:rsidR="00130B6B" w:rsidRPr="008B0F1B">
        <w:rPr>
          <w:sz w:val="28"/>
          <w:szCs w:val="28"/>
        </w:rPr>
        <w:t>омитета по управлению имуществом при наличии согласия Думы городского округа на совершение сделки.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Уставом муниципального предприятия могут быть предусмотрены виды и (или) размер иных сделок, совершение которых не может осуществляться без согласия главы городского округа</w:t>
      </w:r>
      <w:r w:rsidR="00AE5EBA" w:rsidRPr="008B0F1B">
        <w:rPr>
          <w:sz w:val="28"/>
          <w:szCs w:val="28"/>
        </w:rPr>
        <w:t xml:space="preserve"> или К</w:t>
      </w:r>
      <w:r w:rsidRPr="008B0F1B">
        <w:rPr>
          <w:sz w:val="28"/>
          <w:szCs w:val="28"/>
        </w:rPr>
        <w:t>омитета по управлению имуществом.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64</w:t>
      </w:r>
      <w:r w:rsidR="00130B6B" w:rsidRPr="008B0F1B">
        <w:rPr>
          <w:sz w:val="28"/>
          <w:szCs w:val="28"/>
        </w:rPr>
        <w:t>. Муниципальное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 xml:space="preserve">1) сдавать такой земельный участок в субаренду, за исключением случая, предусмотренного </w:t>
      </w:r>
      <w:hyperlink w:anchor="P187" w:history="1">
        <w:r w:rsidRPr="008B0F1B">
          <w:rPr>
            <w:sz w:val="28"/>
            <w:szCs w:val="28"/>
          </w:rPr>
          <w:t>абзацем 2</w:t>
        </w:r>
      </w:hyperlink>
      <w:r w:rsidRPr="008B0F1B">
        <w:rPr>
          <w:sz w:val="28"/>
          <w:szCs w:val="28"/>
        </w:rPr>
        <w:t xml:space="preserve"> настоящего пункта;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 xml:space="preserve">2) передавать свои права и обязанности по договору аренды другим лицам (перенаем), за исключением случая, предусмотренного </w:t>
      </w:r>
      <w:hyperlink w:anchor="P187" w:history="1">
        <w:r w:rsidRPr="008B0F1B">
          <w:rPr>
            <w:sz w:val="28"/>
            <w:szCs w:val="28"/>
          </w:rPr>
          <w:t>абзацем 2</w:t>
        </w:r>
      </w:hyperlink>
      <w:r w:rsidRPr="008B0F1B">
        <w:rPr>
          <w:sz w:val="28"/>
          <w:szCs w:val="28"/>
        </w:rPr>
        <w:t xml:space="preserve"> настоящего пункта;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3) отдавать арендные права в залог;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4)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bookmarkStart w:id="3" w:name="P187"/>
      <w:bookmarkEnd w:id="3"/>
      <w:proofErr w:type="gramStart"/>
      <w:r w:rsidRPr="008B0F1B">
        <w:rPr>
          <w:sz w:val="28"/>
          <w:szCs w:val="28"/>
        </w:rPr>
        <w:t>Муниципальное предприятие, являющееся арендатором земельного участка, находящегося в государственной или муниципальной собственности, с согл</w:t>
      </w:r>
      <w:r w:rsidR="002F587B" w:rsidRPr="008B0F1B">
        <w:rPr>
          <w:sz w:val="28"/>
          <w:szCs w:val="28"/>
        </w:rPr>
        <w:t>асия К</w:t>
      </w:r>
      <w:r w:rsidRPr="008B0F1B">
        <w:rPr>
          <w:sz w:val="28"/>
          <w:szCs w:val="28"/>
        </w:rPr>
        <w:t>омитета по управлению имуществом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случае, если концессионным соглашением предусмотрено использование указанного земельного участка или его части в целях создания и (или</w:t>
      </w:r>
      <w:proofErr w:type="gramEnd"/>
      <w:r w:rsidRPr="008B0F1B">
        <w:rPr>
          <w:sz w:val="28"/>
          <w:szCs w:val="28"/>
        </w:rPr>
        <w:t xml:space="preserve">) реконструкции объекта концессионного соглашения и (или) иного передаваемого </w:t>
      </w:r>
      <w:proofErr w:type="spellStart"/>
      <w:r w:rsidRPr="008B0F1B">
        <w:rPr>
          <w:sz w:val="28"/>
          <w:szCs w:val="28"/>
        </w:rPr>
        <w:t>концедентом</w:t>
      </w:r>
      <w:proofErr w:type="spellEnd"/>
      <w:r w:rsidRPr="008B0F1B">
        <w:rPr>
          <w:sz w:val="28"/>
          <w:szCs w:val="28"/>
        </w:rPr>
        <w:t xml:space="preserve"> концессионеру по концессионному соглашению имущества или осуществления концессионером деятельности, предусмотренной концессионным соглашением.</w:t>
      </w:r>
    </w:p>
    <w:p w:rsidR="00AE5EBA" w:rsidRPr="008B0F1B" w:rsidRDefault="00AE5EBA" w:rsidP="00AE5EBA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 xml:space="preserve">В случае, предусмотренном </w:t>
      </w:r>
      <w:hyperlink r:id="rId19" w:history="1">
        <w:r w:rsidRPr="008B0F1B">
          <w:rPr>
            <w:sz w:val="28"/>
            <w:szCs w:val="28"/>
          </w:rPr>
          <w:t>законодательством</w:t>
        </w:r>
      </w:hyperlink>
      <w:r w:rsidRPr="008B0F1B">
        <w:rPr>
          <w:sz w:val="28"/>
          <w:szCs w:val="28"/>
        </w:rPr>
        <w:t xml:space="preserve"> Российской Федерации о концессионных соглашениях, государственное или муниципальное предприятие участвует на стороне </w:t>
      </w:r>
      <w:proofErr w:type="spellStart"/>
      <w:r w:rsidRPr="008B0F1B">
        <w:rPr>
          <w:sz w:val="28"/>
          <w:szCs w:val="28"/>
        </w:rPr>
        <w:t>концедента</w:t>
      </w:r>
      <w:proofErr w:type="spellEnd"/>
      <w:r w:rsidRPr="008B0F1B">
        <w:rPr>
          <w:sz w:val="28"/>
          <w:szCs w:val="28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Pr="008B0F1B">
        <w:rPr>
          <w:sz w:val="28"/>
          <w:szCs w:val="28"/>
        </w:rPr>
        <w:t>концедента</w:t>
      </w:r>
      <w:proofErr w:type="spellEnd"/>
      <w:r w:rsidRPr="008B0F1B">
        <w:rPr>
          <w:sz w:val="28"/>
          <w:szCs w:val="28"/>
        </w:rPr>
        <w:t>, предусмотренные концессионным соглашением.</w:t>
      </w:r>
    </w:p>
    <w:p w:rsidR="00AE5EBA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65</w:t>
      </w:r>
      <w:r w:rsidR="00130B6B" w:rsidRPr="008B0F1B">
        <w:rPr>
          <w:sz w:val="28"/>
          <w:szCs w:val="28"/>
        </w:rPr>
        <w:t>. Муниципальное казенное предприятие не вправе отчуждать или иным способом распоряжаться принадлежащим ему на праве оперативного управления имуществом,</w:t>
      </w:r>
      <w:r w:rsidR="002F587B" w:rsidRPr="008B0F1B">
        <w:rPr>
          <w:sz w:val="28"/>
          <w:szCs w:val="28"/>
        </w:rPr>
        <w:t xml:space="preserve"> без предварительного согласия К</w:t>
      </w:r>
      <w:r w:rsidR="00130B6B" w:rsidRPr="008B0F1B">
        <w:rPr>
          <w:sz w:val="28"/>
          <w:szCs w:val="28"/>
        </w:rPr>
        <w:t xml:space="preserve">омитета по </w:t>
      </w:r>
      <w:r w:rsidR="00130B6B" w:rsidRPr="008B0F1B">
        <w:rPr>
          <w:sz w:val="28"/>
          <w:szCs w:val="28"/>
        </w:rPr>
        <w:lastRenderedPageBreak/>
        <w:t>управлению имуществом</w:t>
      </w:r>
      <w:r w:rsidR="00AE5EBA" w:rsidRPr="008B0F1B">
        <w:rPr>
          <w:sz w:val="28"/>
          <w:szCs w:val="28"/>
        </w:rPr>
        <w:t>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Уставом муниципального казенного предприятия могут быть предусмотрены виды и (или) размер иных сделок, совершение которых не может осуществляться без со</w:t>
      </w:r>
      <w:r w:rsidR="00AE5EBA" w:rsidRPr="008B0F1B">
        <w:rPr>
          <w:sz w:val="28"/>
          <w:szCs w:val="28"/>
        </w:rPr>
        <w:t xml:space="preserve">гласия главы городского округа </w:t>
      </w:r>
      <w:r w:rsidRPr="008B0F1B">
        <w:rPr>
          <w:sz w:val="28"/>
          <w:szCs w:val="28"/>
        </w:rPr>
        <w:t xml:space="preserve">или </w:t>
      </w:r>
      <w:r w:rsidR="00AE5EBA" w:rsidRPr="008B0F1B">
        <w:rPr>
          <w:sz w:val="28"/>
          <w:szCs w:val="28"/>
        </w:rPr>
        <w:t>К</w:t>
      </w:r>
      <w:r w:rsidRPr="008B0F1B">
        <w:rPr>
          <w:sz w:val="28"/>
          <w:szCs w:val="28"/>
        </w:rPr>
        <w:t>омитета по управлению имуществом.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Муниципальное казенное предприятие самостоятельно реализует произведенную им продукцию (работы, услуги), если иное не установлено действующим законодательством.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66</w:t>
      </w:r>
      <w:r w:rsidR="00130B6B" w:rsidRPr="008B0F1B">
        <w:rPr>
          <w:sz w:val="28"/>
          <w:szCs w:val="28"/>
        </w:rPr>
        <w:t xml:space="preserve">. Муниципальное казенное предприятие вправе распоряжаться принадлежащим ему имуществом, в том числе с согласия </w:t>
      </w:r>
      <w:r w:rsidR="00AE5EBA" w:rsidRPr="008B0F1B">
        <w:rPr>
          <w:sz w:val="28"/>
          <w:szCs w:val="28"/>
        </w:rPr>
        <w:t>К</w:t>
      </w:r>
      <w:r w:rsidR="00130B6B" w:rsidRPr="008B0F1B">
        <w:rPr>
          <w:sz w:val="28"/>
          <w:szCs w:val="28"/>
        </w:rPr>
        <w:t>омитета по управлению имуществом, только в пределах, не лишающих его возможности осуществлять деятельность, предмет и цели которой определены его уставом. Деятельность муниципального казенного предприятия осуществляется в соответствии со сметой доходов и расходов, утверждаемой главой городского округа.</w:t>
      </w: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67</w:t>
      </w:r>
      <w:r w:rsidR="00130B6B" w:rsidRPr="008B0F1B">
        <w:rPr>
          <w:sz w:val="28"/>
          <w:szCs w:val="28"/>
        </w:rPr>
        <w:t>. Муниципальное казенное предприятие, являющееся арендатором земельного участка, находящегося в муниципальной собственности, не вправе: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1) сдавать такой земельный участок в субаренду;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2) передавать свои права и обязанности по договору аренды другим лицам (перенаем);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3) отдавать арендные права в залог;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4)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130B6B" w:rsidRPr="008B0F1B" w:rsidRDefault="00130B6B">
      <w:pPr>
        <w:pStyle w:val="ConsPlusNormal"/>
        <w:jc w:val="both"/>
        <w:rPr>
          <w:sz w:val="28"/>
          <w:szCs w:val="28"/>
        </w:rPr>
      </w:pPr>
    </w:p>
    <w:p w:rsidR="00130B6B" w:rsidRPr="008B0F1B" w:rsidRDefault="00130B6B">
      <w:pPr>
        <w:pStyle w:val="ConsPlusNormal"/>
        <w:jc w:val="center"/>
        <w:outlineLvl w:val="1"/>
        <w:rPr>
          <w:b/>
          <w:sz w:val="28"/>
          <w:szCs w:val="28"/>
        </w:rPr>
      </w:pPr>
      <w:r w:rsidRPr="008B0F1B">
        <w:rPr>
          <w:b/>
          <w:sz w:val="28"/>
          <w:szCs w:val="28"/>
        </w:rPr>
        <w:t>Глава 5. УПРАВЛЕНИЕ УНИТАРНЫМ ПРЕДПРИЯТИЕМ</w:t>
      </w:r>
    </w:p>
    <w:p w:rsidR="00130B6B" w:rsidRPr="008B0F1B" w:rsidRDefault="00130B6B">
      <w:pPr>
        <w:pStyle w:val="ConsPlusNormal"/>
        <w:jc w:val="both"/>
        <w:rPr>
          <w:sz w:val="28"/>
          <w:szCs w:val="28"/>
        </w:rPr>
      </w:pPr>
    </w:p>
    <w:p w:rsidR="00130B6B" w:rsidRPr="008B0F1B" w:rsidRDefault="004F3DDD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68</w:t>
      </w:r>
      <w:r w:rsidR="00130B6B" w:rsidRPr="008B0F1B">
        <w:rPr>
          <w:sz w:val="28"/>
          <w:szCs w:val="28"/>
        </w:rPr>
        <w:t>. Глава городского округа в отношении унитарного предприятия: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1) от имени городского округа принимает решение о создании унитарного предприятия;</w:t>
      </w:r>
    </w:p>
    <w:p w:rsidR="00130B6B" w:rsidRPr="008B0F1B" w:rsidRDefault="008C7C1A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2</w:t>
      </w:r>
      <w:r w:rsidR="00130B6B" w:rsidRPr="008B0F1B">
        <w:rPr>
          <w:sz w:val="28"/>
          <w:szCs w:val="28"/>
        </w:rPr>
        <w:t>) определяет порядок составления, утверждения и установления показателей планов (программы) финансово-хозяйственной деятельности;</w:t>
      </w:r>
    </w:p>
    <w:p w:rsidR="00130B6B" w:rsidRPr="008B0F1B" w:rsidRDefault="008C7C1A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3</w:t>
      </w:r>
      <w:r w:rsidR="00130B6B" w:rsidRPr="008B0F1B">
        <w:rPr>
          <w:sz w:val="28"/>
          <w:szCs w:val="28"/>
        </w:rPr>
        <w:t>) принимает решение о проведен</w:t>
      </w:r>
      <w:proofErr w:type="gramStart"/>
      <w:r w:rsidR="00130B6B" w:rsidRPr="008B0F1B">
        <w:rPr>
          <w:sz w:val="28"/>
          <w:szCs w:val="28"/>
        </w:rPr>
        <w:t>ии ау</w:t>
      </w:r>
      <w:proofErr w:type="gramEnd"/>
      <w:r w:rsidR="00130B6B" w:rsidRPr="008B0F1B">
        <w:rPr>
          <w:sz w:val="28"/>
          <w:szCs w:val="28"/>
        </w:rPr>
        <w:t>диторской проверки, утверждает аудитора и определяет размер оплаты его услуг;</w:t>
      </w:r>
    </w:p>
    <w:p w:rsidR="00130B6B" w:rsidRPr="008B0F1B" w:rsidRDefault="008C7C1A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4</w:t>
      </w:r>
      <w:r w:rsidR="00130B6B" w:rsidRPr="008B0F1B">
        <w:rPr>
          <w:sz w:val="28"/>
          <w:szCs w:val="28"/>
        </w:rPr>
        <w:t>) от имени городского округа принимает решение о реорганизации или ликвидации унитарного предприятия в порядке, установленном действующим законодательством;</w:t>
      </w:r>
    </w:p>
    <w:p w:rsidR="00130B6B" w:rsidRPr="008B0F1B" w:rsidRDefault="008C7C1A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5</w:t>
      </w:r>
      <w:r w:rsidR="00130B6B" w:rsidRPr="008B0F1B">
        <w:rPr>
          <w:sz w:val="28"/>
          <w:szCs w:val="28"/>
        </w:rPr>
        <w:t xml:space="preserve">) назначает ликвидационную комиссию и устанавливает порядок и сроки ликвидации в соответствии </w:t>
      </w:r>
      <w:r w:rsidR="001A015B" w:rsidRPr="008B0F1B">
        <w:rPr>
          <w:sz w:val="28"/>
          <w:szCs w:val="28"/>
        </w:rPr>
        <w:t>с действующим законодательством;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6</w:t>
      </w:r>
      <w:r w:rsidR="00130B6B" w:rsidRPr="008B0F1B">
        <w:rPr>
          <w:sz w:val="28"/>
          <w:szCs w:val="28"/>
        </w:rPr>
        <w:t>) формирует уставный фонд;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7</w:t>
      </w:r>
      <w:r w:rsidR="00130B6B" w:rsidRPr="008B0F1B">
        <w:rPr>
          <w:sz w:val="28"/>
          <w:szCs w:val="28"/>
        </w:rPr>
        <w:t xml:space="preserve">) имеет другие права и </w:t>
      </w:r>
      <w:proofErr w:type="gramStart"/>
      <w:r w:rsidR="00130B6B" w:rsidRPr="008B0F1B">
        <w:rPr>
          <w:sz w:val="28"/>
          <w:szCs w:val="28"/>
        </w:rPr>
        <w:t>несет другие обязанности</w:t>
      </w:r>
      <w:proofErr w:type="gramEnd"/>
      <w:r w:rsidR="00130B6B" w:rsidRPr="008B0F1B">
        <w:rPr>
          <w:sz w:val="28"/>
          <w:szCs w:val="28"/>
        </w:rPr>
        <w:t>, определенные действующим законодательством Российской Федерации.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69</w:t>
      </w:r>
      <w:r w:rsidR="00130B6B" w:rsidRPr="008B0F1B">
        <w:rPr>
          <w:sz w:val="28"/>
          <w:szCs w:val="28"/>
        </w:rPr>
        <w:t>. В отношении муниципальных казенных предприятий глава городского округа вправе: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lastRenderedPageBreak/>
        <w:t>1) доводить обязательные для исполнения заказы на поставку товаров, выполнение работ, оказание услуг для муниципальных нужд;</w:t>
      </w:r>
    </w:p>
    <w:p w:rsidR="008C7C1A" w:rsidRPr="008B0F1B" w:rsidRDefault="00130B6B" w:rsidP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2) утверждать смету доходов и расходов.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70</w:t>
      </w:r>
      <w:r w:rsidR="00130B6B" w:rsidRPr="008B0F1B">
        <w:rPr>
          <w:sz w:val="28"/>
          <w:szCs w:val="28"/>
        </w:rPr>
        <w:t>. Комитет по управлению имуществом в отношении унитарного предприятия: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1) оформляет проекты правовых актов главы городского округа о создании, реорганизации и ликвидации;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2) определяет цели, предмет, виды деятельности унитарного предприятия;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3) учреждает унитарное предприятие, а также осуществляет его реорганизацию и ликвидацию в соответствии с решениями главы городского округа;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4) утверждает устав, вносит в него изменения, в том числе утверждает устав унитарного предприятия в новой редакции;</w:t>
      </w:r>
    </w:p>
    <w:p w:rsidR="008C7C1A" w:rsidRPr="008B0F1B" w:rsidRDefault="008C7C1A" w:rsidP="008C7C1A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5) назначает на должность руководителя унитарного предприятия, заключает, изменяет и прекращает с ним трудовой договор в соответствии с трудовым законодательством и иными, содержащими нормы трудового права нормативными правовыми актами;</w:t>
      </w:r>
    </w:p>
    <w:p w:rsidR="008C7C1A" w:rsidRPr="008B0F1B" w:rsidRDefault="008C7C1A" w:rsidP="008C7C1A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6) согласовывает прием на работу главного бухгалтера унитарного предприятия, заключение, изменение и прекращение с ним трудового договора;</w:t>
      </w:r>
    </w:p>
    <w:p w:rsidR="008C7C1A" w:rsidRPr="008B0F1B" w:rsidRDefault="008C7C1A" w:rsidP="008C7C1A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7) принимает решение о совершении крупной сделки в случае приобретения унитарным предприятием имущества;</w:t>
      </w:r>
    </w:p>
    <w:p w:rsidR="00130B6B" w:rsidRPr="008B0F1B" w:rsidRDefault="008C7C1A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8</w:t>
      </w:r>
      <w:r w:rsidR="00130B6B" w:rsidRPr="008B0F1B">
        <w:rPr>
          <w:sz w:val="28"/>
          <w:szCs w:val="28"/>
        </w:rPr>
        <w:t>) принимает решения о закреплении имущества на праве хозяйственного ведения либо на праве оперативного управления;</w:t>
      </w:r>
    </w:p>
    <w:p w:rsidR="00130B6B" w:rsidRPr="008B0F1B" w:rsidRDefault="008C7C1A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9</w:t>
      </w:r>
      <w:r w:rsidR="00130B6B" w:rsidRPr="008B0F1B">
        <w:rPr>
          <w:sz w:val="28"/>
          <w:szCs w:val="28"/>
        </w:rPr>
        <w:t>) принимает решения об изъятии имущества в соответствии с действующим законодательством;</w:t>
      </w:r>
    </w:p>
    <w:p w:rsidR="00130B6B" w:rsidRPr="008B0F1B" w:rsidRDefault="008C7C1A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10</w:t>
      </w:r>
      <w:r w:rsidR="00130B6B" w:rsidRPr="008B0F1B">
        <w:rPr>
          <w:sz w:val="28"/>
          <w:szCs w:val="28"/>
        </w:rPr>
        <w:t>) дает согласие на распоряжение недвижимым имуществом, а в случаях, установленных уставом предприятия, настоящим Положением, иными муниципальными правовыми актами, на совершение иных сделок;</w:t>
      </w:r>
    </w:p>
    <w:p w:rsidR="00130B6B" w:rsidRPr="008B0F1B" w:rsidRDefault="008C7C1A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11</w:t>
      </w:r>
      <w:r w:rsidR="00130B6B" w:rsidRPr="008B0F1B">
        <w:rPr>
          <w:sz w:val="28"/>
          <w:szCs w:val="28"/>
        </w:rPr>
        <w:t>) дает согласие на создание филиалов и открытие представительств;</w:t>
      </w:r>
    </w:p>
    <w:p w:rsidR="00130B6B" w:rsidRPr="008B0F1B" w:rsidRDefault="008C7C1A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12</w:t>
      </w:r>
      <w:r w:rsidR="00130B6B" w:rsidRPr="008B0F1B">
        <w:rPr>
          <w:sz w:val="28"/>
          <w:szCs w:val="28"/>
        </w:rPr>
        <w:t>) дает согласие на участие унитарного предприятия в иных юридических лицах;</w:t>
      </w:r>
    </w:p>
    <w:p w:rsidR="00130B6B" w:rsidRPr="008B0F1B" w:rsidRDefault="008C7C1A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13</w:t>
      </w:r>
      <w:r w:rsidR="00130B6B" w:rsidRPr="008B0F1B">
        <w:rPr>
          <w:sz w:val="28"/>
          <w:szCs w:val="28"/>
        </w:rPr>
        <w:t>) дает согласие в случаях и порядке, предусмотренных действующим законодательством, на совершение крупных сделок, сделок, в отношении которых имеется заинтересованность, и иных сделок;</w:t>
      </w:r>
    </w:p>
    <w:p w:rsidR="00130B6B" w:rsidRPr="008B0F1B" w:rsidRDefault="008C7C1A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14</w:t>
      </w:r>
      <w:r w:rsidR="00130B6B" w:rsidRPr="008B0F1B">
        <w:rPr>
          <w:sz w:val="28"/>
          <w:szCs w:val="28"/>
        </w:rPr>
        <w:t xml:space="preserve">) осуществляет </w:t>
      </w:r>
      <w:proofErr w:type="gramStart"/>
      <w:r w:rsidR="00130B6B" w:rsidRPr="008B0F1B">
        <w:rPr>
          <w:sz w:val="28"/>
          <w:szCs w:val="28"/>
        </w:rPr>
        <w:t>контроль за</w:t>
      </w:r>
      <w:proofErr w:type="gramEnd"/>
      <w:r w:rsidR="00130B6B" w:rsidRPr="008B0F1B">
        <w:rPr>
          <w:sz w:val="28"/>
          <w:szCs w:val="28"/>
        </w:rPr>
        <w:t xml:space="preserve"> использованием по назначению и сохранностью принадлежащего унитарному предприятию имущества;</w:t>
      </w:r>
    </w:p>
    <w:p w:rsidR="00130B6B" w:rsidRPr="008B0F1B" w:rsidRDefault="008C7C1A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15</w:t>
      </w:r>
      <w:r w:rsidR="00130B6B" w:rsidRPr="008B0F1B">
        <w:rPr>
          <w:sz w:val="28"/>
          <w:szCs w:val="28"/>
        </w:rPr>
        <w:t>) утверждает ликвидационные балансы унитарного предприятия;</w:t>
      </w:r>
    </w:p>
    <w:p w:rsidR="00130B6B" w:rsidRPr="008B0F1B" w:rsidRDefault="008C7C1A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16</w:t>
      </w:r>
      <w:r w:rsidR="00130B6B" w:rsidRPr="008B0F1B">
        <w:rPr>
          <w:sz w:val="28"/>
          <w:szCs w:val="28"/>
        </w:rPr>
        <w:t>) вправе обратиться в суд с иском о признании оспоримой сделки с имуществом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действующим законодательством;</w:t>
      </w:r>
    </w:p>
    <w:p w:rsidR="008C7C1A" w:rsidRPr="008B0F1B" w:rsidRDefault="008C7C1A" w:rsidP="008C7C1A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 xml:space="preserve">17) в случае, предусмотренном </w:t>
      </w:r>
      <w:hyperlink r:id="rId20" w:history="1">
        <w:r w:rsidRPr="008B0F1B">
          <w:rPr>
            <w:sz w:val="28"/>
            <w:szCs w:val="28"/>
          </w:rPr>
          <w:t>законодательством</w:t>
        </w:r>
      </w:hyperlink>
      <w:r w:rsidRPr="008B0F1B">
        <w:rPr>
          <w:sz w:val="28"/>
          <w:szCs w:val="28"/>
        </w:rPr>
        <w:t xml:space="preserve"> Российской Федерации о концессионных соглашениях, принимает решение об осуществлении муниципальным унитарным предприятием отдельных </w:t>
      </w:r>
      <w:r w:rsidRPr="008B0F1B">
        <w:rPr>
          <w:sz w:val="28"/>
          <w:szCs w:val="28"/>
        </w:rPr>
        <w:lastRenderedPageBreak/>
        <w:t xml:space="preserve">полномочий </w:t>
      </w:r>
      <w:proofErr w:type="spellStart"/>
      <w:r w:rsidRPr="008B0F1B">
        <w:rPr>
          <w:sz w:val="28"/>
          <w:szCs w:val="28"/>
        </w:rPr>
        <w:t>концедента</w:t>
      </w:r>
      <w:proofErr w:type="spellEnd"/>
      <w:r w:rsidRPr="008B0F1B">
        <w:rPr>
          <w:sz w:val="28"/>
          <w:szCs w:val="28"/>
        </w:rPr>
        <w:t>;</w:t>
      </w:r>
    </w:p>
    <w:p w:rsidR="00130B6B" w:rsidRPr="008B0F1B" w:rsidRDefault="008C7C1A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18</w:t>
      </w:r>
      <w:r w:rsidR="00130B6B" w:rsidRPr="008B0F1B">
        <w:rPr>
          <w:sz w:val="28"/>
          <w:szCs w:val="28"/>
        </w:rPr>
        <w:t>) вправе истребовать имущество унитарного предприятия из чужого незаконного владения.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71</w:t>
      </w:r>
      <w:r w:rsidR="00130B6B" w:rsidRPr="008B0F1B">
        <w:rPr>
          <w:sz w:val="28"/>
          <w:szCs w:val="28"/>
        </w:rPr>
        <w:t>. Правомочия собственника имущества унитарного предприятия, имущество которого находится в собственности городского округа, не могут быть переданы Российской Федерации, субъекту Российской Федерации или иному муниципальному образованию.</w:t>
      </w:r>
    </w:p>
    <w:p w:rsidR="001A015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72</w:t>
      </w:r>
      <w:r w:rsidR="00130B6B" w:rsidRPr="008B0F1B">
        <w:rPr>
          <w:sz w:val="28"/>
          <w:szCs w:val="28"/>
        </w:rPr>
        <w:t xml:space="preserve">. Руководитель унитарного предприятия (директор, генеральный директор) является единоличным исполнительным органом унитарного предприятия. Руководитель унитарного предприятия назначается </w:t>
      </w:r>
      <w:r w:rsidR="00360E3F" w:rsidRPr="008B0F1B">
        <w:rPr>
          <w:sz w:val="28"/>
          <w:szCs w:val="28"/>
        </w:rPr>
        <w:t>председателем Комитета по управлению имуществом</w:t>
      </w:r>
      <w:r w:rsidR="00130B6B" w:rsidRPr="008B0F1B">
        <w:rPr>
          <w:sz w:val="28"/>
          <w:szCs w:val="28"/>
        </w:rPr>
        <w:t xml:space="preserve">. 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Руководитель унитарного предприятия подотч</w:t>
      </w:r>
      <w:r w:rsidR="00360E3F" w:rsidRPr="008B0F1B">
        <w:rPr>
          <w:sz w:val="28"/>
          <w:szCs w:val="28"/>
        </w:rPr>
        <w:t>етен главе городского округа и К</w:t>
      </w:r>
      <w:r w:rsidRPr="008B0F1B">
        <w:rPr>
          <w:sz w:val="28"/>
          <w:szCs w:val="28"/>
        </w:rPr>
        <w:t>омитету по управлению имуществом в случаях, предусмотренных настоящим Положением.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73</w:t>
      </w:r>
      <w:r w:rsidR="00130B6B" w:rsidRPr="008B0F1B">
        <w:rPr>
          <w:sz w:val="28"/>
          <w:szCs w:val="28"/>
        </w:rPr>
        <w:t xml:space="preserve">. </w:t>
      </w:r>
      <w:proofErr w:type="gramStart"/>
      <w:r w:rsidR="00130B6B" w:rsidRPr="008B0F1B">
        <w:rPr>
          <w:sz w:val="28"/>
          <w:szCs w:val="28"/>
        </w:rPr>
        <w:t>Руководитель унитарного предприятия действует от имени унитарного предприятия без доверенности, в том числе представляет его интересы, совершает в установленном порядке сделки от имени унитарного предприятия, утверждает структуру и штаты унитарного предприятия, осуществляет прием на работу работников такого унитарного предприятия, заключает с ними, изменяет и прекращает трудовые договоры, издает приказы, выдает доверенности в порядке, установленном действующим законодательством.</w:t>
      </w:r>
      <w:proofErr w:type="gramEnd"/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Руководитель унитарного предприятия организует выполнение решений главы городского округа и</w:t>
      </w:r>
      <w:r w:rsidR="00360E3F" w:rsidRPr="008B0F1B">
        <w:rPr>
          <w:sz w:val="28"/>
          <w:szCs w:val="28"/>
        </w:rPr>
        <w:t xml:space="preserve"> К</w:t>
      </w:r>
      <w:r w:rsidRPr="008B0F1B">
        <w:rPr>
          <w:sz w:val="28"/>
          <w:szCs w:val="28"/>
        </w:rPr>
        <w:t>омитета по управлению имуществом в соответствии с их компетенцией, предусмотренной настоящим Положением.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74</w:t>
      </w:r>
      <w:r w:rsidR="00130B6B" w:rsidRPr="008B0F1B">
        <w:rPr>
          <w:sz w:val="28"/>
          <w:szCs w:val="28"/>
        </w:rPr>
        <w:t xml:space="preserve">. </w:t>
      </w:r>
      <w:proofErr w:type="gramStart"/>
      <w:r w:rsidR="00130B6B" w:rsidRPr="008B0F1B">
        <w:rPr>
          <w:sz w:val="28"/>
          <w:szCs w:val="28"/>
        </w:rPr>
        <w:t>Руководитель унитарного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</w:t>
      </w:r>
      <w:proofErr w:type="gramEnd"/>
      <w:r w:rsidR="00130B6B" w:rsidRPr="008B0F1B">
        <w:rPr>
          <w:sz w:val="28"/>
          <w:szCs w:val="28"/>
        </w:rPr>
        <w:t xml:space="preserve"> обязанности данного руководителя, а также принимать участие в забастовках.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 xml:space="preserve">Руководитель унитарного предприятия подлежит аттестации в порядке, установленном </w:t>
      </w:r>
      <w:r w:rsidR="00360E3F" w:rsidRPr="008B0F1B">
        <w:rPr>
          <w:sz w:val="28"/>
          <w:szCs w:val="28"/>
        </w:rPr>
        <w:t>Комитетом по управлению имуществом</w:t>
      </w:r>
      <w:r w:rsidRPr="008B0F1B">
        <w:rPr>
          <w:sz w:val="28"/>
          <w:szCs w:val="28"/>
        </w:rPr>
        <w:t>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75</w:t>
      </w:r>
      <w:r w:rsidR="00130B6B" w:rsidRPr="008B0F1B">
        <w:rPr>
          <w:sz w:val="28"/>
          <w:szCs w:val="28"/>
        </w:rPr>
        <w:t xml:space="preserve">. Руководитель унитарного предприятия </w:t>
      </w:r>
      <w:proofErr w:type="gramStart"/>
      <w:r w:rsidR="00130B6B" w:rsidRPr="008B0F1B">
        <w:rPr>
          <w:sz w:val="28"/>
          <w:szCs w:val="28"/>
        </w:rPr>
        <w:t>отчитывается о деятельности</w:t>
      </w:r>
      <w:proofErr w:type="gramEnd"/>
      <w:r w:rsidR="00130B6B" w:rsidRPr="008B0F1B">
        <w:rPr>
          <w:sz w:val="28"/>
          <w:szCs w:val="28"/>
        </w:rPr>
        <w:t xml:space="preserve"> унитарного предприятия в порядке и в сроки, определяемые главой городского округа.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76</w:t>
      </w:r>
      <w:r w:rsidR="00130B6B" w:rsidRPr="008B0F1B">
        <w:rPr>
          <w:sz w:val="28"/>
          <w:szCs w:val="28"/>
        </w:rPr>
        <w:t>. В случаях, предусмотренных действующим законодательством, в унитарном предприятии могут быть образованы совещательные органы (ученые, педагогические, научные, научно-технические советы и другие). Уставом унитарного предприятия должны быть определены структура таких органов, их состав и компетенция.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bookmarkStart w:id="4" w:name="P241"/>
      <w:bookmarkEnd w:id="4"/>
      <w:r w:rsidRPr="008B0F1B">
        <w:rPr>
          <w:sz w:val="28"/>
          <w:szCs w:val="28"/>
        </w:rPr>
        <w:lastRenderedPageBreak/>
        <w:t>77</w:t>
      </w:r>
      <w:r w:rsidR="00130B6B" w:rsidRPr="008B0F1B">
        <w:rPr>
          <w:sz w:val="28"/>
          <w:szCs w:val="28"/>
        </w:rPr>
        <w:t xml:space="preserve">. Сделка, в совершении которой имеется заинтересованность руководителя унитарного предприятия, не может совершаться унитарным предприятием без согласия </w:t>
      </w:r>
      <w:r w:rsidR="00360E3F" w:rsidRPr="008B0F1B">
        <w:rPr>
          <w:sz w:val="28"/>
          <w:szCs w:val="28"/>
        </w:rPr>
        <w:t>Комитета по управлению имуществом</w:t>
      </w:r>
      <w:r w:rsidR="00130B6B" w:rsidRPr="008B0F1B">
        <w:rPr>
          <w:sz w:val="28"/>
          <w:szCs w:val="28"/>
        </w:rPr>
        <w:t>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78</w:t>
      </w:r>
      <w:r w:rsidR="00130B6B" w:rsidRPr="008B0F1B">
        <w:rPr>
          <w:sz w:val="28"/>
          <w:szCs w:val="28"/>
        </w:rPr>
        <w:t>. Руководитель унитарного предприятия признается заинтересованным в совершении унитарным предприятием сделки в случаях, если он, его супруг, родители, дети, братья, сестры и (или) их аффилированные лица, признаваемые таковыми в соответствии с действующим законодательством Российской Федерации: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- являются стороной сделки или выступают в интересах третьих лиц в их отношениях с унитарным предприятием;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- 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- 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- в иных, определенных уставом унитарного предприятия случаях.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79</w:t>
      </w:r>
      <w:r w:rsidR="00130B6B" w:rsidRPr="008B0F1B">
        <w:rPr>
          <w:sz w:val="28"/>
          <w:szCs w:val="28"/>
        </w:rPr>
        <w:t xml:space="preserve">. Руководитель унитарного предприятия должен доводить до сведения </w:t>
      </w:r>
      <w:r w:rsidR="00360E3F" w:rsidRPr="008B0F1B">
        <w:rPr>
          <w:sz w:val="28"/>
          <w:szCs w:val="28"/>
        </w:rPr>
        <w:t>Комитета по управлению имуществом</w:t>
      </w:r>
      <w:r w:rsidR="00130B6B" w:rsidRPr="008B0F1B">
        <w:rPr>
          <w:sz w:val="28"/>
          <w:szCs w:val="28"/>
        </w:rPr>
        <w:t xml:space="preserve"> информацию: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B0F1B">
        <w:rPr>
          <w:sz w:val="28"/>
          <w:szCs w:val="28"/>
        </w:rPr>
        <w:t>- о юридических лицах, в которых он, его супруг, родители, дети, братья, сестры и (или) их аффилированные лица, признаваемые таковыми в соответствии с действующим законодательством Российской Федерации, владеют двадцатью и более процентами акций (долей, паев) в совокупности;</w:t>
      </w:r>
      <w:proofErr w:type="gramEnd"/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- о юридических лицах, в которых он, его супруг, родители, дети, братья, сестры и (или) их аффилированные лица, признаваемые таковыми в соответствии с действующим законодательством Российской Федерации, занимают должности в органах управления;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- об известных ему совершаемых или предполагаемых сделках, в совершении которых он может быть признан заинтересованным.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80</w:t>
      </w:r>
      <w:r w:rsidR="00130B6B" w:rsidRPr="008B0F1B">
        <w:rPr>
          <w:sz w:val="28"/>
          <w:szCs w:val="28"/>
        </w:rPr>
        <w:t xml:space="preserve">. Сделка, в совершении которой имеется заинтересованность руководителя унитарного предприятия и которая совершена с нарушением требований, предусмотренных </w:t>
      </w:r>
      <w:hyperlink w:anchor="P241" w:history="1">
        <w:r w:rsidR="00130B6B" w:rsidRPr="008B0F1B">
          <w:rPr>
            <w:sz w:val="28"/>
            <w:szCs w:val="28"/>
          </w:rPr>
          <w:t>пунктом 7</w:t>
        </w:r>
        <w:r w:rsidR="00336A65" w:rsidRPr="008B0F1B">
          <w:rPr>
            <w:sz w:val="28"/>
            <w:szCs w:val="28"/>
          </w:rPr>
          <w:t>7</w:t>
        </w:r>
      </w:hyperlink>
      <w:r w:rsidR="00130B6B" w:rsidRPr="008B0F1B">
        <w:rPr>
          <w:sz w:val="28"/>
          <w:szCs w:val="28"/>
        </w:rPr>
        <w:t xml:space="preserve"> настоящего Положения, может быть признана недействительной по иску унитарного предприяти</w:t>
      </w:r>
      <w:r w:rsidR="002F587B" w:rsidRPr="008B0F1B">
        <w:rPr>
          <w:sz w:val="28"/>
          <w:szCs w:val="28"/>
        </w:rPr>
        <w:t>я или К</w:t>
      </w:r>
      <w:r w:rsidR="00130B6B" w:rsidRPr="008B0F1B">
        <w:rPr>
          <w:sz w:val="28"/>
          <w:szCs w:val="28"/>
        </w:rPr>
        <w:t>омитета по управлению имуществом.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81</w:t>
      </w:r>
      <w:r w:rsidR="00130B6B" w:rsidRPr="008B0F1B">
        <w:rPr>
          <w:sz w:val="28"/>
          <w:szCs w:val="28"/>
        </w:rPr>
        <w:t xml:space="preserve">. 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предприятия или более чем в 50 тысяч раз превышает установленный действующим законодательством минимальный </w:t>
      </w:r>
      <w:proofErr w:type="gramStart"/>
      <w:r w:rsidR="00130B6B" w:rsidRPr="008B0F1B">
        <w:rPr>
          <w:sz w:val="28"/>
          <w:szCs w:val="28"/>
        </w:rPr>
        <w:t>размер оплаты труда</w:t>
      </w:r>
      <w:proofErr w:type="gramEnd"/>
      <w:r w:rsidR="00130B6B" w:rsidRPr="008B0F1B">
        <w:rPr>
          <w:sz w:val="28"/>
          <w:szCs w:val="28"/>
        </w:rPr>
        <w:t>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82</w:t>
      </w:r>
      <w:r w:rsidR="00130B6B" w:rsidRPr="008B0F1B">
        <w:rPr>
          <w:sz w:val="28"/>
          <w:szCs w:val="28"/>
        </w:rPr>
        <w:t>. 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 - на основании цены предложения такого имущества.</w:t>
      </w:r>
    </w:p>
    <w:p w:rsidR="00130B6B" w:rsidRPr="008B0F1B" w:rsidRDefault="001A015B" w:rsidP="00360E3F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lastRenderedPageBreak/>
        <w:t>83</w:t>
      </w:r>
      <w:r w:rsidR="00130B6B" w:rsidRPr="008B0F1B">
        <w:rPr>
          <w:sz w:val="28"/>
          <w:szCs w:val="28"/>
        </w:rPr>
        <w:t>. Решение о совершении крупной сделки принимается</w:t>
      </w:r>
      <w:r w:rsidR="00360E3F" w:rsidRPr="008B0F1B">
        <w:rPr>
          <w:sz w:val="28"/>
          <w:szCs w:val="28"/>
        </w:rPr>
        <w:t xml:space="preserve"> </w:t>
      </w:r>
      <w:r w:rsidR="004F3DDD" w:rsidRPr="008B0F1B">
        <w:rPr>
          <w:sz w:val="28"/>
          <w:szCs w:val="28"/>
        </w:rPr>
        <w:t>с согласия К</w:t>
      </w:r>
      <w:r w:rsidR="00130B6B" w:rsidRPr="008B0F1B">
        <w:rPr>
          <w:sz w:val="28"/>
          <w:szCs w:val="28"/>
        </w:rPr>
        <w:t>о</w:t>
      </w:r>
      <w:r w:rsidR="00360E3F" w:rsidRPr="008B0F1B">
        <w:rPr>
          <w:sz w:val="28"/>
          <w:szCs w:val="28"/>
        </w:rPr>
        <w:t>митета по управлению имуществом.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84</w:t>
      </w:r>
      <w:r w:rsidR="00130B6B" w:rsidRPr="008B0F1B">
        <w:rPr>
          <w:sz w:val="28"/>
          <w:szCs w:val="28"/>
        </w:rPr>
        <w:t>. Заимствования унитарным предприятием могут осуществляться в форме: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- кредитов по договорам с кредитными организациями;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- бюджетных кредитов, предоставленных на условиях и в пределах лимитов, которые предусмотрены действующим законодательством.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Унитарное предприятие также вправе осуществлять заимствования путем размещения облигаций или выдачи векселей.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85</w:t>
      </w:r>
      <w:r w:rsidR="00130B6B" w:rsidRPr="008B0F1B">
        <w:rPr>
          <w:sz w:val="28"/>
          <w:szCs w:val="28"/>
        </w:rPr>
        <w:t>. Унитарное предприятие вправе осуществлять заимство</w:t>
      </w:r>
      <w:r w:rsidR="004F3DDD" w:rsidRPr="008B0F1B">
        <w:rPr>
          <w:sz w:val="28"/>
          <w:szCs w:val="28"/>
        </w:rPr>
        <w:t>вания только по согласованию с К</w:t>
      </w:r>
      <w:r w:rsidR="00130B6B" w:rsidRPr="008B0F1B">
        <w:rPr>
          <w:sz w:val="28"/>
          <w:szCs w:val="28"/>
        </w:rPr>
        <w:t>омитетом по управлению имуществом объема и направлений использования привлекаемых средств.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Порядок осуществления заимствований унита</w:t>
      </w:r>
      <w:r w:rsidR="004F3DDD" w:rsidRPr="008B0F1B">
        <w:rPr>
          <w:sz w:val="28"/>
          <w:szCs w:val="28"/>
        </w:rPr>
        <w:t>рным предприятием определяется К</w:t>
      </w:r>
      <w:r w:rsidRPr="008B0F1B">
        <w:rPr>
          <w:sz w:val="28"/>
          <w:szCs w:val="28"/>
        </w:rPr>
        <w:t>омитетом по управлению имуществом.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86</w:t>
      </w:r>
      <w:r w:rsidR="00130B6B" w:rsidRPr="008B0F1B">
        <w:rPr>
          <w:sz w:val="28"/>
          <w:szCs w:val="28"/>
        </w:rPr>
        <w:t>. 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8</w:t>
      </w:r>
      <w:r w:rsidR="001A015B" w:rsidRPr="008B0F1B">
        <w:rPr>
          <w:sz w:val="28"/>
          <w:szCs w:val="28"/>
        </w:rPr>
        <w:t>7</w:t>
      </w:r>
      <w:r w:rsidRPr="008B0F1B">
        <w:rPr>
          <w:sz w:val="28"/>
          <w:szCs w:val="28"/>
        </w:rPr>
        <w:t>. Руководитель унитарного предприятия несет в установленном законом порядке ответственность за убытки, причиненные унитарному предприятию его виновными действиями (бездействием), в том числе в случае утраты имущества унитарного предприятия.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8</w:t>
      </w:r>
      <w:r w:rsidR="001A015B" w:rsidRPr="008B0F1B">
        <w:rPr>
          <w:sz w:val="28"/>
          <w:szCs w:val="28"/>
        </w:rPr>
        <w:t>8</w:t>
      </w:r>
      <w:r w:rsidRPr="008B0F1B">
        <w:rPr>
          <w:sz w:val="28"/>
          <w:szCs w:val="28"/>
        </w:rPr>
        <w:t>. Комитет по управлению имуществом вправе предъявить иск о возмещении убытков, причиненных унитарному предприятию, к руководителю унитарного предприятия.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89</w:t>
      </w:r>
      <w:r w:rsidR="00130B6B" w:rsidRPr="008B0F1B">
        <w:rPr>
          <w:sz w:val="28"/>
          <w:szCs w:val="28"/>
        </w:rPr>
        <w:t>. Бухгалтерская отчетность унитарного предприятия в случаях, определенных главой городского округа, подлежит обязательной ежегодной аудиторской проверке независимым аудитором.</w:t>
      </w:r>
    </w:p>
    <w:p w:rsidR="00130B6B" w:rsidRPr="00400A41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400A41">
        <w:rPr>
          <w:sz w:val="28"/>
          <w:szCs w:val="28"/>
        </w:rPr>
        <w:t>90</w:t>
      </w:r>
      <w:r w:rsidR="00130B6B" w:rsidRPr="00400A41">
        <w:rPr>
          <w:sz w:val="28"/>
          <w:szCs w:val="28"/>
        </w:rPr>
        <w:t xml:space="preserve">. </w:t>
      </w:r>
      <w:proofErr w:type="gramStart"/>
      <w:r w:rsidR="00130B6B" w:rsidRPr="00400A41">
        <w:rPr>
          <w:sz w:val="28"/>
          <w:szCs w:val="28"/>
        </w:rPr>
        <w:t>Контроль за</w:t>
      </w:r>
      <w:proofErr w:type="gramEnd"/>
      <w:r w:rsidR="00130B6B" w:rsidRPr="00400A41">
        <w:rPr>
          <w:sz w:val="28"/>
          <w:szCs w:val="28"/>
        </w:rPr>
        <w:t xml:space="preserve"> деятельностью унитарн</w:t>
      </w:r>
      <w:r w:rsidR="00AC4256" w:rsidRPr="00400A41">
        <w:rPr>
          <w:sz w:val="28"/>
          <w:szCs w:val="28"/>
        </w:rPr>
        <w:t>ого предприятия осуществляется К</w:t>
      </w:r>
      <w:r w:rsidR="00130B6B" w:rsidRPr="00400A41">
        <w:rPr>
          <w:sz w:val="28"/>
          <w:szCs w:val="28"/>
        </w:rPr>
        <w:t xml:space="preserve">омитетом по управлению имуществом в части использования и распоряжения имуществом, </w:t>
      </w:r>
      <w:r w:rsidR="00AC4256" w:rsidRPr="00400A41">
        <w:rPr>
          <w:sz w:val="28"/>
          <w:szCs w:val="28"/>
        </w:rPr>
        <w:t>Счетной палатой Артемовского городского округа</w:t>
      </w:r>
      <w:r w:rsidR="00400A41" w:rsidRPr="00400A41">
        <w:rPr>
          <w:sz w:val="28"/>
          <w:szCs w:val="28"/>
        </w:rPr>
        <w:t xml:space="preserve"> в части финансовой деятельности</w:t>
      </w:r>
      <w:r w:rsidR="00AC4256" w:rsidRPr="00400A41">
        <w:rPr>
          <w:sz w:val="28"/>
          <w:szCs w:val="28"/>
        </w:rPr>
        <w:t>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400A41">
        <w:rPr>
          <w:sz w:val="28"/>
          <w:szCs w:val="28"/>
        </w:rPr>
        <w:t>91</w:t>
      </w:r>
      <w:r w:rsidR="00130B6B" w:rsidRPr="00400A41">
        <w:rPr>
          <w:sz w:val="28"/>
          <w:szCs w:val="28"/>
        </w:rPr>
        <w:t xml:space="preserve">. Унитарное предприятие по окончании </w:t>
      </w:r>
      <w:r w:rsidR="004F3DDD" w:rsidRPr="008B0F1B">
        <w:rPr>
          <w:sz w:val="28"/>
          <w:szCs w:val="28"/>
        </w:rPr>
        <w:t>отчетного периода представляет К</w:t>
      </w:r>
      <w:r w:rsidR="00130B6B" w:rsidRPr="008B0F1B">
        <w:rPr>
          <w:sz w:val="28"/>
          <w:szCs w:val="28"/>
        </w:rPr>
        <w:t>омитету по управлению имуществом бухгалтерскую отчетность и иные документы, перечень которых определяется главой городского округа.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92</w:t>
      </w:r>
      <w:r w:rsidR="00130B6B" w:rsidRPr="008B0F1B">
        <w:rPr>
          <w:sz w:val="28"/>
          <w:szCs w:val="28"/>
        </w:rPr>
        <w:t>. Унитарное предприятие обязано публиковать отчетность о своей деятельности в случаях, предусмотренных действующим законодательством.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bookmarkStart w:id="5" w:name="P270"/>
      <w:bookmarkEnd w:id="5"/>
      <w:r w:rsidRPr="008B0F1B">
        <w:rPr>
          <w:sz w:val="28"/>
          <w:szCs w:val="28"/>
        </w:rPr>
        <w:t>93</w:t>
      </w:r>
      <w:r w:rsidR="00130B6B" w:rsidRPr="008B0F1B">
        <w:rPr>
          <w:sz w:val="28"/>
          <w:szCs w:val="28"/>
        </w:rPr>
        <w:t>. Унитарное предприятие обязано хранить следующие документы: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учредительные документы унитарного предприятия, а также изменения и дополнения, внесенные в учредительные документы унитарного предприятия и зарегистрированные в установленном порядке;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постановление главы городского округа о создании унитарного предприятия;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р</w:t>
      </w:r>
      <w:r w:rsidR="00AC4256" w:rsidRPr="008B0F1B">
        <w:rPr>
          <w:sz w:val="28"/>
          <w:szCs w:val="28"/>
        </w:rPr>
        <w:t>аспоряжение</w:t>
      </w:r>
      <w:r w:rsidRPr="008B0F1B">
        <w:rPr>
          <w:sz w:val="28"/>
          <w:szCs w:val="28"/>
        </w:rPr>
        <w:t xml:space="preserve"> </w:t>
      </w:r>
      <w:r w:rsidR="00AC4256" w:rsidRPr="008B0F1B">
        <w:rPr>
          <w:sz w:val="28"/>
          <w:szCs w:val="28"/>
        </w:rPr>
        <w:t>К</w:t>
      </w:r>
      <w:r w:rsidRPr="008B0F1B">
        <w:rPr>
          <w:sz w:val="28"/>
          <w:szCs w:val="28"/>
        </w:rPr>
        <w:t xml:space="preserve">омитета по управлению имуществом об утверждении перечня имущества, передаваемого унитарному предприятию в хозяйственное </w:t>
      </w:r>
      <w:r w:rsidRPr="008B0F1B">
        <w:rPr>
          <w:sz w:val="28"/>
          <w:szCs w:val="28"/>
        </w:rPr>
        <w:lastRenderedPageBreak/>
        <w:t>ведение или оперативное управление;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документы о денежной оценке уставного фонда муниципального предприятия, а также иные решения, связанные с созданием муниципального предприятия;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документы, подтверждающие государственную регистрацию унитарного предприятия;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документы, подтверждающие права унитарного предприятия на имущество, находящееся на его балансе;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внутренние документы унитарного предприятия;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положения о филиалах и представительствах унитарного предприятия;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решения Думы городского окр</w:t>
      </w:r>
      <w:r w:rsidR="004F3DDD" w:rsidRPr="008B0F1B">
        <w:rPr>
          <w:sz w:val="28"/>
          <w:szCs w:val="28"/>
        </w:rPr>
        <w:t>уга, главы городского округа и К</w:t>
      </w:r>
      <w:r w:rsidRPr="008B0F1B">
        <w:rPr>
          <w:sz w:val="28"/>
          <w:szCs w:val="28"/>
        </w:rPr>
        <w:t>омитета по управлению имуществом, касающиеся деятельности унитарного предприятия;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списки аффилированных лиц унитарного предприятия;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аудиторские заключения, заключения органов муниципального финансового контроля;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B0F1B">
        <w:rPr>
          <w:sz w:val="28"/>
          <w:szCs w:val="28"/>
        </w:rPr>
        <w:t>иные документы, предусмотренные федеральными законами и иными нормативными правовыми актами Российской Федерации, Свердловской области, решениями Думы городского округа, главы гор</w:t>
      </w:r>
      <w:r w:rsidR="004F3DDD" w:rsidRPr="008B0F1B">
        <w:rPr>
          <w:sz w:val="28"/>
          <w:szCs w:val="28"/>
        </w:rPr>
        <w:t>одского округа, К</w:t>
      </w:r>
      <w:r w:rsidRPr="008B0F1B">
        <w:rPr>
          <w:sz w:val="28"/>
          <w:szCs w:val="28"/>
        </w:rPr>
        <w:t>омитета по управлению имуществом и руководителя унитарного предприятия, уставом унитарного предприятия, внутренними документами унитарного предприятия.</w:t>
      </w:r>
      <w:proofErr w:type="gramEnd"/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94</w:t>
      </w:r>
      <w:r w:rsidR="00130B6B" w:rsidRPr="008B0F1B">
        <w:rPr>
          <w:sz w:val="28"/>
          <w:szCs w:val="28"/>
        </w:rPr>
        <w:t xml:space="preserve">. Унитарные предприятия хранят документы, предусмотренные </w:t>
      </w:r>
      <w:r w:rsidR="00336A65" w:rsidRPr="008B0F1B">
        <w:rPr>
          <w:sz w:val="28"/>
          <w:szCs w:val="28"/>
        </w:rPr>
        <w:t xml:space="preserve">пунктом 93 </w:t>
      </w:r>
      <w:r w:rsidR="00130B6B" w:rsidRPr="008B0F1B">
        <w:rPr>
          <w:sz w:val="28"/>
          <w:szCs w:val="28"/>
        </w:rPr>
        <w:t>настоящего Положения, по месту нахождения его руководителя или в ином, определенном уставом унитарного предприятия, месте.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95</w:t>
      </w:r>
      <w:r w:rsidR="00130B6B" w:rsidRPr="008B0F1B">
        <w:rPr>
          <w:sz w:val="28"/>
          <w:szCs w:val="28"/>
        </w:rPr>
        <w:t xml:space="preserve">. При ликвидации унитарного предприятия документы, предусмотренные </w:t>
      </w:r>
      <w:r w:rsidR="00336A65" w:rsidRPr="008B0F1B">
        <w:rPr>
          <w:sz w:val="28"/>
          <w:szCs w:val="28"/>
        </w:rPr>
        <w:t xml:space="preserve">пунктом 93 </w:t>
      </w:r>
      <w:r w:rsidR="00130B6B" w:rsidRPr="008B0F1B">
        <w:rPr>
          <w:sz w:val="28"/>
          <w:szCs w:val="28"/>
        </w:rPr>
        <w:t>настоящего Положения, передаются на хранение в архив в порядке, установленном действующим законодательством.</w:t>
      </w:r>
    </w:p>
    <w:p w:rsidR="00130B6B" w:rsidRPr="008B0F1B" w:rsidRDefault="00130B6B">
      <w:pPr>
        <w:pStyle w:val="ConsPlusNormal"/>
        <w:jc w:val="both"/>
        <w:rPr>
          <w:sz w:val="28"/>
          <w:szCs w:val="28"/>
        </w:rPr>
      </w:pPr>
    </w:p>
    <w:p w:rsidR="00130B6B" w:rsidRPr="008B0F1B" w:rsidRDefault="00130B6B">
      <w:pPr>
        <w:pStyle w:val="ConsPlusNormal"/>
        <w:jc w:val="center"/>
        <w:outlineLvl w:val="1"/>
        <w:rPr>
          <w:b/>
          <w:sz w:val="28"/>
          <w:szCs w:val="28"/>
        </w:rPr>
      </w:pPr>
      <w:r w:rsidRPr="008B0F1B">
        <w:rPr>
          <w:b/>
          <w:sz w:val="28"/>
          <w:szCs w:val="28"/>
        </w:rPr>
        <w:t>Глава 6. РЕОРГАНИЗАЦИЯ И ЛИКВИДАЦИЯ УНИТАРНОГО ПРЕДПРИЯТИЯ</w:t>
      </w:r>
    </w:p>
    <w:p w:rsidR="00130B6B" w:rsidRPr="008B0F1B" w:rsidRDefault="00130B6B">
      <w:pPr>
        <w:pStyle w:val="ConsPlusNormal"/>
        <w:jc w:val="both"/>
        <w:rPr>
          <w:b/>
          <w:sz w:val="28"/>
          <w:szCs w:val="28"/>
        </w:rPr>
      </w:pP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96</w:t>
      </w:r>
      <w:r w:rsidR="00130B6B" w:rsidRPr="008B0F1B">
        <w:rPr>
          <w:sz w:val="28"/>
          <w:szCs w:val="28"/>
        </w:rPr>
        <w:t>. Унитарное предприятие реорганизуется по решению главы городского округа в порядке, предусмотренном действующим законодательством.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В случаях, установленных действующим законодательством, 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97</w:t>
      </w:r>
      <w:r w:rsidR="00130B6B" w:rsidRPr="008B0F1B">
        <w:rPr>
          <w:sz w:val="28"/>
          <w:szCs w:val="28"/>
        </w:rPr>
        <w:t>. Реорганизация унитарного предприятия осуществляется в форме: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слияния двух или нескольких унитарных предприятий;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присоединения к унитарному предприятию одного или нескольких унитарных предприятий;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 xml:space="preserve">разделения унитарного предприятия на два или несколько унитарных </w:t>
      </w:r>
      <w:r w:rsidRPr="008B0F1B">
        <w:rPr>
          <w:sz w:val="28"/>
          <w:szCs w:val="28"/>
        </w:rPr>
        <w:lastRenderedPageBreak/>
        <w:t>предприятий;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выделения из унитарного предприятия одного или нескольких унитарных предприятий;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преобразования унитарного предприятия в юридическое лицо иной организационно-правовой формы в предусмотренных действующим законодательством случаях.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98</w:t>
      </w:r>
      <w:r w:rsidR="00130B6B" w:rsidRPr="008B0F1B">
        <w:rPr>
          <w:sz w:val="28"/>
          <w:szCs w:val="28"/>
        </w:rPr>
        <w:t>. Унитарные предприятия реорганизуются в форме слияния или присоединения, если их имущество принадлежит одному и тому же собственнику.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99</w:t>
      </w:r>
      <w:r w:rsidR="00130B6B" w:rsidRPr="008B0F1B">
        <w:rPr>
          <w:sz w:val="28"/>
          <w:szCs w:val="28"/>
        </w:rPr>
        <w:t>. Не является реорганизацией изменение вида унитарного предприятия, а также изменение правового положения унитарного предприятия вследствие перехода права собственности на его имущество к другому собственнику муниципального имущества (муниципальному образованию).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100</w:t>
      </w:r>
      <w:r w:rsidR="00130B6B" w:rsidRPr="008B0F1B">
        <w:rPr>
          <w:sz w:val="28"/>
          <w:szCs w:val="28"/>
        </w:rPr>
        <w:t>. В случае изменения вида унитарного предприятия, а также передачи имущества унитарного предприятия другому собственнику муниципального имущества (муниципальному образованию) в устав унитарного предприятия вносятся соответствующие изменения.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Передача имущества считается состоявшейся с момента государственной регистрации внесенных в устав унитарного предприятия изменений.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В случае</w:t>
      </w:r>
      <w:proofErr w:type="gramStart"/>
      <w:r w:rsidRPr="008B0F1B">
        <w:rPr>
          <w:sz w:val="28"/>
          <w:szCs w:val="28"/>
        </w:rPr>
        <w:t>,</w:t>
      </w:r>
      <w:proofErr w:type="gramEnd"/>
      <w:r w:rsidRPr="008B0F1B">
        <w:rPr>
          <w:sz w:val="28"/>
          <w:szCs w:val="28"/>
        </w:rPr>
        <w:t xml:space="preserve"> если иное не предусмотрено действующим законодательством, имущество унитарных предприятий, возникших в результате реорганизации в форме разделения или выделения, принадлежит тому же собственнику, что и имущество реорганизованного унитарного предприятия.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101</w:t>
      </w:r>
      <w:r w:rsidR="00130B6B" w:rsidRPr="008B0F1B">
        <w:rPr>
          <w:sz w:val="28"/>
          <w:szCs w:val="28"/>
        </w:rPr>
        <w:t>. При преобразовании муниципального казенного предприятия в муниципальное предприятие городской округ в течение шести месяцев несет субсидиарную ответственность по обязательствам, перешедшим к муниципальному предприятию.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102</w:t>
      </w:r>
      <w:r w:rsidR="00130B6B" w:rsidRPr="008B0F1B">
        <w:rPr>
          <w:sz w:val="28"/>
          <w:szCs w:val="28"/>
        </w:rPr>
        <w:t>. 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103</w:t>
      </w:r>
      <w:r w:rsidR="00130B6B" w:rsidRPr="008B0F1B">
        <w:rPr>
          <w:sz w:val="28"/>
          <w:szCs w:val="28"/>
        </w:rPr>
        <w:t xml:space="preserve">. Унитарное предприятие не позднее тридцати дней </w:t>
      </w:r>
      <w:proofErr w:type="gramStart"/>
      <w:r w:rsidR="00130B6B" w:rsidRPr="008B0F1B">
        <w:rPr>
          <w:sz w:val="28"/>
          <w:szCs w:val="28"/>
        </w:rPr>
        <w:t>с даты принятия</w:t>
      </w:r>
      <w:proofErr w:type="gramEnd"/>
      <w:r w:rsidR="00130B6B" w:rsidRPr="008B0F1B">
        <w:rPr>
          <w:sz w:val="28"/>
          <w:szCs w:val="28"/>
        </w:rPr>
        <w:t xml:space="preserve"> решения о реорганизации обязано уведомить в письменной форме об этом всех известных ему кредиторов унитарного предприятия, а также поместить в органах печати, в которых публикуются данные о государственной регистрации юридических лиц, сообщение о таком решении.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104</w:t>
      </w:r>
      <w:r w:rsidR="00130B6B" w:rsidRPr="008B0F1B">
        <w:rPr>
          <w:sz w:val="28"/>
          <w:szCs w:val="28"/>
        </w:rPr>
        <w:t>. Государственная регистрация вновь возникших в результате реорганизации унитарных предприятий, внесение записи о прекращении унитарных предприятий, а также государственная регистрация внесенных в устав изменений и дополнений осуществляется в порядке, установленном действующим законодательством.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lastRenderedPageBreak/>
        <w:t>Если разделительный баланс не дает возможности определить правопреемника реорганизованного унитарного предприятия,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(прав) реорганизованного унитарного предприятия, определенной в стоимостном выражении.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105</w:t>
      </w:r>
      <w:r w:rsidR="00130B6B" w:rsidRPr="008B0F1B">
        <w:rPr>
          <w:sz w:val="28"/>
          <w:szCs w:val="28"/>
        </w:rPr>
        <w:t>. 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106</w:t>
      </w:r>
      <w:r w:rsidR="00130B6B" w:rsidRPr="008B0F1B">
        <w:rPr>
          <w:sz w:val="28"/>
          <w:szCs w:val="28"/>
        </w:rPr>
        <w:t>. Решение об утверждении передаточного акта и устава</w:t>
      </w:r>
      <w:r w:rsidR="00400A41">
        <w:rPr>
          <w:sz w:val="28"/>
          <w:szCs w:val="28"/>
        </w:rPr>
        <w:t>,</w:t>
      </w:r>
      <w:r w:rsidR="00130B6B" w:rsidRPr="008B0F1B">
        <w:rPr>
          <w:sz w:val="28"/>
          <w:szCs w:val="28"/>
        </w:rPr>
        <w:t xml:space="preserve"> вновь возникшего ун</w:t>
      </w:r>
      <w:r w:rsidR="004F3DDD" w:rsidRPr="008B0F1B">
        <w:rPr>
          <w:sz w:val="28"/>
          <w:szCs w:val="28"/>
        </w:rPr>
        <w:t>итарного предприятия</w:t>
      </w:r>
      <w:r w:rsidR="00400A41">
        <w:rPr>
          <w:sz w:val="28"/>
          <w:szCs w:val="28"/>
        </w:rPr>
        <w:t>,</w:t>
      </w:r>
      <w:r w:rsidR="00400A41" w:rsidRPr="00400A41">
        <w:rPr>
          <w:sz w:val="28"/>
          <w:szCs w:val="28"/>
        </w:rPr>
        <w:t xml:space="preserve"> </w:t>
      </w:r>
      <w:r w:rsidR="00400A41" w:rsidRPr="008B0F1B">
        <w:rPr>
          <w:sz w:val="28"/>
          <w:szCs w:val="28"/>
        </w:rPr>
        <w:t xml:space="preserve">о назначении руководителя </w:t>
      </w:r>
      <w:r w:rsidR="004F3DDD" w:rsidRPr="008B0F1B">
        <w:rPr>
          <w:sz w:val="28"/>
          <w:szCs w:val="28"/>
        </w:rPr>
        <w:t>принимает К</w:t>
      </w:r>
      <w:r w:rsidR="00130B6B" w:rsidRPr="008B0F1B">
        <w:rPr>
          <w:sz w:val="28"/>
          <w:szCs w:val="28"/>
        </w:rPr>
        <w:t>омитет по управлению имуществом.</w:t>
      </w:r>
    </w:p>
    <w:p w:rsidR="00130B6B" w:rsidRPr="008B0F1B" w:rsidRDefault="00130B6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10</w:t>
      </w:r>
      <w:r w:rsidR="001A015B" w:rsidRPr="008B0F1B">
        <w:rPr>
          <w:sz w:val="28"/>
          <w:szCs w:val="28"/>
        </w:rPr>
        <w:t>7</w:t>
      </w:r>
      <w:r w:rsidRPr="008B0F1B">
        <w:rPr>
          <w:sz w:val="28"/>
          <w:szCs w:val="28"/>
        </w:rPr>
        <w:t>. 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108</w:t>
      </w:r>
      <w:r w:rsidR="00130B6B" w:rsidRPr="008B0F1B">
        <w:rPr>
          <w:sz w:val="28"/>
          <w:szCs w:val="28"/>
        </w:rPr>
        <w:t>. 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предприятию, к которому осуществляется присоединение.</w:t>
      </w:r>
    </w:p>
    <w:p w:rsidR="00400A41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109</w:t>
      </w:r>
      <w:r w:rsidR="00130B6B" w:rsidRPr="008B0F1B">
        <w:rPr>
          <w:sz w:val="28"/>
          <w:szCs w:val="28"/>
        </w:rPr>
        <w:t>. Решение об утверждении передаточного акта, о внесении изменений и дополнений в устав унитарного предприятия, к которому осуществл</w:t>
      </w:r>
      <w:r w:rsidR="004F3DDD" w:rsidRPr="008B0F1B">
        <w:rPr>
          <w:sz w:val="28"/>
          <w:szCs w:val="28"/>
        </w:rPr>
        <w:t xml:space="preserve">яется присоединение, </w:t>
      </w:r>
      <w:r w:rsidR="00400A41" w:rsidRPr="008B0F1B">
        <w:rPr>
          <w:sz w:val="28"/>
          <w:szCs w:val="28"/>
        </w:rPr>
        <w:t xml:space="preserve">при необходимости назначения руководителя этого унитарного предприятия решение об этом принимает </w:t>
      </w:r>
      <w:r w:rsidR="004F3DDD" w:rsidRPr="008B0F1B">
        <w:rPr>
          <w:sz w:val="28"/>
          <w:szCs w:val="28"/>
        </w:rPr>
        <w:t>К</w:t>
      </w:r>
      <w:r w:rsidR="00130B6B" w:rsidRPr="008B0F1B">
        <w:rPr>
          <w:sz w:val="28"/>
          <w:szCs w:val="28"/>
        </w:rPr>
        <w:t>омитет</w:t>
      </w:r>
      <w:r w:rsidR="00400A41">
        <w:rPr>
          <w:sz w:val="28"/>
          <w:szCs w:val="28"/>
        </w:rPr>
        <w:t xml:space="preserve"> по управлению имуществом.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110</w:t>
      </w:r>
      <w:r w:rsidR="00130B6B" w:rsidRPr="008B0F1B">
        <w:rPr>
          <w:sz w:val="28"/>
          <w:szCs w:val="28"/>
        </w:rPr>
        <w:t>. 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111</w:t>
      </w:r>
      <w:r w:rsidR="00130B6B" w:rsidRPr="008B0F1B">
        <w:rPr>
          <w:sz w:val="28"/>
          <w:szCs w:val="28"/>
        </w:rPr>
        <w:t>. 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112</w:t>
      </w:r>
      <w:r w:rsidR="00130B6B" w:rsidRPr="008B0F1B">
        <w:rPr>
          <w:sz w:val="28"/>
          <w:szCs w:val="28"/>
        </w:rPr>
        <w:t>. Решение об утверждении разделительного баланса, уставов вновь созданных у</w:t>
      </w:r>
      <w:r w:rsidR="004F3DDD" w:rsidRPr="008B0F1B">
        <w:rPr>
          <w:sz w:val="28"/>
          <w:szCs w:val="28"/>
        </w:rPr>
        <w:t>нитарных предприятий</w:t>
      </w:r>
      <w:r w:rsidR="00400A41">
        <w:rPr>
          <w:sz w:val="28"/>
          <w:szCs w:val="28"/>
        </w:rPr>
        <w:t>,</w:t>
      </w:r>
      <w:r w:rsidR="00400A41" w:rsidRPr="00400A41">
        <w:rPr>
          <w:sz w:val="28"/>
          <w:szCs w:val="28"/>
        </w:rPr>
        <w:t xml:space="preserve"> </w:t>
      </w:r>
      <w:r w:rsidR="00400A41" w:rsidRPr="008B0F1B">
        <w:rPr>
          <w:sz w:val="28"/>
          <w:szCs w:val="28"/>
        </w:rPr>
        <w:t>о назначении руководителей</w:t>
      </w:r>
      <w:r w:rsidR="004F3DDD" w:rsidRPr="008B0F1B">
        <w:rPr>
          <w:sz w:val="28"/>
          <w:szCs w:val="28"/>
        </w:rPr>
        <w:t xml:space="preserve"> принимает К</w:t>
      </w:r>
      <w:r w:rsidR="00130B6B" w:rsidRPr="008B0F1B">
        <w:rPr>
          <w:sz w:val="28"/>
          <w:szCs w:val="28"/>
        </w:rPr>
        <w:t>омитет по управлению имуществом</w:t>
      </w:r>
      <w:r w:rsidR="00400A41">
        <w:rPr>
          <w:sz w:val="28"/>
          <w:szCs w:val="28"/>
        </w:rPr>
        <w:t>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113</w:t>
      </w:r>
      <w:r w:rsidR="00130B6B" w:rsidRPr="008B0F1B">
        <w:rPr>
          <w:sz w:val="28"/>
          <w:szCs w:val="28"/>
        </w:rPr>
        <w:t>. 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114</w:t>
      </w:r>
      <w:r w:rsidR="00130B6B" w:rsidRPr="008B0F1B">
        <w:rPr>
          <w:sz w:val="28"/>
          <w:szCs w:val="28"/>
        </w:rPr>
        <w:t>. 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последнего.</w:t>
      </w:r>
    </w:p>
    <w:p w:rsidR="00400A41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115</w:t>
      </w:r>
      <w:r w:rsidR="00130B6B" w:rsidRPr="008B0F1B">
        <w:rPr>
          <w:sz w:val="28"/>
          <w:szCs w:val="28"/>
        </w:rPr>
        <w:t>. Решение об утверждении разделительного баланса, уставов вновь созданных унитарных предприятий, а также о внесении изменений и дополнений в устав реорганизованного унитарно</w:t>
      </w:r>
      <w:r w:rsidR="004F3DDD" w:rsidRPr="008B0F1B">
        <w:rPr>
          <w:sz w:val="28"/>
          <w:szCs w:val="28"/>
        </w:rPr>
        <w:t>го предприятия</w:t>
      </w:r>
      <w:r w:rsidR="00400A41">
        <w:rPr>
          <w:sz w:val="28"/>
          <w:szCs w:val="28"/>
        </w:rPr>
        <w:t xml:space="preserve">, </w:t>
      </w:r>
      <w:r w:rsidR="00400A41" w:rsidRPr="008B0F1B">
        <w:rPr>
          <w:sz w:val="28"/>
          <w:szCs w:val="28"/>
        </w:rPr>
        <w:t xml:space="preserve">о назначении </w:t>
      </w:r>
      <w:r w:rsidR="00400A41" w:rsidRPr="008B0F1B">
        <w:rPr>
          <w:sz w:val="28"/>
          <w:szCs w:val="28"/>
        </w:rPr>
        <w:lastRenderedPageBreak/>
        <w:t>руководителей вновь созданных унитарных предприятий, а по необходимости и о назначении руководителя реорганизованного унитарного предприятия</w:t>
      </w:r>
      <w:r w:rsidR="004F3DDD" w:rsidRPr="008B0F1B">
        <w:rPr>
          <w:sz w:val="28"/>
          <w:szCs w:val="28"/>
        </w:rPr>
        <w:t xml:space="preserve"> принимает К</w:t>
      </w:r>
      <w:r w:rsidR="00130B6B" w:rsidRPr="008B0F1B">
        <w:rPr>
          <w:sz w:val="28"/>
          <w:szCs w:val="28"/>
        </w:rPr>
        <w:t xml:space="preserve">омитет по управлению имуществом. 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116</w:t>
      </w:r>
      <w:r w:rsidR="00130B6B" w:rsidRPr="008B0F1B">
        <w:rPr>
          <w:sz w:val="28"/>
          <w:szCs w:val="28"/>
        </w:rPr>
        <w:t>. 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117</w:t>
      </w:r>
      <w:r w:rsidR="00130B6B" w:rsidRPr="008B0F1B">
        <w:rPr>
          <w:sz w:val="28"/>
          <w:szCs w:val="28"/>
        </w:rPr>
        <w:t>. Унитарное предприятие может быть преобразовано по решению главы городского округа в муниципальное учреждение. Преобразование унитарного предприятия в организацию иной организационно-правовой формы осуществляется в соответствии с законодательством о приватизации.</w:t>
      </w:r>
    </w:p>
    <w:p w:rsidR="002F587B" w:rsidRPr="008B0F1B" w:rsidRDefault="002F587B" w:rsidP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118</w:t>
      </w:r>
      <w:r w:rsidR="00130B6B" w:rsidRPr="008B0F1B">
        <w:rPr>
          <w:sz w:val="28"/>
          <w:szCs w:val="28"/>
        </w:rPr>
        <w:t>. Унитарное предприятие может быть ликвидировано по р</w:t>
      </w:r>
      <w:r w:rsidR="002F587B" w:rsidRPr="008B0F1B">
        <w:rPr>
          <w:sz w:val="28"/>
          <w:szCs w:val="28"/>
        </w:rPr>
        <w:t>ешению главы городского округа</w:t>
      </w:r>
      <w:r w:rsidR="00130B6B" w:rsidRPr="008B0F1B">
        <w:rPr>
          <w:sz w:val="28"/>
          <w:szCs w:val="28"/>
        </w:rPr>
        <w:t>, за исключением случаев, когда в соответствии с действующим законодательством данные решения принимает иной орган.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119</w:t>
      </w:r>
      <w:r w:rsidR="00130B6B" w:rsidRPr="008B0F1B">
        <w:rPr>
          <w:sz w:val="28"/>
          <w:szCs w:val="28"/>
        </w:rPr>
        <w:t>. Ликвидация унитарного предприятия влечет за собой его прекращение без перехода прав и обязанностей в порядке правопреемства к другим лицам.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120</w:t>
      </w:r>
      <w:r w:rsidR="00130B6B" w:rsidRPr="008B0F1B">
        <w:rPr>
          <w:sz w:val="28"/>
          <w:szCs w:val="28"/>
        </w:rPr>
        <w:t>. В случае принятия решения о ликвидации унитарного предприятия глава городского округа назначает ликвидационную комиссию. С момента назначения ликвидационной комиссии к ней переходят полномочия по управлению делами унитарного предприятия. Ликвидационная комиссия от имени ликвидируемого унитарного предприятия выступает в суде.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121</w:t>
      </w:r>
      <w:r w:rsidR="00130B6B" w:rsidRPr="008B0F1B">
        <w:rPr>
          <w:sz w:val="28"/>
          <w:szCs w:val="28"/>
        </w:rPr>
        <w:t xml:space="preserve">. В случае если при проведении ликвидации унитарного предприятия установлена его неспособность </w:t>
      </w:r>
      <w:proofErr w:type="gramStart"/>
      <w:r w:rsidR="00130B6B" w:rsidRPr="008B0F1B">
        <w:rPr>
          <w:sz w:val="28"/>
          <w:szCs w:val="28"/>
        </w:rPr>
        <w:t>удовлетворить</w:t>
      </w:r>
      <w:proofErr w:type="gramEnd"/>
      <w:r w:rsidR="00130B6B" w:rsidRPr="008B0F1B">
        <w:rPr>
          <w:sz w:val="28"/>
          <w:szCs w:val="28"/>
        </w:rPr>
        <w:t xml:space="preserve"> требования кредиторов в полном объеме, руководитель такого унитарного предприятия или ликвидационная комиссия должны обратиться в арбитражный суд с заявлением о признании унитарного предприятия банкротом.</w:t>
      </w:r>
    </w:p>
    <w:p w:rsidR="00130B6B" w:rsidRPr="008B0F1B" w:rsidRDefault="001A015B">
      <w:pPr>
        <w:pStyle w:val="ConsPlusNormal"/>
        <w:ind w:firstLine="540"/>
        <w:jc w:val="both"/>
        <w:rPr>
          <w:sz w:val="28"/>
          <w:szCs w:val="28"/>
        </w:rPr>
      </w:pPr>
      <w:r w:rsidRPr="008B0F1B">
        <w:rPr>
          <w:sz w:val="28"/>
          <w:szCs w:val="28"/>
        </w:rPr>
        <w:t>122</w:t>
      </w:r>
      <w:r w:rsidR="00130B6B" w:rsidRPr="008B0F1B">
        <w:rPr>
          <w:sz w:val="28"/>
          <w:szCs w:val="28"/>
        </w:rPr>
        <w:t xml:space="preserve">. Порядок ликвидации унитарного предприятия определяется Гражданским </w:t>
      </w:r>
      <w:hyperlink r:id="rId21" w:history="1">
        <w:r w:rsidR="00130B6B" w:rsidRPr="008B0F1B">
          <w:rPr>
            <w:sz w:val="28"/>
            <w:szCs w:val="28"/>
          </w:rPr>
          <w:t>кодексом</w:t>
        </w:r>
      </w:hyperlink>
      <w:r w:rsidR="00130B6B" w:rsidRPr="008B0F1B">
        <w:rPr>
          <w:sz w:val="28"/>
          <w:szCs w:val="28"/>
        </w:rPr>
        <w:t xml:space="preserve"> Российской Федерации, Федеральным </w:t>
      </w:r>
      <w:hyperlink r:id="rId22" w:history="1">
        <w:r w:rsidR="00130B6B" w:rsidRPr="008B0F1B">
          <w:rPr>
            <w:sz w:val="28"/>
            <w:szCs w:val="28"/>
          </w:rPr>
          <w:t>законом</w:t>
        </w:r>
      </w:hyperlink>
      <w:r w:rsidR="002F587B" w:rsidRPr="008B0F1B">
        <w:rPr>
          <w:sz w:val="28"/>
          <w:szCs w:val="28"/>
        </w:rPr>
        <w:t xml:space="preserve"> «</w:t>
      </w:r>
      <w:r w:rsidR="00130B6B" w:rsidRPr="008B0F1B">
        <w:rPr>
          <w:sz w:val="28"/>
          <w:szCs w:val="28"/>
        </w:rPr>
        <w:t>О государственных и муниц</w:t>
      </w:r>
      <w:r w:rsidR="002F587B" w:rsidRPr="008B0F1B">
        <w:rPr>
          <w:sz w:val="28"/>
          <w:szCs w:val="28"/>
        </w:rPr>
        <w:t>ипальных унитарных предприятиях»</w:t>
      </w:r>
      <w:r w:rsidR="00130B6B" w:rsidRPr="008B0F1B">
        <w:rPr>
          <w:sz w:val="28"/>
          <w:szCs w:val="28"/>
        </w:rPr>
        <w:t xml:space="preserve"> и иными нормативными правовыми актами.</w:t>
      </w:r>
    </w:p>
    <w:p w:rsidR="00130B6B" w:rsidRPr="008B0F1B" w:rsidRDefault="00130B6B">
      <w:pPr>
        <w:pStyle w:val="ConsPlusNormal"/>
        <w:rPr>
          <w:sz w:val="28"/>
          <w:szCs w:val="28"/>
        </w:rPr>
      </w:pPr>
    </w:p>
    <w:p w:rsidR="001409B5" w:rsidRPr="008B0F1B" w:rsidRDefault="001409B5">
      <w:pPr>
        <w:rPr>
          <w:sz w:val="28"/>
          <w:szCs w:val="28"/>
        </w:rPr>
      </w:pPr>
    </w:p>
    <w:sectPr w:rsidR="001409B5" w:rsidRPr="008B0F1B" w:rsidSect="008B0F1B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5A48"/>
    <w:multiLevelType w:val="hybridMultilevel"/>
    <w:tmpl w:val="4392C040"/>
    <w:lvl w:ilvl="0" w:tplc="F2B6E5C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6B"/>
    <w:rsid w:val="00007B20"/>
    <w:rsid w:val="00030E08"/>
    <w:rsid w:val="00041153"/>
    <w:rsid w:val="00043A14"/>
    <w:rsid w:val="00054495"/>
    <w:rsid w:val="00056B4A"/>
    <w:rsid w:val="000654CC"/>
    <w:rsid w:val="00080DB9"/>
    <w:rsid w:val="000B4B60"/>
    <w:rsid w:val="000C5212"/>
    <w:rsid w:val="000D0444"/>
    <w:rsid w:val="000D676D"/>
    <w:rsid w:val="000F01AA"/>
    <w:rsid w:val="000F6575"/>
    <w:rsid w:val="001169A7"/>
    <w:rsid w:val="00130B6B"/>
    <w:rsid w:val="001409B5"/>
    <w:rsid w:val="00152679"/>
    <w:rsid w:val="001959B4"/>
    <w:rsid w:val="001A015B"/>
    <w:rsid w:val="001B1186"/>
    <w:rsid w:val="001D65AB"/>
    <w:rsid w:val="001F3AA3"/>
    <w:rsid w:val="001F4D0A"/>
    <w:rsid w:val="002038CD"/>
    <w:rsid w:val="00205ECC"/>
    <w:rsid w:val="002062A8"/>
    <w:rsid w:val="0021112C"/>
    <w:rsid w:val="00246D86"/>
    <w:rsid w:val="00253F78"/>
    <w:rsid w:val="00256556"/>
    <w:rsid w:val="00263F97"/>
    <w:rsid w:val="00264630"/>
    <w:rsid w:val="002A229C"/>
    <w:rsid w:val="002B30D9"/>
    <w:rsid w:val="002B47B5"/>
    <w:rsid w:val="002B72C9"/>
    <w:rsid w:val="002F587B"/>
    <w:rsid w:val="00322C54"/>
    <w:rsid w:val="00326103"/>
    <w:rsid w:val="0032676A"/>
    <w:rsid w:val="00336A65"/>
    <w:rsid w:val="00340EBC"/>
    <w:rsid w:val="00360E3F"/>
    <w:rsid w:val="00360FBF"/>
    <w:rsid w:val="00377C8D"/>
    <w:rsid w:val="003B6E2B"/>
    <w:rsid w:val="003C0F29"/>
    <w:rsid w:val="003C2D41"/>
    <w:rsid w:val="003C5F7C"/>
    <w:rsid w:val="003F65DD"/>
    <w:rsid w:val="00400A41"/>
    <w:rsid w:val="00406FE6"/>
    <w:rsid w:val="00434AD5"/>
    <w:rsid w:val="00437053"/>
    <w:rsid w:val="00472B58"/>
    <w:rsid w:val="00473683"/>
    <w:rsid w:val="004779D8"/>
    <w:rsid w:val="00491656"/>
    <w:rsid w:val="00492607"/>
    <w:rsid w:val="004938EF"/>
    <w:rsid w:val="00493FF0"/>
    <w:rsid w:val="004A51D7"/>
    <w:rsid w:val="004B69D3"/>
    <w:rsid w:val="004C0B6F"/>
    <w:rsid w:val="004C5EDA"/>
    <w:rsid w:val="004D7A89"/>
    <w:rsid w:val="004F3DDD"/>
    <w:rsid w:val="004F6A4C"/>
    <w:rsid w:val="00523CB1"/>
    <w:rsid w:val="00540C49"/>
    <w:rsid w:val="00557B90"/>
    <w:rsid w:val="00566B02"/>
    <w:rsid w:val="005749AC"/>
    <w:rsid w:val="005909F6"/>
    <w:rsid w:val="005B68B4"/>
    <w:rsid w:val="005C2271"/>
    <w:rsid w:val="005D3995"/>
    <w:rsid w:val="005D4DE9"/>
    <w:rsid w:val="005D610B"/>
    <w:rsid w:val="005F0958"/>
    <w:rsid w:val="006015A3"/>
    <w:rsid w:val="006259F4"/>
    <w:rsid w:val="00631BF0"/>
    <w:rsid w:val="00636E42"/>
    <w:rsid w:val="00647A62"/>
    <w:rsid w:val="00654423"/>
    <w:rsid w:val="00680C24"/>
    <w:rsid w:val="006A2D5E"/>
    <w:rsid w:val="006B1E4C"/>
    <w:rsid w:val="006D3A67"/>
    <w:rsid w:val="006D59B9"/>
    <w:rsid w:val="00747FE5"/>
    <w:rsid w:val="007609F8"/>
    <w:rsid w:val="00760FE0"/>
    <w:rsid w:val="00775EA2"/>
    <w:rsid w:val="007870DD"/>
    <w:rsid w:val="007A7501"/>
    <w:rsid w:val="007C4142"/>
    <w:rsid w:val="007C5264"/>
    <w:rsid w:val="007E125C"/>
    <w:rsid w:val="007E5A4A"/>
    <w:rsid w:val="008266F0"/>
    <w:rsid w:val="00827B06"/>
    <w:rsid w:val="0083236D"/>
    <w:rsid w:val="00841B99"/>
    <w:rsid w:val="00843038"/>
    <w:rsid w:val="00854283"/>
    <w:rsid w:val="0086680F"/>
    <w:rsid w:val="00892B40"/>
    <w:rsid w:val="008B0F1B"/>
    <w:rsid w:val="008C7C1A"/>
    <w:rsid w:val="008E51D9"/>
    <w:rsid w:val="009005FC"/>
    <w:rsid w:val="00930FCB"/>
    <w:rsid w:val="00935D5D"/>
    <w:rsid w:val="0098564C"/>
    <w:rsid w:val="0099006E"/>
    <w:rsid w:val="009B3141"/>
    <w:rsid w:val="009C2C02"/>
    <w:rsid w:val="009E666E"/>
    <w:rsid w:val="009F40CC"/>
    <w:rsid w:val="00A15057"/>
    <w:rsid w:val="00A37845"/>
    <w:rsid w:val="00A50156"/>
    <w:rsid w:val="00A52DEC"/>
    <w:rsid w:val="00A616CD"/>
    <w:rsid w:val="00A85537"/>
    <w:rsid w:val="00A95098"/>
    <w:rsid w:val="00AB6549"/>
    <w:rsid w:val="00AC4256"/>
    <w:rsid w:val="00AE5EBA"/>
    <w:rsid w:val="00B132EA"/>
    <w:rsid w:val="00B20316"/>
    <w:rsid w:val="00B510C5"/>
    <w:rsid w:val="00B525D8"/>
    <w:rsid w:val="00B6162E"/>
    <w:rsid w:val="00B900DF"/>
    <w:rsid w:val="00BA540D"/>
    <w:rsid w:val="00BA67A2"/>
    <w:rsid w:val="00BC6251"/>
    <w:rsid w:val="00C02F5B"/>
    <w:rsid w:val="00C04D99"/>
    <w:rsid w:val="00C62603"/>
    <w:rsid w:val="00C66521"/>
    <w:rsid w:val="00C726FC"/>
    <w:rsid w:val="00C9164E"/>
    <w:rsid w:val="00CA054E"/>
    <w:rsid w:val="00CB2E6E"/>
    <w:rsid w:val="00CB6E45"/>
    <w:rsid w:val="00CC5C3C"/>
    <w:rsid w:val="00CD31C6"/>
    <w:rsid w:val="00CD4D06"/>
    <w:rsid w:val="00CF5058"/>
    <w:rsid w:val="00D21116"/>
    <w:rsid w:val="00D2171E"/>
    <w:rsid w:val="00D27601"/>
    <w:rsid w:val="00D53D3A"/>
    <w:rsid w:val="00D77D4E"/>
    <w:rsid w:val="00D96D34"/>
    <w:rsid w:val="00DC1C94"/>
    <w:rsid w:val="00DC2072"/>
    <w:rsid w:val="00DC2723"/>
    <w:rsid w:val="00DC3522"/>
    <w:rsid w:val="00E2058B"/>
    <w:rsid w:val="00E5544B"/>
    <w:rsid w:val="00EA07A6"/>
    <w:rsid w:val="00EC7E72"/>
    <w:rsid w:val="00EE1C51"/>
    <w:rsid w:val="00F33802"/>
    <w:rsid w:val="00F52318"/>
    <w:rsid w:val="00F55C19"/>
    <w:rsid w:val="00F97799"/>
    <w:rsid w:val="00FC006B"/>
    <w:rsid w:val="00FC69A2"/>
    <w:rsid w:val="00FE1004"/>
    <w:rsid w:val="00FE4A9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A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F1B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B6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30B6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30B6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ody Text"/>
    <w:basedOn w:val="a"/>
    <w:link w:val="a4"/>
    <w:rsid w:val="005749AC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749AC"/>
    <w:rPr>
      <w:sz w:val="28"/>
      <w:lang w:eastAsia="ru-RU"/>
    </w:rPr>
  </w:style>
  <w:style w:type="paragraph" w:styleId="3">
    <w:name w:val="Body Text 3"/>
    <w:basedOn w:val="a"/>
    <w:link w:val="30"/>
    <w:rsid w:val="005749AC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5749AC"/>
    <w:rPr>
      <w:sz w:val="24"/>
      <w:lang w:eastAsia="ru-RU"/>
    </w:rPr>
  </w:style>
  <w:style w:type="character" w:customStyle="1" w:styleId="10">
    <w:name w:val="Заголовок 1 Знак"/>
    <w:basedOn w:val="a0"/>
    <w:link w:val="1"/>
    <w:rsid w:val="008B0F1B"/>
    <w:rPr>
      <w:sz w:val="32"/>
      <w:lang w:eastAsia="ru-RU"/>
    </w:rPr>
  </w:style>
  <w:style w:type="paragraph" w:customStyle="1" w:styleId="ConsNonformat">
    <w:name w:val="ConsNonformat"/>
    <w:rsid w:val="008B0F1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F1B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F6A4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A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F1B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B6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30B6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30B6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ody Text"/>
    <w:basedOn w:val="a"/>
    <w:link w:val="a4"/>
    <w:rsid w:val="005749AC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749AC"/>
    <w:rPr>
      <w:sz w:val="28"/>
      <w:lang w:eastAsia="ru-RU"/>
    </w:rPr>
  </w:style>
  <w:style w:type="paragraph" w:styleId="3">
    <w:name w:val="Body Text 3"/>
    <w:basedOn w:val="a"/>
    <w:link w:val="30"/>
    <w:rsid w:val="005749AC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5749AC"/>
    <w:rPr>
      <w:sz w:val="24"/>
      <w:lang w:eastAsia="ru-RU"/>
    </w:rPr>
  </w:style>
  <w:style w:type="character" w:customStyle="1" w:styleId="10">
    <w:name w:val="Заголовок 1 Знак"/>
    <w:basedOn w:val="a0"/>
    <w:link w:val="1"/>
    <w:rsid w:val="008B0F1B"/>
    <w:rPr>
      <w:sz w:val="32"/>
      <w:lang w:eastAsia="ru-RU"/>
    </w:rPr>
  </w:style>
  <w:style w:type="paragraph" w:customStyle="1" w:styleId="ConsNonformat">
    <w:name w:val="ConsNonformat"/>
    <w:rsid w:val="008B0F1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F1B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F6A4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137BE716F012E1B1AEA811727A4434CD53CFD83CA24D7A5C46A20EE6356DF79AFF0862364EA3173S6F" TargetMode="External"/><Relationship Id="rId13" Type="http://schemas.openxmlformats.org/officeDocument/2006/relationships/hyperlink" Target="consultantplus://offline/ref=E42137BE716F012E1B1AEA811727A4434CD53CFD83CA24D7A5C46A20EE6356DF79AFF0862365E93973S2F" TargetMode="External"/><Relationship Id="rId18" Type="http://schemas.openxmlformats.org/officeDocument/2006/relationships/hyperlink" Target="consultantplus://offline/ref=E42137BE716F012E1B1AF48C014BFA494FDF60F483C42A89F8916C77B133508A39EFF6D36020E1383154805D71S4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42137BE716F012E1B1AEA811727A4434CD53CFD83CA24D7A5C46A20EE6356DF79AFF0862364EF3D73S5F" TargetMode="External"/><Relationship Id="rId7" Type="http://schemas.openxmlformats.org/officeDocument/2006/relationships/hyperlink" Target="consultantplus://offline/ref=E42137BE716F012E1B1AEA811727A4434CD53CFD83CA24D7A5C46A20EE6356DF79AFF0862364EE3173S1F" TargetMode="External"/><Relationship Id="rId12" Type="http://schemas.openxmlformats.org/officeDocument/2006/relationships/hyperlink" Target="consultantplus://offline/ref=E42137BE716F012E1B1AEA811727A4434CD53CFD83CA24D7A5C46A20EE6356DF79AFF0862365E83173S9F" TargetMode="External"/><Relationship Id="rId17" Type="http://schemas.openxmlformats.org/officeDocument/2006/relationships/hyperlink" Target="consultantplus://offline/ref=E42137BE716F012E1B1AEA811727A4434FDD36FB87C824D7A5C46A20EE6356DF79AFF0862364EC3873S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2137BE716F012E1B1AEA811727A4434CD53CFD83CA24D7A5C46A20EE76S3F" TargetMode="External"/><Relationship Id="rId20" Type="http://schemas.openxmlformats.org/officeDocument/2006/relationships/hyperlink" Target="consultantplus://offline/ref=0643D14249E6A088D2F8A516E7617D17BF229E77664058B1FE70E6614402B47E0ECAC33A295520FEB4a1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42137BE716F012E1B1AEA811727A4434CD53CFD83CA24D7A5C46A20EE6356DF79AFF0862365E83173S7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2137BE716F012E1B1AF48C014BFA494FDF60F487CA2B85FF9B317DB96A5C8873SE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42137BE716F012E1B1AEA811727A4434CD53CFD83CA24D7A5C46A20EE6356DF79AFF0862365ED3C73S3F" TargetMode="External"/><Relationship Id="rId19" Type="http://schemas.openxmlformats.org/officeDocument/2006/relationships/hyperlink" Target="consultantplus://offline/ref=0643D14249E6A088D2F8A516E7617D17BF229E77664058B1FE70E6614402B47E0ECAC33A295520FEB4a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2137BE716F012E1B1AEA811727A4434CD53CFD83CA24D7A5C46A20EE6356DF79AFF0862364EA3073S6F" TargetMode="External"/><Relationship Id="rId14" Type="http://schemas.openxmlformats.org/officeDocument/2006/relationships/hyperlink" Target="consultantplus://offline/ref=E42137BE716F012E1B1AEA811727A4434FDD36FB87C824D7A5C46A20EE6356DF79AFF0862364EC3873S3F" TargetMode="External"/><Relationship Id="rId22" Type="http://schemas.openxmlformats.org/officeDocument/2006/relationships/hyperlink" Target="consultantplus://offline/ref=E42137BE716F012E1B1AEA811727A4434FDD36FB87C824D7A5C46A20EE6356DF79AFF0862364EE3173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20</Pages>
  <Words>7590</Words>
  <Characters>43264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Воронина</dc:creator>
  <cp:lastModifiedBy>duma14</cp:lastModifiedBy>
  <cp:revision>7</cp:revision>
  <cp:lastPrinted>2017-03-02T03:03:00Z</cp:lastPrinted>
  <dcterms:created xsi:type="dcterms:W3CDTF">2017-02-27T05:18:00Z</dcterms:created>
  <dcterms:modified xsi:type="dcterms:W3CDTF">2017-03-02T05:38:00Z</dcterms:modified>
</cp:coreProperties>
</file>