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A5" w:rsidRDefault="00E12BA5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A5" w:rsidRDefault="00E12BA5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D1B" w:rsidRPr="00671D1B" w:rsidRDefault="00671D1B" w:rsidP="00671D1B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529EF" wp14:editId="10E6B4FB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1B" w:rsidRPr="00671D1B" w:rsidRDefault="00671D1B" w:rsidP="00671D1B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D1B" w:rsidRPr="00671D1B" w:rsidRDefault="00671D1B" w:rsidP="00671D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671D1B" w:rsidRPr="00671D1B" w:rsidRDefault="00671D1B" w:rsidP="00671D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671D1B" w:rsidRPr="00671D1B" w:rsidRDefault="00671D1B" w:rsidP="00671D1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5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</w:p>
    <w:p w:rsidR="00671D1B" w:rsidRPr="00671D1B" w:rsidRDefault="00671D1B" w:rsidP="00671D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p w:rsidR="00671D1B" w:rsidRPr="00671D1B" w:rsidRDefault="00671D1B" w:rsidP="00671D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1D1B" w:rsidRPr="00671D1B" w:rsidRDefault="00671D1B" w:rsidP="00671D1B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D1B" w:rsidRPr="00671D1B" w:rsidRDefault="00671D1B" w:rsidP="00671D1B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 </w:t>
      </w: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года </w:t>
      </w: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</w:p>
    <w:p w:rsidR="00671D1B" w:rsidRPr="00671D1B" w:rsidRDefault="00671D1B" w:rsidP="00671D1B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D1B" w:rsidRPr="00671D1B" w:rsidRDefault="00671D1B" w:rsidP="00671D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1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412446">
        <w:rPr>
          <w:rFonts w:ascii="Times New Roman" w:hAnsi="Times New Roman" w:cs="Times New Roman"/>
          <w:b/>
          <w:i/>
          <w:sz w:val="28"/>
          <w:szCs w:val="28"/>
        </w:rPr>
        <w:t xml:space="preserve"> решение Думы Артемовского городского округа от 29.08.2013 № 350 «О</w:t>
      </w:r>
      <w:r w:rsidRPr="00671D1B">
        <w:rPr>
          <w:rFonts w:ascii="Times New Roman" w:hAnsi="Times New Roman" w:cs="Times New Roman"/>
          <w:b/>
          <w:i/>
          <w:sz w:val="28"/>
          <w:szCs w:val="28"/>
        </w:rPr>
        <w:t xml:space="preserve"> Порядк</w:t>
      </w:r>
      <w:r w:rsidR="0041244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71D1B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4124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2BA5" w:rsidRPr="00671D1B" w:rsidRDefault="00E12BA5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D1B" w:rsidRDefault="00E12BA5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531E8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9531E8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31E8">
        <w:rPr>
          <w:rFonts w:ascii="Times New Roman" w:hAnsi="Times New Roman" w:cs="Times New Roman"/>
          <w:sz w:val="28"/>
          <w:szCs w:val="28"/>
        </w:rPr>
        <w:t xml:space="preserve">сфере противодействия коррупции в соответствие с Указом Президента РФ от 08.07.2013 № 613 (ред. от 15.07.2015) «Вопросы противодействия коррупции»,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1E8">
        <w:rPr>
          <w:rFonts w:ascii="Times New Roman" w:hAnsi="Times New Roman" w:cs="Times New Roman"/>
          <w:sz w:val="28"/>
          <w:szCs w:val="28"/>
        </w:rPr>
        <w:t xml:space="preserve">со статьями 22, 23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71D1B">
        <w:rPr>
          <w:rFonts w:ascii="Times New Roman" w:hAnsi="Times New Roman" w:cs="Times New Roman"/>
          <w:sz w:val="28"/>
          <w:szCs w:val="28"/>
        </w:rPr>
        <w:t>Артемовского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671D1B" w:rsidRDefault="00E12BA5" w:rsidP="0067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671D1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12BA5" w:rsidRDefault="00671D1B" w:rsidP="0067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12BA5" w:rsidRPr="00671D1B" w:rsidRDefault="00E12BA5" w:rsidP="00671D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D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1D1B">
        <w:rPr>
          <w:rFonts w:ascii="Times New Roman" w:hAnsi="Times New Roman" w:cs="Times New Roman"/>
          <w:sz w:val="28"/>
          <w:szCs w:val="28"/>
        </w:rPr>
        <w:t>Внести</w:t>
      </w:r>
      <w:r w:rsidR="00671D1B" w:rsidRPr="00671D1B">
        <w:rPr>
          <w:rFonts w:ascii="Times New Roman" w:hAnsi="Times New Roman" w:cs="Times New Roman"/>
          <w:sz w:val="28"/>
          <w:szCs w:val="28"/>
        </w:rPr>
        <w:t xml:space="preserve"> в </w:t>
      </w:r>
      <w:r w:rsidR="00412446">
        <w:rPr>
          <w:rFonts w:ascii="Times New Roman" w:hAnsi="Times New Roman" w:cs="Times New Roman"/>
          <w:sz w:val="28"/>
          <w:szCs w:val="28"/>
        </w:rPr>
        <w:t>решение Думы Артемовского городского округа от 29.06.2013 № 350 «О Поряд</w:t>
      </w:r>
      <w:r w:rsidR="00671D1B" w:rsidRPr="00671D1B">
        <w:rPr>
          <w:rFonts w:ascii="Times New Roman" w:hAnsi="Times New Roman" w:cs="Times New Roman"/>
          <w:sz w:val="28"/>
          <w:szCs w:val="28"/>
        </w:rPr>
        <w:t>к</w:t>
      </w:r>
      <w:r w:rsidR="00412446">
        <w:rPr>
          <w:rFonts w:ascii="Times New Roman" w:hAnsi="Times New Roman" w:cs="Times New Roman"/>
          <w:sz w:val="28"/>
          <w:szCs w:val="28"/>
        </w:rPr>
        <w:t>е</w:t>
      </w:r>
      <w:r w:rsidR="00671D1B" w:rsidRPr="00671D1B">
        <w:rPr>
          <w:rFonts w:ascii="Times New Roman" w:hAnsi="Times New Roman" w:cs="Times New Roman"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на официальном сайте Администрации Артемовского городского округа в  информационно-телекоммуникационной сети «Интернет» и предоставления</w:t>
      </w:r>
      <w:proofErr w:type="gramEnd"/>
      <w:r w:rsidR="00671D1B" w:rsidRPr="00671D1B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</w:t>
      </w:r>
      <w:r w:rsidR="00412446">
        <w:rPr>
          <w:rFonts w:ascii="Times New Roman" w:hAnsi="Times New Roman" w:cs="Times New Roman"/>
          <w:sz w:val="28"/>
          <w:szCs w:val="28"/>
        </w:rPr>
        <w:t xml:space="preserve">» </w:t>
      </w:r>
      <w:r w:rsidR="00671D1B">
        <w:rPr>
          <w:rFonts w:ascii="Times New Roman" w:hAnsi="Times New Roman" w:cs="Times New Roman"/>
          <w:sz w:val="28"/>
          <w:szCs w:val="28"/>
        </w:rPr>
        <w:t xml:space="preserve"> (с изм. от 28.05.2015 № 667)</w:t>
      </w:r>
      <w:r w:rsidRPr="00671D1B">
        <w:rPr>
          <w:rFonts w:ascii="Times New Roman" w:hAnsi="Times New Roman" w:cs="Times New Roman"/>
          <w:sz w:val="28"/>
          <w:szCs w:val="28"/>
        </w:rPr>
        <w:t xml:space="preserve"> </w:t>
      </w:r>
      <w:r w:rsidR="0041244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671D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2BA5" w:rsidRPr="009531E8" w:rsidRDefault="00671D1B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E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F0419">
        <w:rPr>
          <w:rFonts w:ascii="Times New Roman" w:hAnsi="Times New Roman" w:cs="Times New Roman"/>
          <w:sz w:val="28"/>
          <w:szCs w:val="28"/>
        </w:rPr>
        <w:t xml:space="preserve"> в</w:t>
      </w:r>
      <w:r w:rsidR="00E12BA5" w:rsidRPr="009531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E12BA5" w:rsidRPr="009531E8">
          <w:rPr>
            <w:rFonts w:ascii="Times New Roman" w:hAnsi="Times New Roman" w:cs="Times New Roman"/>
            <w:sz w:val="28"/>
            <w:szCs w:val="28"/>
          </w:rPr>
          <w:t>наименовани</w:t>
        </w:r>
      </w:hyperlink>
      <w:r w:rsidR="00EF0419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EF0419">
        <w:rPr>
          <w:rFonts w:ascii="Times New Roman" w:hAnsi="Times New Roman" w:cs="Times New Roman"/>
          <w:sz w:val="28"/>
          <w:szCs w:val="28"/>
        </w:rPr>
        <w:t xml:space="preserve"> Решения и Порядка</w:t>
      </w:r>
      <w:r w:rsidR="00412446" w:rsidRPr="009531E8">
        <w:rPr>
          <w:rFonts w:ascii="Times New Roman" w:hAnsi="Times New Roman" w:cs="Times New Roman"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на официальном сайте Администрации Артемовского городского округа в  информационно-телекоммуникационной сети «Интернет» и предоставления этих сведений средствам массовой информации для опубликования»  </w:t>
      </w:r>
      <w:r w:rsidR="00E12BA5" w:rsidRPr="009531E8">
        <w:rPr>
          <w:rFonts w:ascii="Times New Roman" w:hAnsi="Times New Roman" w:cs="Times New Roman"/>
          <w:sz w:val="28"/>
          <w:szCs w:val="28"/>
        </w:rPr>
        <w:t>(да</w:t>
      </w:r>
      <w:r w:rsidR="00412446" w:rsidRPr="009531E8">
        <w:rPr>
          <w:rFonts w:ascii="Times New Roman" w:hAnsi="Times New Roman" w:cs="Times New Roman"/>
          <w:sz w:val="28"/>
          <w:szCs w:val="28"/>
        </w:rPr>
        <w:t>лее - Порядок) исключить слова «</w:t>
      </w:r>
      <w:r w:rsidR="00E12BA5" w:rsidRPr="009531E8">
        <w:rPr>
          <w:rFonts w:ascii="Times New Roman" w:hAnsi="Times New Roman" w:cs="Times New Roman"/>
          <w:sz w:val="28"/>
          <w:szCs w:val="28"/>
        </w:rPr>
        <w:t>лиц</w:t>
      </w:r>
      <w:r w:rsidR="00412446" w:rsidRPr="009531E8">
        <w:rPr>
          <w:rFonts w:ascii="Times New Roman" w:hAnsi="Times New Roman" w:cs="Times New Roman"/>
          <w:sz w:val="28"/>
          <w:szCs w:val="28"/>
        </w:rPr>
        <w:t>а, замещающего</w:t>
      </w:r>
      <w:r w:rsidR="00E12BA5" w:rsidRPr="009531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2446" w:rsidRPr="009531E8">
        <w:rPr>
          <w:rFonts w:ascii="Times New Roman" w:hAnsi="Times New Roman" w:cs="Times New Roman"/>
          <w:sz w:val="28"/>
          <w:szCs w:val="28"/>
        </w:rPr>
        <w:t>ую</w:t>
      </w:r>
      <w:r w:rsidR="00E12BA5" w:rsidRPr="009531E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12446" w:rsidRPr="009531E8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E12BA5" w:rsidRPr="009531E8">
        <w:rPr>
          <w:rFonts w:ascii="Times New Roman" w:hAnsi="Times New Roman" w:cs="Times New Roman"/>
          <w:sz w:val="28"/>
          <w:szCs w:val="28"/>
        </w:rPr>
        <w:t>,</w:t>
      </w:r>
      <w:r w:rsidR="00412446" w:rsidRPr="009531E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12446" w:rsidRPr="009531E8">
        <w:rPr>
          <w:rFonts w:ascii="Times New Roman" w:hAnsi="Times New Roman" w:cs="Times New Roman"/>
          <w:sz w:val="28"/>
          <w:szCs w:val="28"/>
        </w:rPr>
        <w:t>;</w:t>
      </w:r>
    </w:p>
    <w:p w:rsidR="00EF0419" w:rsidRPr="009531E8" w:rsidRDefault="00EF0419" w:rsidP="00EF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9531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531E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531E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5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531E8">
        <w:rPr>
          <w:rFonts w:ascii="Times New Roman" w:hAnsi="Times New Roman" w:cs="Times New Roman"/>
          <w:sz w:val="28"/>
          <w:szCs w:val="28"/>
        </w:rPr>
        <w:t>«лица, замещающего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«лиц, замещающих должности муниципальной службы»</w:t>
      </w:r>
      <w:r w:rsidRPr="009531E8">
        <w:rPr>
          <w:rFonts w:ascii="Times New Roman" w:hAnsi="Times New Roman" w:cs="Times New Roman"/>
          <w:sz w:val="28"/>
          <w:szCs w:val="28"/>
        </w:rPr>
        <w:t>;</w:t>
      </w:r>
    </w:p>
    <w:p w:rsidR="00E12BA5" w:rsidRPr="009531E8" w:rsidRDefault="00EF0419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D4F" w:rsidRPr="009531E8">
        <w:rPr>
          <w:rFonts w:ascii="Times New Roman" w:hAnsi="Times New Roman" w:cs="Times New Roman"/>
          <w:sz w:val="28"/>
          <w:szCs w:val="28"/>
        </w:rPr>
        <w:t xml:space="preserve">) по </w:t>
      </w:r>
      <w:r w:rsidR="00E12BA5" w:rsidRPr="009531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12BA5" w:rsidRPr="009531E8">
          <w:rPr>
            <w:rFonts w:ascii="Times New Roman" w:hAnsi="Times New Roman" w:cs="Times New Roman"/>
            <w:sz w:val="28"/>
            <w:szCs w:val="28"/>
          </w:rPr>
          <w:t>текст</w:t>
        </w:r>
      </w:hyperlink>
      <w:r w:rsidR="00746D4F" w:rsidRPr="009531E8">
        <w:rPr>
          <w:rFonts w:ascii="Times New Roman" w:hAnsi="Times New Roman" w:cs="Times New Roman"/>
          <w:sz w:val="28"/>
          <w:szCs w:val="28"/>
        </w:rPr>
        <w:t>у Порядка слова «</w:t>
      </w:r>
      <w:r w:rsidR="00E12BA5" w:rsidRPr="009531E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46D4F" w:rsidRPr="009531E8">
        <w:rPr>
          <w:rFonts w:ascii="Times New Roman" w:hAnsi="Times New Roman" w:cs="Times New Roman"/>
          <w:sz w:val="28"/>
          <w:szCs w:val="28"/>
        </w:rPr>
        <w:t xml:space="preserve">» </w:t>
      </w:r>
      <w:r w:rsidR="00E12BA5" w:rsidRPr="009531E8">
        <w:rPr>
          <w:rFonts w:ascii="Times New Roman" w:hAnsi="Times New Roman" w:cs="Times New Roman"/>
          <w:sz w:val="28"/>
          <w:szCs w:val="28"/>
        </w:rPr>
        <w:t xml:space="preserve"> </w:t>
      </w:r>
      <w:r w:rsidR="00746D4F" w:rsidRPr="009531E8">
        <w:rPr>
          <w:rFonts w:ascii="Times New Roman" w:hAnsi="Times New Roman" w:cs="Times New Roman"/>
          <w:sz w:val="28"/>
          <w:szCs w:val="28"/>
        </w:rPr>
        <w:t>в соответствующих падежах исключить;</w:t>
      </w:r>
    </w:p>
    <w:p w:rsidR="00E12BA5" w:rsidRPr="009531E8" w:rsidRDefault="00EF0419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D4F" w:rsidRPr="009531E8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746D4F" w:rsidRPr="009531E8">
          <w:rPr>
            <w:rFonts w:ascii="Times New Roman" w:hAnsi="Times New Roman" w:cs="Times New Roman"/>
            <w:sz w:val="28"/>
            <w:szCs w:val="28"/>
          </w:rPr>
          <w:t>п</w:t>
        </w:r>
        <w:r w:rsidR="00E12BA5" w:rsidRPr="009531E8">
          <w:rPr>
            <w:rFonts w:ascii="Times New Roman" w:hAnsi="Times New Roman" w:cs="Times New Roman"/>
            <w:sz w:val="28"/>
            <w:szCs w:val="28"/>
          </w:rPr>
          <w:t xml:space="preserve">одпункт </w:t>
        </w:r>
        <w:r w:rsidR="00746D4F" w:rsidRPr="009531E8">
          <w:rPr>
            <w:rFonts w:ascii="Times New Roman" w:hAnsi="Times New Roman" w:cs="Times New Roman"/>
            <w:sz w:val="28"/>
            <w:szCs w:val="28"/>
          </w:rPr>
          <w:t>«г»</w:t>
        </w:r>
        <w:r w:rsidR="00E12BA5" w:rsidRPr="009531E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746D4F" w:rsidRPr="009531E8">
        <w:rPr>
          <w:rFonts w:ascii="Times New Roman" w:hAnsi="Times New Roman" w:cs="Times New Roman"/>
          <w:sz w:val="28"/>
          <w:szCs w:val="28"/>
        </w:rPr>
        <w:t>3</w:t>
      </w:r>
      <w:r w:rsidR="00E12BA5" w:rsidRPr="009531E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E12BA5" w:rsidRDefault="00746D4F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1E8">
        <w:rPr>
          <w:rFonts w:ascii="Times New Roman" w:hAnsi="Times New Roman" w:cs="Times New Roman"/>
          <w:sz w:val="28"/>
          <w:szCs w:val="28"/>
        </w:rPr>
        <w:t>«г</w:t>
      </w:r>
      <w:r w:rsidR="00E12BA5" w:rsidRPr="009531E8">
        <w:rPr>
          <w:rFonts w:ascii="Times New Roman" w:hAnsi="Times New Roman" w:cs="Times New Roman"/>
          <w:sz w:val="28"/>
          <w:szCs w:val="28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 w:rsidR="00E12BA5">
        <w:rPr>
          <w:rFonts w:ascii="Times New Roman" w:hAnsi="Times New Roman" w:cs="Times New Roman"/>
          <w:sz w:val="28"/>
          <w:szCs w:val="28"/>
        </w:rPr>
        <w:t xml:space="preserve">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E12BA5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</w:t>
      </w:r>
      <w:r>
        <w:rPr>
          <w:rFonts w:ascii="Times New Roman" w:hAnsi="Times New Roman" w:cs="Times New Roman"/>
          <w:sz w:val="28"/>
          <w:szCs w:val="28"/>
        </w:rPr>
        <w:t>едшествующих отчетному периоду.»</w:t>
      </w:r>
      <w:r w:rsidR="00E12B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BA5" w:rsidRDefault="00E12BA5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6D4F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опубликования.</w:t>
      </w:r>
    </w:p>
    <w:p w:rsidR="00E12BA5" w:rsidRDefault="00E12BA5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D4F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46D4F"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</w:t>
      </w:r>
      <w:r w:rsidR="00746D4F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в информаци</w:t>
      </w:r>
      <w:r w:rsidR="00746D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46D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A5" w:rsidRDefault="00746D4F" w:rsidP="00E1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BA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12BA5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9531E8">
        <w:rPr>
          <w:rFonts w:ascii="Times New Roman" w:hAnsi="Times New Roman" w:cs="Times New Roman"/>
          <w:sz w:val="28"/>
          <w:szCs w:val="28"/>
        </w:rPr>
        <w:t>постоянную комиссию по вопросам местного самоуправления, нормотворчеству и регламенту (</w:t>
      </w:r>
      <w:proofErr w:type="spellStart"/>
      <w:r w:rsidR="009531E8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9531E8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11488D" w:rsidRDefault="0011488D"/>
    <w:p w:rsidR="00EF0419" w:rsidRPr="00EF0419" w:rsidRDefault="00EF0419" w:rsidP="00EF0419">
      <w:pPr>
        <w:tabs>
          <w:tab w:val="left" w:pos="5529"/>
          <w:tab w:val="left" w:pos="7620"/>
        </w:tabs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F0419" w:rsidRPr="00EF0419" w:rsidRDefault="00EF0419" w:rsidP="00EF0419">
      <w:pPr>
        <w:tabs>
          <w:tab w:val="left" w:pos="5245"/>
          <w:tab w:val="left" w:pos="5529"/>
          <w:tab w:val="left" w:pos="9781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</w:t>
      </w:r>
    </w:p>
    <w:p w:rsidR="00EF0419" w:rsidRDefault="00EF0419" w:rsidP="00EF041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F0419" w:rsidRPr="00EF0419" w:rsidRDefault="00EF0419" w:rsidP="00EF041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Трофимов</w:t>
      </w:r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EF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Самочернов</w:t>
      </w:r>
      <w:proofErr w:type="spellEnd"/>
    </w:p>
    <w:p w:rsidR="00EF0419" w:rsidRPr="00EF0419" w:rsidRDefault="00EF0419" w:rsidP="00EF0419">
      <w:pPr>
        <w:tabs>
          <w:tab w:val="left" w:pos="763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19" w:rsidRPr="00EF0419" w:rsidRDefault="00EF0419" w:rsidP="00EF0419">
      <w:pPr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E8" w:rsidRDefault="009531E8"/>
    <w:sectPr w:rsidR="009531E8" w:rsidSect="00671D1B">
      <w:pgSz w:w="11905" w:h="16838"/>
      <w:pgMar w:top="360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5"/>
    <w:rsid w:val="0011488D"/>
    <w:rsid w:val="00281FF0"/>
    <w:rsid w:val="00412446"/>
    <w:rsid w:val="00671D1B"/>
    <w:rsid w:val="00746D4F"/>
    <w:rsid w:val="009531E8"/>
    <w:rsid w:val="00E12BA5"/>
    <w:rsid w:val="00E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8F4D0B789981EA1B98241542F9124CE022319BE4C163C326BE5F72E109FD2FA49932366503943EE0F4745JE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8F4D0B789981EA1B98241542F9124CE022319BE4C163C326BE5F72E109FD2FA49932366503943EE0F4745JEZ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8F4D0B789981EA1B98241542F9124CE022319BE4C163C326BE5F72E109FD2FA49932366503943EE0F4745JEZ1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8F4D0B789981EA1B98241542F9124CE022319BE4C163C326BE5F72E109FD2FA49932366503943EE0F4742JE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dcterms:created xsi:type="dcterms:W3CDTF">2017-02-14T11:25:00Z</dcterms:created>
  <dcterms:modified xsi:type="dcterms:W3CDTF">2017-03-09T10:53:00Z</dcterms:modified>
</cp:coreProperties>
</file>