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9"/>
        <w:gridCol w:w="4729"/>
      </w:tblGrid>
      <w:tr w:rsidR="00D92AEE" w:rsidRPr="00821D58" w:rsidTr="008129DA">
        <w:trPr>
          <w:trHeight w:val="4677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D92AEE" w:rsidRPr="00821D58" w:rsidRDefault="00D92AEE" w:rsidP="008129DA">
            <w:pPr>
              <w:pStyle w:val="afb"/>
              <w:jc w:val="center"/>
              <w:rPr>
                <w:sz w:val="22"/>
                <w:szCs w:val="22"/>
              </w:rPr>
            </w:pPr>
            <w:r w:rsidRPr="00821D58">
              <w:rPr>
                <w:sz w:val="22"/>
                <w:szCs w:val="22"/>
              </w:rPr>
              <w:object w:dxaOrig="1973" w:dyaOrig="1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53.25pt" o:ole="" fillcolor="window">
                  <v:imagedata r:id="rId8" o:title=""/>
                </v:shape>
                <o:OLEObject Type="Embed" ProgID="Word.Picture.8" ShapeID="_x0000_i1025" DrawAspect="Content" ObjectID="_1767698162" r:id="rId9"/>
              </w:object>
            </w:r>
          </w:p>
          <w:p w:rsidR="00D92AEE" w:rsidRPr="00821D58" w:rsidRDefault="00D92AEE" w:rsidP="008129DA">
            <w:pPr>
              <w:pStyle w:val="afb"/>
              <w:jc w:val="center"/>
              <w:rPr>
                <w:b/>
                <w:sz w:val="22"/>
                <w:szCs w:val="22"/>
              </w:rPr>
            </w:pPr>
            <w:r w:rsidRPr="00821D58">
              <w:rPr>
                <w:b/>
                <w:sz w:val="22"/>
                <w:szCs w:val="22"/>
              </w:rPr>
              <w:t xml:space="preserve">ГУ МВД России </w:t>
            </w:r>
          </w:p>
          <w:p w:rsidR="00D92AEE" w:rsidRPr="00821D58" w:rsidRDefault="00D92AEE" w:rsidP="008129DA">
            <w:pPr>
              <w:pStyle w:val="afb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21D58">
              <w:rPr>
                <w:b/>
                <w:sz w:val="22"/>
                <w:szCs w:val="22"/>
              </w:rPr>
              <w:t>по Свердловской области</w:t>
            </w:r>
          </w:p>
          <w:p w:rsidR="00D92AEE" w:rsidRPr="00821D58" w:rsidRDefault="00D92AEE" w:rsidP="008129DA">
            <w:pPr>
              <w:pStyle w:val="afb"/>
              <w:jc w:val="center"/>
              <w:rPr>
                <w:b/>
                <w:sz w:val="22"/>
                <w:szCs w:val="22"/>
              </w:rPr>
            </w:pPr>
            <w:r w:rsidRPr="00821D58">
              <w:rPr>
                <w:b/>
                <w:sz w:val="22"/>
                <w:szCs w:val="22"/>
              </w:rPr>
              <w:t xml:space="preserve">Отдел Министерства внутренних дел </w:t>
            </w:r>
          </w:p>
          <w:p w:rsidR="00D92AEE" w:rsidRPr="00821D58" w:rsidRDefault="00D92AEE" w:rsidP="008129DA">
            <w:pPr>
              <w:pStyle w:val="afb"/>
              <w:jc w:val="center"/>
              <w:rPr>
                <w:b/>
                <w:sz w:val="22"/>
                <w:szCs w:val="22"/>
              </w:rPr>
            </w:pPr>
            <w:r w:rsidRPr="00821D58">
              <w:rPr>
                <w:b/>
                <w:sz w:val="22"/>
                <w:szCs w:val="22"/>
              </w:rPr>
              <w:t xml:space="preserve">Российской Федерации </w:t>
            </w:r>
          </w:p>
          <w:p w:rsidR="00D92AEE" w:rsidRPr="00821D58" w:rsidRDefault="00D92AEE" w:rsidP="008129DA">
            <w:pPr>
              <w:pStyle w:val="af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«Артёмовский»</w:t>
            </w:r>
          </w:p>
          <w:p w:rsidR="00D92AEE" w:rsidRPr="00821D58" w:rsidRDefault="00D92AEE" w:rsidP="008129DA">
            <w:pPr>
              <w:pStyle w:val="afb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21D58">
              <w:rPr>
                <w:b/>
                <w:sz w:val="22"/>
                <w:szCs w:val="22"/>
              </w:rPr>
              <w:t xml:space="preserve">(ОМВД России </w:t>
            </w:r>
            <w:r>
              <w:rPr>
                <w:b/>
                <w:sz w:val="22"/>
                <w:szCs w:val="22"/>
              </w:rPr>
              <w:t>«Артёмовский»</w:t>
            </w:r>
            <w:r w:rsidRPr="00821D58">
              <w:rPr>
                <w:b/>
                <w:sz w:val="22"/>
                <w:szCs w:val="22"/>
              </w:rPr>
              <w:t>)</w:t>
            </w:r>
          </w:p>
          <w:p w:rsidR="00D92AEE" w:rsidRPr="00821D58" w:rsidRDefault="00D92AEE" w:rsidP="008129DA">
            <w:pPr>
              <w:pStyle w:val="afb"/>
              <w:jc w:val="center"/>
              <w:rPr>
                <w:b/>
                <w:sz w:val="22"/>
                <w:szCs w:val="22"/>
              </w:rPr>
            </w:pPr>
            <w:r w:rsidRPr="00821D58">
              <w:rPr>
                <w:b/>
                <w:sz w:val="22"/>
                <w:szCs w:val="22"/>
              </w:rPr>
              <w:t>ОГРН 1026600580577 ИНН 6602003401</w:t>
            </w:r>
          </w:p>
          <w:p w:rsidR="00D92AEE" w:rsidRPr="00821D58" w:rsidRDefault="00D92AEE" w:rsidP="008129DA">
            <w:pPr>
              <w:pStyle w:val="afb"/>
              <w:jc w:val="center"/>
              <w:rPr>
                <w:b/>
                <w:sz w:val="22"/>
                <w:szCs w:val="22"/>
              </w:rPr>
            </w:pPr>
            <w:r w:rsidRPr="00821D58">
              <w:rPr>
                <w:b/>
                <w:sz w:val="22"/>
                <w:szCs w:val="22"/>
              </w:rPr>
              <w:t xml:space="preserve">ул.Мира,15а, г.Артемовский, </w:t>
            </w:r>
          </w:p>
          <w:p w:rsidR="00D92AEE" w:rsidRPr="00821D58" w:rsidRDefault="00D92AEE" w:rsidP="008129DA">
            <w:pPr>
              <w:pStyle w:val="afb"/>
              <w:jc w:val="center"/>
              <w:rPr>
                <w:b/>
                <w:sz w:val="22"/>
                <w:szCs w:val="22"/>
              </w:rPr>
            </w:pPr>
            <w:r w:rsidRPr="00821D58">
              <w:rPr>
                <w:b/>
                <w:sz w:val="22"/>
                <w:szCs w:val="22"/>
              </w:rPr>
              <w:t>Свердловская область, 623780</w:t>
            </w:r>
          </w:p>
          <w:p w:rsidR="00D92AEE" w:rsidRPr="00821D58" w:rsidRDefault="00D92AEE" w:rsidP="008129DA">
            <w:pPr>
              <w:pStyle w:val="afb"/>
              <w:jc w:val="center"/>
              <w:rPr>
                <w:b/>
                <w:sz w:val="22"/>
                <w:szCs w:val="22"/>
              </w:rPr>
            </w:pPr>
            <w:r w:rsidRPr="00821D58">
              <w:rPr>
                <w:b/>
                <w:sz w:val="22"/>
                <w:szCs w:val="22"/>
              </w:rPr>
              <w:t>тел./факс (34363) 2-07-46, 2-20-75</w:t>
            </w:r>
          </w:p>
          <w:p w:rsidR="00D92AEE" w:rsidRPr="00821D58" w:rsidRDefault="00D92AEE" w:rsidP="008129DA">
            <w:pPr>
              <w:pStyle w:val="afb"/>
              <w:jc w:val="center"/>
              <w:rPr>
                <w:b/>
                <w:sz w:val="22"/>
                <w:szCs w:val="22"/>
              </w:rPr>
            </w:pPr>
          </w:p>
          <w:p w:rsidR="00D92AEE" w:rsidRPr="00821D58" w:rsidRDefault="00CD6178" w:rsidP="00CD6178">
            <w:pPr>
              <w:pStyle w:val="afb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 января </w:t>
            </w:r>
            <w:r w:rsidR="00D92AEE" w:rsidRPr="00821D5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24 </w:t>
            </w:r>
            <w:r w:rsidR="00D92AEE" w:rsidRPr="00821D58">
              <w:rPr>
                <w:b/>
                <w:sz w:val="22"/>
                <w:szCs w:val="22"/>
              </w:rPr>
              <w:t xml:space="preserve">г. № </w:t>
            </w:r>
            <w:r>
              <w:rPr>
                <w:b/>
                <w:sz w:val="22"/>
                <w:szCs w:val="22"/>
              </w:rPr>
              <w:t>297</w:t>
            </w:r>
            <w:bookmarkStart w:id="0" w:name="_GoBack"/>
            <w:bookmarkEnd w:id="0"/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D92AEE" w:rsidRPr="00821D58" w:rsidRDefault="00D92AEE" w:rsidP="008129DA">
            <w:pPr>
              <w:ind w:left="432"/>
              <w:rPr>
                <w:sz w:val="22"/>
              </w:rPr>
            </w:pPr>
          </w:p>
          <w:p w:rsidR="00D92AEE" w:rsidRPr="00821D58" w:rsidRDefault="00D92AEE" w:rsidP="008129DA">
            <w:pPr>
              <w:ind w:left="432"/>
              <w:rPr>
                <w:sz w:val="22"/>
              </w:rPr>
            </w:pPr>
          </w:p>
          <w:p w:rsidR="00D92AEE" w:rsidRPr="00821D58" w:rsidRDefault="00D92AEE" w:rsidP="008129DA">
            <w:pPr>
              <w:ind w:left="432"/>
              <w:rPr>
                <w:sz w:val="22"/>
              </w:rPr>
            </w:pPr>
          </w:p>
          <w:p w:rsidR="00D92AEE" w:rsidRPr="00821D58" w:rsidRDefault="00D92AEE" w:rsidP="008129DA">
            <w:pPr>
              <w:ind w:left="432"/>
              <w:rPr>
                <w:sz w:val="22"/>
              </w:rPr>
            </w:pPr>
          </w:p>
          <w:p w:rsidR="00D92AEE" w:rsidRPr="00821D58" w:rsidRDefault="00D92AEE" w:rsidP="008129DA">
            <w:pPr>
              <w:ind w:left="432"/>
              <w:rPr>
                <w:sz w:val="22"/>
              </w:rPr>
            </w:pPr>
          </w:p>
          <w:p w:rsidR="00D92AEE" w:rsidRPr="00821D58" w:rsidRDefault="00D92AEE" w:rsidP="008129DA">
            <w:pPr>
              <w:ind w:left="432"/>
              <w:rPr>
                <w:sz w:val="22"/>
              </w:rPr>
            </w:pPr>
          </w:p>
          <w:p w:rsidR="00D92AEE" w:rsidRDefault="00D92AEE" w:rsidP="008129DA">
            <w:pPr>
              <w:ind w:left="432"/>
              <w:rPr>
                <w:sz w:val="26"/>
                <w:szCs w:val="26"/>
              </w:rPr>
            </w:pPr>
          </w:p>
          <w:p w:rsidR="00D92AEE" w:rsidRDefault="00D92AEE" w:rsidP="008129DA">
            <w:pPr>
              <w:ind w:left="432"/>
              <w:rPr>
                <w:sz w:val="26"/>
                <w:szCs w:val="26"/>
              </w:rPr>
            </w:pPr>
          </w:p>
          <w:p w:rsidR="00D92AEE" w:rsidRPr="006F7290" w:rsidRDefault="00D92AEE" w:rsidP="008129DA">
            <w:p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Думы</w:t>
            </w:r>
            <w:r w:rsidRPr="006F7290">
              <w:rPr>
                <w:sz w:val="28"/>
                <w:szCs w:val="28"/>
              </w:rPr>
              <w:t xml:space="preserve"> </w:t>
            </w:r>
          </w:p>
          <w:p w:rsidR="00D92AEE" w:rsidRPr="006F7290" w:rsidRDefault="00D92AEE" w:rsidP="008129DA">
            <w:pPr>
              <w:ind w:left="432"/>
              <w:rPr>
                <w:sz w:val="28"/>
                <w:szCs w:val="28"/>
              </w:rPr>
            </w:pPr>
            <w:r w:rsidRPr="006F7290">
              <w:rPr>
                <w:sz w:val="28"/>
                <w:szCs w:val="28"/>
              </w:rPr>
              <w:t>Артемовского городского округа</w:t>
            </w:r>
          </w:p>
          <w:p w:rsidR="00D92AEE" w:rsidRPr="006F7290" w:rsidRDefault="00D92AEE" w:rsidP="008129DA">
            <w:pPr>
              <w:ind w:left="432"/>
              <w:rPr>
                <w:sz w:val="28"/>
                <w:szCs w:val="28"/>
              </w:rPr>
            </w:pPr>
          </w:p>
          <w:p w:rsidR="00D92AEE" w:rsidRPr="006F7290" w:rsidRDefault="00D92AEE" w:rsidP="008129DA">
            <w:p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Арсенову</w:t>
            </w:r>
          </w:p>
          <w:p w:rsidR="00D92AEE" w:rsidRPr="00821D58" w:rsidRDefault="00D92AEE" w:rsidP="008129DA">
            <w:pPr>
              <w:rPr>
                <w:sz w:val="22"/>
              </w:rPr>
            </w:pPr>
          </w:p>
        </w:tc>
      </w:tr>
    </w:tbl>
    <w:p w:rsidR="00D92AEE" w:rsidRDefault="00D92AEE" w:rsidP="00950896">
      <w:pPr>
        <w:pStyle w:val="ac"/>
        <w:jc w:val="center"/>
        <w:rPr>
          <w:rFonts w:ascii="Times New Roman" w:hAnsi="Times New Roman"/>
          <w:b/>
          <w:sz w:val="28"/>
          <w:szCs w:val="32"/>
        </w:rPr>
      </w:pPr>
    </w:p>
    <w:p w:rsidR="00D92AEE" w:rsidRDefault="00CC2E90" w:rsidP="00950896">
      <w:pPr>
        <w:pStyle w:val="ac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Итоги оперативно-служебной деятельности ОМВД Росси</w:t>
      </w:r>
      <w:r w:rsidR="004F21D8">
        <w:rPr>
          <w:rFonts w:ascii="Times New Roman" w:hAnsi="Times New Roman"/>
          <w:b/>
          <w:sz w:val="28"/>
          <w:szCs w:val="32"/>
        </w:rPr>
        <w:t xml:space="preserve">и </w:t>
      </w:r>
      <w:r w:rsidR="00D92AEE">
        <w:rPr>
          <w:rFonts w:ascii="Times New Roman" w:hAnsi="Times New Roman"/>
          <w:b/>
          <w:sz w:val="28"/>
          <w:szCs w:val="32"/>
        </w:rPr>
        <w:t>«Артёмовский»</w:t>
      </w:r>
    </w:p>
    <w:p w:rsidR="00AB0C49" w:rsidRPr="00477A55" w:rsidRDefault="004F21D8" w:rsidP="00950896">
      <w:pPr>
        <w:pStyle w:val="ac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за 2023</w:t>
      </w:r>
      <w:r w:rsidR="00CC2E90">
        <w:rPr>
          <w:rFonts w:ascii="Times New Roman" w:hAnsi="Times New Roman"/>
          <w:b/>
          <w:sz w:val="28"/>
          <w:szCs w:val="32"/>
        </w:rPr>
        <w:t xml:space="preserve"> год</w:t>
      </w:r>
    </w:p>
    <w:p w:rsidR="00AB0C49" w:rsidRPr="00DD02EE" w:rsidRDefault="00AB0C49" w:rsidP="00AB0C49">
      <w:pPr>
        <w:pStyle w:val="ac"/>
        <w:jc w:val="both"/>
        <w:rPr>
          <w:rFonts w:ascii="Times New Roman" w:hAnsi="Times New Roman"/>
          <w:b/>
          <w:sz w:val="32"/>
          <w:szCs w:val="32"/>
        </w:rPr>
      </w:pPr>
    </w:p>
    <w:p w:rsidR="00F10FE3" w:rsidRDefault="00F10FE3" w:rsidP="00F10FE3">
      <w:pPr>
        <w:ind w:firstLine="709"/>
        <w:contextualSpacing/>
        <w:jc w:val="both"/>
        <w:rPr>
          <w:sz w:val="28"/>
          <w:szCs w:val="28"/>
        </w:rPr>
      </w:pPr>
      <w:r w:rsidRPr="00302247">
        <w:rPr>
          <w:sz w:val="28"/>
          <w:szCs w:val="28"/>
        </w:rPr>
        <w:t xml:space="preserve">Одним из приоритетных направлений деятельности ОМВД России </w:t>
      </w:r>
      <w:r>
        <w:rPr>
          <w:sz w:val="28"/>
          <w:szCs w:val="28"/>
        </w:rPr>
        <w:t>«Артемовский»</w:t>
      </w:r>
      <w:r w:rsidRPr="00302247">
        <w:rPr>
          <w:sz w:val="28"/>
          <w:szCs w:val="28"/>
        </w:rPr>
        <w:t xml:space="preserve"> остается реагирование на </w:t>
      </w:r>
      <w:r>
        <w:rPr>
          <w:sz w:val="28"/>
          <w:szCs w:val="28"/>
        </w:rPr>
        <w:t>сообщения (заявления)</w:t>
      </w:r>
      <w:r w:rsidRPr="00302247">
        <w:rPr>
          <w:sz w:val="28"/>
          <w:szCs w:val="28"/>
        </w:rPr>
        <w:t xml:space="preserve"> граждан. За 20</w:t>
      </w:r>
      <w:r>
        <w:rPr>
          <w:sz w:val="28"/>
          <w:szCs w:val="28"/>
        </w:rPr>
        <w:t>23</w:t>
      </w:r>
      <w:r w:rsidRPr="00302247">
        <w:rPr>
          <w:sz w:val="28"/>
          <w:szCs w:val="28"/>
        </w:rPr>
        <w:t xml:space="preserve"> год в дежурную часть отдела поступило </w:t>
      </w:r>
      <w:r>
        <w:rPr>
          <w:sz w:val="28"/>
          <w:szCs w:val="28"/>
        </w:rPr>
        <w:t>12068</w:t>
      </w:r>
      <w:r w:rsidRPr="00302247">
        <w:rPr>
          <w:sz w:val="28"/>
          <w:szCs w:val="28"/>
        </w:rPr>
        <w:t xml:space="preserve"> (</w:t>
      </w:r>
      <w:r>
        <w:rPr>
          <w:sz w:val="28"/>
          <w:szCs w:val="28"/>
        </w:rPr>
        <w:t>+4</w:t>
      </w:r>
      <w:r w:rsidRPr="00302247">
        <w:rPr>
          <w:sz w:val="28"/>
          <w:szCs w:val="28"/>
        </w:rPr>
        <w:t xml:space="preserve">%, </w:t>
      </w:r>
      <w:r>
        <w:rPr>
          <w:sz w:val="28"/>
          <w:szCs w:val="28"/>
        </w:rPr>
        <w:t>11575</w:t>
      </w:r>
      <w:r w:rsidRPr="00302247">
        <w:rPr>
          <w:sz w:val="28"/>
          <w:szCs w:val="28"/>
        </w:rPr>
        <w:t>) сообщени</w:t>
      </w:r>
      <w:r>
        <w:rPr>
          <w:sz w:val="28"/>
          <w:szCs w:val="28"/>
        </w:rPr>
        <w:t>й</w:t>
      </w:r>
      <w:r w:rsidRPr="00302247">
        <w:rPr>
          <w:sz w:val="28"/>
          <w:szCs w:val="28"/>
        </w:rPr>
        <w:t xml:space="preserve"> о происшествиях</w:t>
      </w:r>
      <w:r>
        <w:rPr>
          <w:sz w:val="28"/>
          <w:szCs w:val="28"/>
        </w:rPr>
        <w:t>, правонарушениях</w:t>
      </w:r>
      <w:r w:rsidRPr="00302247">
        <w:rPr>
          <w:sz w:val="28"/>
          <w:szCs w:val="28"/>
        </w:rPr>
        <w:t xml:space="preserve"> и преступлениях. </w:t>
      </w:r>
      <w:r w:rsidRPr="00D97EBE">
        <w:rPr>
          <w:sz w:val="28"/>
          <w:szCs w:val="28"/>
        </w:rPr>
        <w:t xml:space="preserve">Это важный показатель доверия населения органам правопорядка. </w:t>
      </w:r>
    </w:p>
    <w:p w:rsidR="00F10FE3" w:rsidRPr="00302247" w:rsidRDefault="00F10FE3" w:rsidP="00F10FE3">
      <w:pPr>
        <w:ind w:firstLine="709"/>
        <w:contextualSpacing/>
        <w:jc w:val="both"/>
        <w:rPr>
          <w:sz w:val="28"/>
          <w:szCs w:val="28"/>
        </w:rPr>
      </w:pPr>
      <w:r w:rsidRPr="00302247">
        <w:rPr>
          <w:sz w:val="28"/>
          <w:szCs w:val="28"/>
        </w:rPr>
        <w:t xml:space="preserve">В результате проверки зарегистрированных заявлений и сообщений на учет поставлено </w:t>
      </w:r>
      <w:r>
        <w:rPr>
          <w:sz w:val="28"/>
          <w:szCs w:val="28"/>
        </w:rPr>
        <w:t>562 преступления</w:t>
      </w:r>
      <w:r w:rsidRPr="00302247">
        <w:rPr>
          <w:sz w:val="28"/>
          <w:szCs w:val="28"/>
        </w:rPr>
        <w:t>, против</w:t>
      </w:r>
      <w:r>
        <w:rPr>
          <w:sz w:val="28"/>
          <w:szCs w:val="28"/>
        </w:rPr>
        <w:t xml:space="preserve"> 544 в 2022</w:t>
      </w:r>
      <w:r w:rsidRPr="00302247">
        <w:rPr>
          <w:sz w:val="28"/>
          <w:szCs w:val="28"/>
        </w:rPr>
        <w:t xml:space="preserve"> году, что на </w:t>
      </w:r>
      <w:r>
        <w:rPr>
          <w:sz w:val="28"/>
          <w:szCs w:val="28"/>
        </w:rPr>
        <w:t>3,3</w:t>
      </w:r>
      <w:r w:rsidRPr="00302247">
        <w:rPr>
          <w:sz w:val="28"/>
          <w:szCs w:val="28"/>
        </w:rPr>
        <w:t xml:space="preserve">% </w:t>
      </w:r>
      <w:r>
        <w:rPr>
          <w:sz w:val="28"/>
          <w:szCs w:val="28"/>
        </w:rPr>
        <w:t>боль</w:t>
      </w:r>
      <w:r w:rsidRPr="00302247">
        <w:rPr>
          <w:sz w:val="28"/>
          <w:szCs w:val="28"/>
        </w:rPr>
        <w:t xml:space="preserve">ше.  </w:t>
      </w:r>
    </w:p>
    <w:p w:rsidR="00300E9F" w:rsidRDefault="007E04D0" w:rsidP="00465C75">
      <w:pPr>
        <w:ind w:firstLine="709"/>
        <w:jc w:val="both"/>
        <w:rPr>
          <w:sz w:val="28"/>
          <w:szCs w:val="28"/>
        </w:rPr>
      </w:pPr>
      <w:r w:rsidRPr="007E04D0">
        <w:rPr>
          <w:sz w:val="28"/>
          <w:szCs w:val="28"/>
        </w:rPr>
        <w:t xml:space="preserve">На </w:t>
      </w:r>
      <w:r w:rsidR="00A23D20">
        <w:rPr>
          <w:sz w:val="28"/>
          <w:szCs w:val="28"/>
        </w:rPr>
        <w:t>7,2</w:t>
      </w:r>
      <w:r w:rsidRPr="007E04D0">
        <w:rPr>
          <w:sz w:val="28"/>
          <w:szCs w:val="28"/>
        </w:rPr>
        <w:t xml:space="preserve">% снизилось число раскрытых преступлений (с </w:t>
      </w:r>
      <w:r w:rsidR="004F21D8">
        <w:rPr>
          <w:sz w:val="28"/>
          <w:szCs w:val="28"/>
        </w:rPr>
        <w:t>419</w:t>
      </w:r>
      <w:r w:rsidRPr="007E04D0">
        <w:rPr>
          <w:sz w:val="28"/>
          <w:szCs w:val="28"/>
        </w:rPr>
        <w:t xml:space="preserve"> до 3</w:t>
      </w:r>
      <w:r w:rsidR="004F21D8">
        <w:rPr>
          <w:sz w:val="28"/>
          <w:szCs w:val="28"/>
        </w:rPr>
        <w:t>89</w:t>
      </w:r>
      <w:r w:rsidRPr="007E04D0">
        <w:rPr>
          <w:sz w:val="28"/>
          <w:szCs w:val="28"/>
        </w:rPr>
        <w:t>).</w:t>
      </w:r>
      <w:r w:rsidR="00A85BB4">
        <w:rPr>
          <w:sz w:val="28"/>
          <w:szCs w:val="28"/>
        </w:rPr>
        <w:t xml:space="preserve"> На </w:t>
      </w:r>
      <w:r w:rsidR="004F21D8">
        <w:rPr>
          <w:sz w:val="28"/>
          <w:szCs w:val="28"/>
        </w:rPr>
        <w:t>10,3</w:t>
      </w:r>
      <w:r w:rsidR="00A85BB4">
        <w:rPr>
          <w:sz w:val="28"/>
          <w:szCs w:val="28"/>
        </w:rPr>
        <w:t xml:space="preserve">% </w:t>
      </w:r>
      <w:r w:rsidR="004F21D8">
        <w:rPr>
          <w:sz w:val="28"/>
          <w:szCs w:val="28"/>
        </w:rPr>
        <w:t>больше</w:t>
      </w:r>
      <w:r w:rsidR="00A85BB4">
        <w:rPr>
          <w:sz w:val="28"/>
          <w:szCs w:val="28"/>
        </w:rPr>
        <w:t xml:space="preserve"> </w:t>
      </w:r>
      <w:r w:rsidR="00AD7D8F">
        <w:rPr>
          <w:sz w:val="28"/>
          <w:szCs w:val="28"/>
        </w:rPr>
        <w:t>приостановлено уголовных дел (со 1</w:t>
      </w:r>
      <w:r w:rsidR="005F55E3">
        <w:rPr>
          <w:sz w:val="28"/>
          <w:szCs w:val="28"/>
        </w:rPr>
        <w:t>46</w:t>
      </w:r>
      <w:r w:rsidR="00AD7D8F">
        <w:rPr>
          <w:sz w:val="28"/>
          <w:szCs w:val="28"/>
        </w:rPr>
        <w:t xml:space="preserve"> до 1</w:t>
      </w:r>
      <w:r w:rsidR="005F55E3">
        <w:rPr>
          <w:sz w:val="28"/>
          <w:szCs w:val="28"/>
        </w:rPr>
        <w:t>61</w:t>
      </w:r>
      <w:r w:rsidR="00AD7D8F">
        <w:rPr>
          <w:sz w:val="28"/>
          <w:szCs w:val="28"/>
        </w:rPr>
        <w:t>).</w:t>
      </w:r>
    </w:p>
    <w:p w:rsidR="00B6319E" w:rsidRDefault="004E7621" w:rsidP="00B6319E">
      <w:pPr>
        <w:ind w:firstLine="709"/>
        <w:jc w:val="both"/>
        <w:rPr>
          <w:sz w:val="28"/>
          <w:szCs w:val="28"/>
        </w:rPr>
      </w:pPr>
      <w:r w:rsidRPr="00350777">
        <w:rPr>
          <w:sz w:val="28"/>
          <w:szCs w:val="28"/>
        </w:rPr>
        <w:t>С начала года 100% раскрываемости добились по тяжким и особо тяжким преступлениям против личности,</w:t>
      </w:r>
      <w:r w:rsidR="003C7D15">
        <w:rPr>
          <w:sz w:val="28"/>
          <w:szCs w:val="28"/>
        </w:rPr>
        <w:t xml:space="preserve"> </w:t>
      </w:r>
      <w:r w:rsidR="00B6319E">
        <w:rPr>
          <w:sz w:val="28"/>
          <w:szCs w:val="28"/>
        </w:rPr>
        <w:t xml:space="preserve">преступлениям </w:t>
      </w:r>
      <w:r w:rsidR="003C7D15">
        <w:rPr>
          <w:sz w:val="28"/>
          <w:szCs w:val="28"/>
        </w:rPr>
        <w:t>совершенных на бытовой почве, убийствам,</w:t>
      </w:r>
      <w:r w:rsidRPr="00350777">
        <w:rPr>
          <w:sz w:val="28"/>
          <w:szCs w:val="28"/>
        </w:rPr>
        <w:t xml:space="preserve"> умышленному причинению тяжкого вреда здоровью, в том числе повлекшего смерть потерпевшего, по экономическим составам преступлений. </w:t>
      </w:r>
      <w:r w:rsidR="00B6319E">
        <w:rPr>
          <w:sz w:val="28"/>
          <w:szCs w:val="28"/>
        </w:rPr>
        <w:t xml:space="preserve">Несмотря на 100% раскрываемость </w:t>
      </w:r>
      <w:r w:rsidR="00B6319E">
        <w:rPr>
          <w:color w:val="000000"/>
          <w:sz w:val="28"/>
          <w:szCs w:val="28"/>
        </w:rPr>
        <w:t xml:space="preserve">преступлений, совершенных на бытовой почве, зарегистрирован рост данной категории преступлений  на  66,7 % - 5 (3). С целью профилактики данного вида преступлений в течении 2023 года были проведены такие оперативно-профилактические мероприятия, как </w:t>
      </w:r>
      <w:r w:rsidR="00E3047B">
        <w:rPr>
          <w:color w:val="000000"/>
          <w:sz w:val="28"/>
          <w:szCs w:val="28"/>
        </w:rPr>
        <w:t>«</w:t>
      </w:r>
      <w:r w:rsidR="00B6319E">
        <w:rPr>
          <w:color w:val="000000"/>
          <w:sz w:val="28"/>
          <w:szCs w:val="28"/>
        </w:rPr>
        <w:t>Быт</w:t>
      </w:r>
      <w:r w:rsidR="00E3047B">
        <w:rPr>
          <w:color w:val="000000"/>
          <w:sz w:val="28"/>
          <w:szCs w:val="28"/>
        </w:rPr>
        <w:t>»</w:t>
      </w:r>
      <w:r w:rsidR="00B6319E">
        <w:rPr>
          <w:color w:val="000000"/>
          <w:sz w:val="28"/>
          <w:szCs w:val="28"/>
        </w:rPr>
        <w:t xml:space="preserve">, </w:t>
      </w:r>
      <w:r w:rsidR="00E3047B">
        <w:rPr>
          <w:color w:val="000000"/>
          <w:sz w:val="28"/>
          <w:szCs w:val="28"/>
        </w:rPr>
        <w:t>«</w:t>
      </w:r>
      <w:r w:rsidR="00B6319E">
        <w:rPr>
          <w:color w:val="000000"/>
          <w:sz w:val="28"/>
          <w:szCs w:val="28"/>
        </w:rPr>
        <w:t>Надзор</w:t>
      </w:r>
      <w:r w:rsidR="00E3047B">
        <w:rPr>
          <w:color w:val="000000"/>
          <w:sz w:val="28"/>
          <w:szCs w:val="28"/>
        </w:rPr>
        <w:t>»</w:t>
      </w:r>
      <w:r w:rsidR="00B6319E">
        <w:rPr>
          <w:color w:val="000000"/>
          <w:sz w:val="28"/>
          <w:szCs w:val="28"/>
        </w:rPr>
        <w:t>, в ходе которых охвачены категории лиц, состоящих на учетах в УУП, ПДН, УИИ.</w:t>
      </w:r>
    </w:p>
    <w:p w:rsidR="00DA7F66" w:rsidRDefault="00764E72" w:rsidP="00465C7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DA7F66" w:rsidRPr="000B7A40">
        <w:rPr>
          <w:sz w:val="28"/>
          <w:szCs w:val="28"/>
        </w:rPr>
        <w:t>о линии незаконного оборота наркотиков</w:t>
      </w:r>
      <w:r w:rsidR="00DA7F6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157F2">
        <w:rPr>
          <w:sz w:val="28"/>
          <w:szCs w:val="28"/>
        </w:rPr>
        <w:t>2023</w:t>
      </w:r>
      <w:r w:rsidR="00DA7F66">
        <w:rPr>
          <w:sz w:val="28"/>
          <w:szCs w:val="28"/>
        </w:rPr>
        <w:t xml:space="preserve"> г</w:t>
      </w:r>
      <w:r w:rsidR="007157F2">
        <w:rPr>
          <w:sz w:val="28"/>
          <w:szCs w:val="28"/>
        </w:rPr>
        <w:t>оду</w:t>
      </w:r>
      <w:r>
        <w:rPr>
          <w:sz w:val="28"/>
          <w:szCs w:val="28"/>
        </w:rPr>
        <w:t xml:space="preserve"> </w:t>
      </w:r>
      <w:r w:rsidR="00DA7F66">
        <w:rPr>
          <w:sz w:val="28"/>
          <w:szCs w:val="28"/>
        </w:rPr>
        <w:t xml:space="preserve">зарегистрировано </w:t>
      </w:r>
      <w:r w:rsidR="00A23D20">
        <w:rPr>
          <w:sz w:val="28"/>
          <w:szCs w:val="28"/>
        </w:rPr>
        <w:t>49 преступлений</w:t>
      </w:r>
      <w:r w:rsidR="007157F2">
        <w:rPr>
          <w:sz w:val="28"/>
          <w:szCs w:val="28"/>
        </w:rPr>
        <w:t xml:space="preserve"> (48</w:t>
      </w:r>
      <w:r w:rsidR="00DA7F66">
        <w:rPr>
          <w:sz w:val="28"/>
          <w:szCs w:val="28"/>
        </w:rPr>
        <w:t>), раскрыто 33 преступления (</w:t>
      </w:r>
      <w:r w:rsidR="007157F2">
        <w:rPr>
          <w:sz w:val="28"/>
          <w:szCs w:val="28"/>
        </w:rPr>
        <w:t>27</w:t>
      </w:r>
      <w:r w:rsidR="00DA7F66">
        <w:rPr>
          <w:sz w:val="28"/>
          <w:szCs w:val="28"/>
        </w:rPr>
        <w:t xml:space="preserve">), в том числе по фактам сбыта наркотических средств </w:t>
      </w:r>
      <w:r w:rsidR="00FC16AC">
        <w:rPr>
          <w:sz w:val="28"/>
          <w:szCs w:val="28"/>
        </w:rPr>
        <w:t>выявлено</w:t>
      </w:r>
      <w:r w:rsidR="00DA7F66">
        <w:rPr>
          <w:sz w:val="28"/>
          <w:szCs w:val="28"/>
        </w:rPr>
        <w:t xml:space="preserve"> </w:t>
      </w:r>
      <w:r w:rsidR="007157F2">
        <w:rPr>
          <w:sz w:val="28"/>
          <w:szCs w:val="28"/>
        </w:rPr>
        <w:t>25</w:t>
      </w:r>
      <w:r w:rsidR="00DA7F66">
        <w:rPr>
          <w:sz w:val="28"/>
          <w:szCs w:val="28"/>
        </w:rPr>
        <w:t xml:space="preserve"> преступлений (</w:t>
      </w:r>
      <w:r w:rsidR="007157F2">
        <w:rPr>
          <w:sz w:val="28"/>
          <w:szCs w:val="28"/>
        </w:rPr>
        <w:t>27</w:t>
      </w:r>
      <w:r w:rsidR="00DA7F66">
        <w:rPr>
          <w:sz w:val="28"/>
          <w:szCs w:val="28"/>
        </w:rPr>
        <w:t xml:space="preserve">), раскрыто </w:t>
      </w:r>
      <w:r w:rsidR="007157F2">
        <w:rPr>
          <w:sz w:val="28"/>
          <w:szCs w:val="28"/>
        </w:rPr>
        <w:t>7</w:t>
      </w:r>
      <w:r w:rsidR="00DA7F66">
        <w:rPr>
          <w:sz w:val="28"/>
          <w:szCs w:val="28"/>
        </w:rPr>
        <w:t xml:space="preserve"> (</w:t>
      </w:r>
      <w:r w:rsidR="007157F2">
        <w:rPr>
          <w:sz w:val="28"/>
          <w:szCs w:val="28"/>
        </w:rPr>
        <w:t>4</w:t>
      </w:r>
      <w:r w:rsidR="00DA7F66">
        <w:rPr>
          <w:sz w:val="28"/>
          <w:szCs w:val="28"/>
        </w:rPr>
        <w:t xml:space="preserve">). </w:t>
      </w:r>
      <w:r w:rsidR="00272107">
        <w:rPr>
          <w:color w:val="000000"/>
          <w:sz w:val="28"/>
          <w:szCs w:val="28"/>
        </w:rPr>
        <w:t xml:space="preserve">В целях профилактики совершения преступлений в сфере НОН сотрудниками полиции проведены такие </w:t>
      </w:r>
      <w:r w:rsidR="00FC16AC">
        <w:rPr>
          <w:color w:val="000000"/>
          <w:sz w:val="28"/>
          <w:szCs w:val="28"/>
        </w:rPr>
        <w:t xml:space="preserve">профилактические </w:t>
      </w:r>
      <w:r w:rsidR="00272107">
        <w:rPr>
          <w:color w:val="000000"/>
          <w:sz w:val="28"/>
          <w:szCs w:val="28"/>
        </w:rPr>
        <w:t xml:space="preserve">операции, </w:t>
      </w:r>
      <w:r w:rsidR="00272107" w:rsidRPr="00756758">
        <w:rPr>
          <w:color w:val="000000"/>
          <w:sz w:val="28"/>
          <w:szCs w:val="28"/>
        </w:rPr>
        <w:t xml:space="preserve">как «Сообщи, где торгуют смертью», «Семья без наркотиков», «Мак», «Потребитель». </w:t>
      </w:r>
      <w:r w:rsidR="00FC16AC">
        <w:rPr>
          <w:color w:val="000000"/>
          <w:sz w:val="28"/>
          <w:szCs w:val="28"/>
        </w:rPr>
        <w:t xml:space="preserve">Также в отчетном периоде </w:t>
      </w:r>
      <w:r w:rsidR="0022005A">
        <w:rPr>
          <w:color w:val="000000"/>
          <w:sz w:val="28"/>
          <w:szCs w:val="28"/>
        </w:rPr>
        <w:t xml:space="preserve">задержаны трое граждан, занимающихся сбытом наркотических средств на территории Артемовского района. В результате проведенной оперативной </w:t>
      </w:r>
      <w:r w:rsidR="0022005A">
        <w:rPr>
          <w:color w:val="000000"/>
          <w:sz w:val="28"/>
          <w:szCs w:val="28"/>
        </w:rPr>
        <w:lastRenderedPageBreak/>
        <w:t>работы, в суд сдано 6 эпизодов преступной деятельности по фактам сбыта наркотических средств в составе организованной группы.</w:t>
      </w:r>
    </w:p>
    <w:p w:rsidR="00272107" w:rsidRDefault="00F4758D" w:rsidP="00465C75">
      <w:pPr>
        <w:pStyle w:val="aa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13.2% у</w:t>
      </w:r>
      <w:r w:rsidR="007157F2">
        <w:rPr>
          <w:sz w:val="28"/>
          <w:szCs w:val="28"/>
        </w:rPr>
        <w:t>величилось</w:t>
      </w:r>
      <w:r w:rsidR="006F0927" w:rsidRPr="006F0927">
        <w:rPr>
          <w:sz w:val="28"/>
          <w:szCs w:val="28"/>
        </w:rPr>
        <w:t xml:space="preserve"> количество преступлений против собственности</w:t>
      </w:r>
      <w:r w:rsidR="006F0927" w:rsidRPr="006F0927">
        <w:rPr>
          <w:color w:val="000000"/>
          <w:sz w:val="28"/>
          <w:szCs w:val="28"/>
        </w:rPr>
        <w:t xml:space="preserve"> </w:t>
      </w:r>
      <w:r w:rsidR="00A23D20">
        <w:rPr>
          <w:color w:val="000000"/>
          <w:sz w:val="28"/>
          <w:szCs w:val="28"/>
        </w:rPr>
        <w:t>–</w:t>
      </w:r>
      <w:r w:rsidR="006F0927" w:rsidRPr="006F09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7157F2">
        <w:rPr>
          <w:color w:val="000000"/>
          <w:sz w:val="28"/>
          <w:szCs w:val="28"/>
        </w:rPr>
        <w:t>291</w:t>
      </w:r>
      <w:r>
        <w:rPr>
          <w:color w:val="000000"/>
          <w:sz w:val="28"/>
          <w:szCs w:val="28"/>
        </w:rPr>
        <w:t>)</w:t>
      </w:r>
      <w:r w:rsidR="006F0927" w:rsidRPr="006F0927">
        <w:rPr>
          <w:color w:val="000000"/>
          <w:sz w:val="28"/>
          <w:szCs w:val="28"/>
        </w:rPr>
        <w:t xml:space="preserve">, </w:t>
      </w:r>
      <w:r w:rsidR="00C5150D">
        <w:rPr>
          <w:color w:val="000000"/>
          <w:sz w:val="28"/>
          <w:szCs w:val="28"/>
        </w:rPr>
        <w:t>но в то же время число</w:t>
      </w:r>
      <w:r w:rsidR="006F0927" w:rsidRPr="006F0927">
        <w:rPr>
          <w:color w:val="000000"/>
          <w:sz w:val="28"/>
          <w:szCs w:val="28"/>
        </w:rPr>
        <w:t xml:space="preserve"> краж чужого имущества </w:t>
      </w:r>
      <w:r w:rsidR="00A23D20">
        <w:rPr>
          <w:color w:val="000000"/>
          <w:sz w:val="28"/>
          <w:szCs w:val="28"/>
        </w:rPr>
        <w:t>уменьшилось</w:t>
      </w:r>
      <w:r w:rsidR="006F0927" w:rsidRPr="006F0927">
        <w:rPr>
          <w:color w:val="000000"/>
          <w:sz w:val="28"/>
          <w:szCs w:val="28"/>
        </w:rPr>
        <w:t xml:space="preserve"> на 1</w:t>
      </w:r>
      <w:r w:rsidR="00A23D20">
        <w:rPr>
          <w:color w:val="000000"/>
          <w:sz w:val="28"/>
          <w:szCs w:val="28"/>
        </w:rPr>
        <w:t xml:space="preserve">,9 </w:t>
      </w:r>
      <w:r w:rsidR="006F0927" w:rsidRPr="006F0927">
        <w:rPr>
          <w:color w:val="000000"/>
          <w:sz w:val="28"/>
          <w:szCs w:val="28"/>
        </w:rPr>
        <w:t>% (</w:t>
      </w:r>
      <w:r w:rsidR="00A23D20">
        <w:rPr>
          <w:color w:val="000000"/>
          <w:sz w:val="28"/>
          <w:szCs w:val="28"/>
        </w:rPr>
        <w:t>158</w:t>
      </w:r>
      <w:r w:rsidR="006F0927" w:rsidRPr="006F0927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в том числе </w:t>
      </w:r>
      <w:r w:rsidR="006F0927" w:rsidRPr="006F0927">
        <w:rPr>
          <w:color w:val="000000"/>
          <w:sz w:val="28"/>
          <w:szCs w:val="28"/>
        </w:rPr>
        <w:t xml:space="preserve">из квартир </w:t>
      </w:r>
      <w:r>
        <w:rPr>
          <w:color w:val="000000"/>
          <w:sz w:val="28"/>
          <w:szCs w:val="28"/>
        </w:rPr>
        <w:t xml:space="preserve">граждан </w:t>
      </w:r>
      <w:r w:rsidR="006F0927" w:rsidRPr="006F0927">
        <w:rPr>
          <w:color w:val="000000"/>
          <w:sz w:val="28"/>
          <w:szCs w:val="28"/>
        </w:rPr>
        <w:t xml:space="preserve">на </w:t>
      </w:r>
      <w:r w:rsidR="00C5150D">
        <w:rPr>
          <w:color w:val="000000"/>
          <w:sz w:val="28"/>
          <w:szCs w:val="28"/>
        </w:rPr>
        <w:t>53,8</w:t>
      </w:r>
      <w:r w:rsidR="006F0927" w:rsidRPr="006F0927">
        <w:rPr>
          <w:color w:val="000000"/>
          <w:sz w:val="28"/>
          <w:szCs w:val="28"/>
        </w:rPr>
        <w:t>% (</w:t>
      </w:r>
      <w:r w:rsidR="00C5150D">
        <w:rPr>
          <w:color w:val="000000"/>
          <w:sz w:val="28"/>
          <w:szCs w:val="28"/>
        </w:rPr>
        <w:t>6</w:t>
      </w:r>
      <w:r w:rsidR="006F0927" w:rsidRPr="006F0927">
        <w:rPr>
          <w:color w:val="000000"/>
          <w:sz w:val="28"/>
          <w:szCs w:val="28"/>
        </w:rPr>
        <w:t xml:space="preserve">). </w:t>
      </w:r>
      <w:r w:rsidR="00272107" w:rsidRPr="00E93D1F">
        <w:rPr>
          <w:sz w:val="28"/>
          <w:szCs w:val="28"/>
        </w:rPr>
        <w:t xml:space="preserve">Сложность в раскрытии имущественных преступлений остается тот, факт, что с момента совершения преступления до обращения собственников в полицию проходит достаточно большой период времени. Имущество собственниками не охраняется должным образом. Иногда вещи похищаются свободным доступом. Большинство похищенных вещей и изделий являются бывшими в употреблении, без документов, и идентифицировать их не предоставляется возможным даже при обнаружении или изъятии аналогичных заявленным. </w:t>
      </w:r>
    </w:p>
    <w:p w:rsidR="006C1FAE" w:rsidRPr="00E93D1F" w:rsidRDefault="006C1FAE" w:rsidP="00465C75">
      <w:pPr>
        <w:pStyle w:val="aa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</w:p>
    <w:p w:rsidR="00F23EE6" w:rsidRPr="007F26B2" w:rsidRDefault="00CE021E" w:rsidP="00465C75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прошлый год </w:t>
      </w:r>
      <w:r w:rsidRPr="004F3A2D">
        <w:rPr>
          <w:sz w:val="28"/>
          <w:szCs w:val="28"/>
        </w:rPr>
        <w:t xml:space="preserve">отмечается </w:t>
      </w:r>
      <w:r w:rsidR="007157F2">
        <w:rPr>
          <w:sz w:val="28"/>
          <w:szCs w:val="28"/>
        </w:rPr>
        <w:t>рост</w:t>
      </w:r>
      <w:r w:rsidRPr="004F3A2D">
        <w:rPr>
          <w:sz w:val="28"/>
          <w:szCs w:val="28"/>
        </w:rPr>
        <w:t xml:space="preserve"> преступлений, совершенных в общественных местах на </w:t>
      </w:r>
      <w:r w:rsidR="007157F2">
        <w:rPr>
          <w:sz w:val="28"/>
          <w:szCs w:val="28"/>
        </w:rPr>
        <w:t>4,2</w:t>
      </w:r>
      <w:r>
        <w:rPr>
          <w:sz w:val="28"/>
          <w:szCs w:val="28"/>
        </w:rPr>
        <w:t>%</w:t>
      </w:r>
      <w:r w:rsidR="00280B6C">
        <w:rPr>
          <w:sz w:val="28"/>
          <w:szCs w:val="28"/>
        </w:rPr>
        <w:t xml:space="preserve"> </w:t>
      </w:r>
      <w:r w:rsidR="007157F2">
        <w:rPr>
          <w:sz w:val="28"/>
          <w:szCs w:val="28"/>
        </w:rPr>
        <w:t xml:space="preserve">- 150 </w:t>
      </w:r>
      <w:r w:rsidR="00280B6C">
        <w:rPr>
          <w:sz w:val="28"/>
          <w:szCs w:val="28"/>
        </w:rPr>
        <w:t>(1</w:t>
      </w:r>
      <w:r w:rsidR="007157F2">
        <w:rPr>
          <w:sz w:val="28"/>
          <w:szCs w:val="28"/>
        </w:rPr>
        <w:t>44</w:t>
      </w:r>
      <w:r w:rsidR="00280B6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4F3A2D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преступности на улицах города</w:t>
      </w:r>
      <w:r w:rsidRPr="00013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 на </w:t>
      </w:r>
      <w:r w:rsidR="007157F2">
        <w:rPr>
          <w:sz w:val="28"/>
          <w:szCs w:val="28"/>
        </w:rPr>
        <w:t>17,4</w:t>
      </w:r>
      <w:r>
        <w:rPr>
          <w:sz w:val="28"/>
          <w:szCs w:val="28"/>
        </w:rPr>
        <w:t>%</w:t>
      </w:r>
      <w:r w:rsidR="00280B6C">
        <w:rPr>
          <w:sz w:val="28"/>
          <w:szCs w:val="28"/>
        </w:rPr>
        <w:t xml:space="preserve"> </w:t>
      </w:r>
      <w:r w:rsidR="00207CDD">
        <w:rPr>
          <w:sz w:val="28"/>
          <w:szCs w:val="28"/>
        </w:rPr>
        <w:t xml:space="preserve">- 71 </w:t>
      </w:r>
      <w:r w:rsidR="00280B6C">
        <w:rPr>
          <w:sz w:val="28"/>
          <w:szCs w:val="28"/>
        </w:rPr>
        <w:t>(</w:t>
      </w:r>
      <w:r w:rsidR="00207CDD">
        <w:rPr>
          <w:sz w:val="28"/>
          <w:szCs w:val="28"/>
        </w:rPr>
        <w:t>86</w:t>
      </w:r>
      <w:r w:rsidR="00280B6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23EE6" w:rsidRPr="00F23EE6">
        <w:rPr>
          <w:b/>
          <w:sz w:val="28"/>
          <w:szCs w:val="28"/>
        </w:rPr>
        <w:t xml:space="preserve"> </w:t>
      </w:r>
      <w:r w:rsidR="00F23EE6" w:rsidRPr="007F26B2">
        <w:rPr>
          <w:sz w:val="28"/>
          <w:szCs w:val="28"/>
        </w:rPr>
        <w:t>Причины, способствующие совершению преступлений в общественных местах:</w:t>
      </w:r>
    </w:p>
    <w:p w:rsidR="00F23EE6" w:rsidRPr="007F26B2" w:rsidRDefault="00F23EE6" w:rsidP="00465C75">
      <w:pPr>
        <w:tabs>
          <w:tab w:val="left" w:pos="720"/>
        </w:tabs>
        <w:overflowPunct w:val="0"/>
        <w:autoSpaceDE w:val="0"/>
        <w:ind w:right="42" w:firstLine="709"/>
        <w:jc w:val="both"/>
        <w:rPr>
          <w:sz w:val="28"/>
          <w:szCs w:val="28"/>
        </w:rPr>
      </w:pPr>
      <w:r w:rsidRPr="007F26B2">
        <w:rPr>
          <w:sz w:val="28"/>
          <w:szCs w:val="28"/>
        </w:rPr>
        <w:t xml:space="preserve">- </w:t>
      </w:r>
      <w:r w:rsidR="00465C75">
        <w:rPr>
          <w:sz w:val="28"/>
          <w:szCs w:val="28"/>
        </w:rPr>
        <w:t>Н</w:t>
      </w:r>
      <w:r w:rsidRPr="007F26B2">
        <w:rPr>
          <w:sz w:val="28"/>
          <w:szCs w:val="28"/>
        </w:rPr>
        <w:t>е все объекты торговли Артемовского городского округа оснащены средствами видеонаблюдения, а установленные системы видеоконтроля зачастую имеют слабые возможности (видеозапись низкого качества, небольшой угол обзора, маленький срок архивации), либо установлены в недостаточном количестве.</w:t>
      </w:r>
    </w:p>
    <w:p w:rsidR="00F23EE6" w:rsidRDefault="00465C75" w:rsidP="00465C75">
      <w:pPr>
        <w:pStyle w:val="a6"/>
        <w:tabs>
          <w:tab w:val="left" w:pos="-3402"/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н</w:t>
      </w:r>
      <w:r w:rsidR="00F23EE6" w:rsidRPr="007F26B2">
        <w:rPr>
          <w:sz w:val="28"/>
          <w:szCs w:val="28"/>
        </w:rPr>
        <w:t>едостаточный уровень защищенности торговых сетей – это именно комплексный подход, т.е. комплекс мер и оборудования, направленных на борьбу с воровством. Как правило отсутствует физическая охрана, что существенно влияет на уровень защищенности объекта от преступных посягательств, противокражные системы – для предотвращения несанкционированного выноса товаров, защитные датчики – жесткие и гибкие, зеркала безопасности – для повышения безопасности труднообозримых участков торгового зала и кассовых проходов.</w:t>
      </w:r>
    </w:p>
    <w:p w:rsidR="00F66D86" w:rsidRDefault="00F66D86" w:rsidP="00F66D86">
      <w:pPr>
        <w:pStyle w:val="20"/>
        <w:shd w:val="clear" w:color="auto" w:fill="auto"/>
        <w:tabs>
          <w:tab w:val="left" w:pos="3072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Здесь к</w:t>
      </w:r>
      <w:r w:rsidRPr="00704DAE">
        <w:rPr>
          <w:color w:val="000000"/>
          <w:sz w:val="28"/>
          <w:szCs w:val="28"/>
        </w:rPr>
        <w:t xml:space="preserve">ак недостаток необходимо отметить отсутствие </w:t>
      </w:r>
      <w:r w:rsidRPr="00704DAE">
        <w:rPr>
          <w:sz w:val="28"/>
          <w:szCs w:val="28"/>
        </w:rPr>
        <w:t xml:space="preserve">на обслуживаемой территории системы </w:t>
      </w:r>
      <w:r>
        <w:rPr>
          <w:sz w:val="28"/>
          <w:szCs w:val="28"/>
        </w:rPr>
        <w:t>АПК «Безопасный город», которая необходима</w:t>
      </w:r>
      <w:r w:rsidRPr="00704DA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для</w:t>
      </w:r>
      <w:r w:rsidRPr="00704DAE">
        <w:rPr>
          <w:sz w:val="28"/>
          <w:szCs w:val="28"/>
        </w:rPr>
        <w:t xml:space="preserve"> снижения уровня уличной преступности, нарушений ПДД, повышения эффективности работы отдела по выявлению, пресечению и раскрытию преступлений, в т.ч. по «горячим следам»</w:t>
      </w:r>
      <w:r>
        <w:rPr>
          <w:sz w:val="28"/>
          <w:szCs w:val="28"/>
        </w:rPr>
        <w:t xml:space="preserve">. </w:t>
      </w:r>
    </w:p>
    <w:p w:rsidR="00F66D86" w:rsidRPr="00421EFE" w:rsidRDefault="00F66D86" w:rsidP="00465C75">
      <w:pPr>
        <w:pStyle w:val="a6"/>
        <w:tabs>
          <w:tab w:val="left" w:pos="-3402"/>
          <w:tab w:val="left" w:pos="0"/>
        </w:tabs>
        <w:spacing w:after="0"/>
        <w:rPr>
          <w:sz w:val="28"/>
          <w:szCs w:val="28"/>
        </w:rPr>
      </w:pPr>
    </w:p>
    <w:p w:rsidR="0071107C" w:rsidRDefault="0071107C" w:rsidP="00465C75">
      <w:pPr>
        <w:pStyle w:val="a6"/>
        <w:rPr>
          <w:sz w:val="28"/>
          <w:szCs w:val="28"/>
        </w:rPr>
      </w:pPr>
      <w:r w:rsidRPr="00035696">
        <w:rPr>
          <w:sz w:val="28"/>
          <w:szCs w:val="28"/>
        </w:rPr>
        <w:t>В сфере работы по обеспечению безопасности дорожного движения за отчетный период на территории города и района наблюдается снижение количества дорожн</w:t>
      </w:r>
      <w:r w:rsidR="004435A3" w:rsidRPr="00035696">
        <w:rPr>
          <w:sz w:val="28"/>
          <w:szCs w:val="28"/>
        </w:rPr>
        <w:t xml:space="preserve">о-транспортных происшествий </w:t>
      </w:r>
      <w:r w:rsidRPr="00035696">
        <w:rPr>
          <w:sz w:val="28"/>
          <w:szCs w:val="28"/>
        </w:rPr>
        <w:t xml:space="preserve">с </w:t>
      </w:r>
      <w:r w:rsidR="00035696" w:rsidRPr="00035696">
        <w:rPr>
          <w:sz w:val="28"/>
          <w:szCs w:val="28"/>
        </w:rPr>
        <w:t>238</w:t>
      </w:r>
      <w:r w:rsidRPr="00035696">
        <w:rPr>
          <w:sz w:val="28"/>
          <w:szCs w:val="28"/>
        </w:rPr>
        <w:t xml:space="preserve"> до 23</w:t>
      </w:r>
      <w:r w:rsidR="004435A3" w:rsidRPr="00035696">
        <w:rPr>
          <w:sz w:val="28"/>
          <w:szCs w:val="28"/>
        </w:rPr>
        <w:t>7</w:t>
      </w:r>
      <w:r w:rsidRPr="00035696">
        <w:rPr>
          <w:sz w:val="28"/>
          <w:szCs w:val="28"/>
        </w:rPr>
        <w:t xml:space="preserve">. С участием детей зарегистрировано </w:t>
      </w:r>
      <w:r w:rsidR="00035696" w:rsidRPr="00035696">
        <w:rPr>
          <w:sz w:val="28"/>
          <w:szCs w:val="28"/>
        </w:rPr>
        <w:t>3</w:t>
      </w:r>
      <w:r w:rsidRPr="00035696">
        <w:rPr>
          <w:sz w:val="28"/>
          <w:szCs w:val="28"/>
        </w:rPr>
        <w:t xml:space="preserve"> ДТП (</w:t>
      </w:r>
      <w:r w:rsidR="00035696" w:rsidRPr="00035696">
        <w:rPr>
          <w:sz w:val="28"/>
          <w:szCs w:val="28"/>
        </w:rPr>
        <w:t>4</w:t>
      </w:r>
      <w:r w:rsidRPr="00035696">
        <w:rPr>
          <w:sz w:val="28"/>
          <w:szCs w:val="28"/>
        </w:rPr>
        <w:t xml:space="preserve">). При совершении ДТП пострадало </w:t>
      </w:r>
      <w:r w:rsidR="00035696" w:rsidRPr="00035696">
        <w:rPr>
          <w:sz w:val="28"/>
          <w:szCs w:val="28"/>
        </w:rPr>
        <w:t>29</w:t>
      </w:r>
      <w:r w:rsidRPr="00035696">
        <w:rPr>
          <w:sz w:val="28"/>
          <w:szCs w:val="28"/>
        </w:rPr>
        <w:t xml:space="preserve"> человек (</w:t>
      </w:r>
      <w:r w:rsidR="00035696" w:rsidRPr="00035696">
        <w:rPr>
          <w:sz w:val="28"/>
          <w:szCs w:val="28"/>
        </w:rPr>
        <w:t>24</w:t>
      </w:r>
      <w:r w:rsidRPr="00035696">
        <w:rPr>
          <w:sz w:val="28"/>
          <w:szCs w:val="28"/>
        </w:rPr>
        <w:t>)</w:t>
      </w:r>
      <w:r w:rsidR="004435A3" w:rsidRPr="00035696">
        <w:rPr>
          <w:sz w:val="28"/>
          <w:szCs w:val="28"/>
        </w:rPr>
        <w:t>.</w:t>
      </w:r>
      <w:r w:rsidR="004435A3" w:rsidRPr="004435A3">
        <w:rPr>
          <w:sz w:val="28"/>
          <w:szCs w:val="28"/>
        </w:rPr>
        <w:t xml:space="preserve"> </w:t>
      </w:r>
      <w:r w:rsidR="003E16E1">
        <w:rPr>
          <w:sz w:val="28"/>
          <w:szCs w:val="28"/>
        </w:rPr>
        <w:t>Погибло 5 человек (1).</w:t>
      </w:r>
    </w:p>
    <w:p w:rsidR="00D96623" w:rsidRDefault="00D96623" w:rsidP="00465C75">
      <w:pPr>
        <w:ind w:firstLine="709"/>
        <w:contextualSpacing/>
        <w:jc w:val="both"/>
        <w:rPr>
          <w:sz w:val="28"/>
          <w:szCs w:val="28"/>
        </w:rPr>
      </w:pPr>
      <w:r w:rsidRPr="00E93D1F">
        <w:rPr>
          <w:sz w:val="28"/>
          <w:szCs w:val="28"/>
        </w:rPr>
        <w:t xml:space="preserve">Одним из видов профилактики преступлений и правонарушений является работа, направленная на исполнение административного законодательства. </w:t>
      </w:r>
      <w:r>
        <w:rPr>
          <w:sz w:val="28"/>
          <w:szCs w:val="28"/>
        </w:rPr>
        <w:t>П</w:t>
      </w:r>
      <w:r w:rsidRPr="00E93D1F">
        <w:rPr>
          <w:sz w:val="28"/>
          <w:szCs w:val="28"/>
        </w:rPr>
        <w:t>о итогам 20</w:t>
      </w:r>
      <w:r w:rsidR="002B2DD9">
        <w:rPr>
          <w:sz w:val="28"/>
          <w:szCs w:val="28"/>
        </w:rPr>
        <w:t>23</w:t>
      </w:r>
      <w:r w:rsidRPr="00E93D1F">
        <w:rPr>
          <w:sz w:val="28"/>
          <w:szCs w:val="28"/>
        </w:rPr>
        <w:t xml:space="preserve"> года составлено </w:t>
      </w:r>
      <w:r>
        <w:rPr>
          <w:sz w:val="28"/>
          <w:szCs w:val="28"/>
        </w:rPr>
        <w:t xml:space="preserve">2 </w:t>
      </w:r>
      <w:r w:rsidR="002B2DD9">
        <w:rPr>
          <w:sz w:val="28"/>
          <w:szCs w:val="28"/>
        </w:rPr>
        <w:t>279</w:t>
      </w:r>
      <w:r w:rsidRPr="00E93D1F">
        <w:rPr>
          <w:sz w:val="28"/>
          <w:szCs w:val="28"/>
        </w:rPr>
        <w:t xml:space="preserve"> административных протокол</w:t>
      </w:r>
      <w:r>
        <w:rPr>
          <w:sz w:val="28"/>
          <w:szCs w:val="28"/>
        </w:rPr>
        <w:t>ов (за 202</w:t>
      </w:r>
      <w:r w:rsidR="002B2DD9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2B2DD9">
        <w:rPr>
          <w:sz w:val="28"/>
          <w:szCs w:val="28"/>
        </w:rPr>
        <w:t>2585</w:t>
      </w:r>
      <w:r>
        <w:rPr>
          <w:sz w:val="28"/>
          <w:szCs w:val="28"/>
        </w:rPr>
        <w:t>)</w:t>
      </w:r>
      <w:r w:rsidR="005568FF">
        <w:rPr>
          <w:sz w:val="28"/>
          <w:szCs w:val="28"/>
        </w:rPr>
        <w:t xml:space="preserve">. </w:t>
      </w:r>
    </w:p>
    <w:p w:rsidR="0015254E" w:rsidRPr="00302247" w:rsidRDefault="0015254E" w:rsidP="0015254E">
      <w:pPr>
        <w:pStyle w:val="text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55350">
        <w:rPr>
          <w:color w:val="000000"/>
          <w:sz w:val="28"/>
          <w:szCs w:val="28"/>
        </w:rPr>
        <w:lastRenderedPageBreak/>
        <w:t xml:space="preserve">Одним из критериев, характеризующим криминогенную обстановку на территории Артемовского района являются результаты противодействия экономической преступности. За прошедший год зарегистрировано 15 (+150%, 6) преступлений экономической направленности, в том числе </w:t>
      </w:r>
      <w:r w:rsidR="00955350" w:rsidRPr="00955350">
        <w:rPr>
          <w:color w:val="000000"/>
          <w:sz w:val="28"/>
          <w:szCs w:val="28"/>
        </w:rPr>
        <w:t>3 преступления коррупционной направленности (2).</w:t>
      </w:r>
      <w:r w:rsidR="003E16E1">
        <w:rPr>
          <w:color w:val="000000"/>
          <w:sz w:val="28"/>
          <w:szCs w:val="28"/>
        </w:rPr>
        <w:t xml:space="preserve"> </w:t>
      </w:r>
      <w:r w:rsidR="00955350" w:rsidRPr="00955350">
        <w:rPr>
          <w:color w:val="000000"/>
          <w:sz w:val="28"/>
          <w:szCs w:val="28"/>
        </w:rPr>
        <w:t>Раскрыто 11</w:t>
      </w:r>
      <w:r w:rsidRPr="00955350">
        <w:rPr>
          <w:color w:val="000000"/>
          <w:sz w:val="28"/>
          <w:szCs w:val="28"/>
        </w:rPr>
        <w:t xml:space="preserve"> преступлений </w:t>
      </w:r>
      <w:r w:rsidR="003E16E1">
        <w:rPr>
          <w:color w:val="000000"/>
          <w:sz w:val="28"/>
          <w:szCs w:val="28"/>
        </w:rPr>
        <w:t>указанной категории</w:t>
      </w:r>
      <w:r w:rsidR="00955350">
        <w:rPr>
          <w:color w:val="000000"/>
          <w:sz w:val="28"/>
          <w:szCs w:val="28"/>
        </w:rPr>
        <w:t>.</w:t>
      </w:r>
    </w:p>
    <w:p w:rsidR="008B4DF6" w:rsidRDefault="009657B0" w:rsidP="00465C75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2CE4" w:rsidRPr="00704DAE">
        <w:rPr>
          <w:sz w:val="28"/>
          <w:szCs w:val="28"/>
        </w:rPr>
        <w:t xml:space="preserve">стро стоит вопрос по раскрытию </w:t>
      </w:r>
      <w:r w:rsidR="00E12CE4" w:rsidRPr="009657B0">
        <w:rPr>
          <w:sz w:val="28"/>
          <w:szCs w:val="28"/>
        </w:rPr>
        <w:t>мошенничеств,</w:t>
      </w:r>
      <w:r w:rsidR="00E12CE4" w:rsidRPr="00704DAE">
        <w:rPr>
          <w:sz w:val="28"/>
          <w:szCs w:val="28"/>
        </w:rPr>
        <w:t xml:space="preserve"> совершенных с использованием </w:t>
      </w:r>
      <w:r w:rsidR="00E12CE4" w:rsidRPr="00704DAE">
        <w:rPr>
          <w:sz w:val="28"/>
          <w:szCs w:val="28"/>
          <w:lang w:val="en-US"/>
        </w:rPr>
        <w:t>IT</w:t>
      </w:r>
      <w:r w:rsidR="00E12CE4" w:rsidRPr="00704DAE">
        <w:rPr>
          <w:sz w:val="28"/>
          <w:szCs w:val="28"/>
        </w:rPr>
        <w:t xml:space="preserve">-технологий. За </w:t>
      </w:r>
      <w:r w:rsidR="002F4BF9">
        <w:rPr>
          <w:sz w:val="28"/>
          <w:szCs w:val="28"/>
        </w:rPr>
        <w:t>12</w:t>
      </w:r>
      <w:r w:rsidR="008B4DF6" w:rsidRPr="00704DAE">
        <w:rPr>
          <w:sz w:val="28"/>
          <w:szCs w:val="28"/>
        </w:rPr>
        <w:t xml:space="preserve"> месяцев</w:t>
      </w:r>
      <w:r w:rsidR="00E12CE4" w:rsidRPr="00704DAE">
        <w:rPr>
          <w:sz w:val="28"/>
          <w:szCs w:val="28"/>
        </w:rPr>
        <w:t xml:space="preserve"> </w:t>
      </w:r>
      <w:r w:rsidR="00B056C0">
        <w:rPr>
          <w:sz w:val="28"/>
          <w:szCs w:val="28"/>
        </w:rPr>
        <w:t>2023</w:t>
      </w:r>
      <w:r w:rsidR="0031722E" w:rsidRPr="00704DAE">
        <w:rPr>
          <w:sz w:val="28"/>
          <w:szCs w:val="28"/>
        </w:rPr>
        <w:t xml:space="preserve"> года </w:t>
      </w:r>
      <w:r w:rsidR="00E113F6">
        <w:rPr>
          <w:sz w:val="28"/>
          <w:szCs w:val="28"/>
        </w:rPr>
        <w:t>91</w:t>
      </w:r>
      <w:r w:rsidR="00E12CE4" w:rsidRPr="00704DAE">
        <w:rPr>
          <w:sz w:val="28"/>
          <w:szCs w:val="28"/>
        </w:rPr>
        <w:t xml:space="preserve"> из </w:t>
      </w:r>
      <w:r w:rsidR="00E113F6">
        <w:rPr>
          <w:sz w:val="28"/>
          <w:szCs w:val="28"/>
        </w:rPr>
        <w:t>101</w:t>
      </w:r>
      <w:r w:rsidR="00350873">
        <w:rPr>
          <w:sz w:val="28"/>
          <w:szCs w:val="28"/>
        </w:rPr>
        <w:t xml:space="preserve"> факта</w:t>
      </w:r>
      <w:r w:rsidR="00E12CE4" w:rsidRPr="00704DAE">
        <w:rPr>
          <w:sz w:val="28"/>
          <w:szCs w:val="28"/>
        </w:rPr>
        <w:t xml:space="preserve"> зарегистрированн</w:t>
      </w:r>
      <w:r w:rsidR="00350873">
        <w:rPr>
          <w:sz w:val="28"/>
          <w:szCs w:val="28"/>
        </w:rPr>
        <w:t>ых</w:t>
      </w:r>
      <w:r w:rsidR="00E12CE4" w:rsidRPr="00704DAE">
        <w:rPr>
          <w:sz w:val="28"/>
          <w:szCs w:val="28"/>
        </w:rPr>
        <w:t xml:space="preserve"> </w:t>
      </w:r>
      <w:r w:rsidR="00B57F94" w:rsidRPr="00704DAE">
        <w:rPr>
          <w:sz w:val="28"/>
          <w:szCs w:val="28"/>
        </w:rPr>
        <w:t>мошенничеств</w:t>
      </w:r>
      <w:r w:rsidR="00E12CE4" w:rsidRPr="00704DAE">
        <w:rPr>
          <w:sz w:val="28"/>
          <w:szCs w:val="28"/>
        </w:rPr>
        <w:t xml:space="preserve"> совершены именно таким способом, из которых раскрыто только 1</w:t>
      </w:r>
      <w:r w:rsidR="00E113F6">
        <w:rPr>
          <w:sz w:val="28"/>
          <w:szCs w:val="28"/>
        </w:rPr>
        <w:t>2</w:t>
      </w:r>
      <w:r w:rsidR="00465C75">
        <w:rPr>
          <w:sz w:val="28"/>
          <w:szCs w:val="28"/>
        </w:rPr>
        <w:t xml:space="preserve"> преступлений</w:t>
      </w:r>
      <w:r w:rsidR="00E12CE4" w:rsidRPr="00704DAE">
        <w:rPr>
          <w:sz w:val="28"/>
          <w:szCs w:val="28"/>
        </w:rPr>
        <w:t>.</w:t>
      </w:r>
      <w:r w:rsidR="00B57F94" w:rsidRPr="00704DAE">
        <w:rPr>
          <w:sz w:val="28"/>
          <w:szCs w:val="28"/>
        </w:rPr>
        <w:t xml:space="preserve"> К этой</w:t>
      </w:r>
      <w:r w:rsidR="008B4DF6" w:rsidRPr="00704DAE">
        <w:rPr>
          <w:sz w:val="28"/>
          <w:szCs w:val="28"/>
        </w:rPr>
        <w:t xml:space="preserve"> же </w:t>
      </w:r>
      <w:r w:rsidR="00B57F94" w:rsidRPr="00704DAE">
        <w:rPr>
          <w:sz w:val="28"/>
          <w:szCs w:val="28"/>
        </w:rPr>
        <w:t>категории преступлений относятся возбужденные уголовные дела по п.</w:t>
      </w:r>
      <w:r w:rsidR="008B4DF6" w:rsidRPr="00704DAE">
        <w:rPr>
          <w:sz w:val="28"/>
          <w:szCs w:val="28"/>
        </w:rPr>
        <w:t xml:space="preserve"> </w:t>
      </w:r>
      <w:r w:rsidR="00B57F94" w:rsidRPr="00704DAE">
        <w:rPr>
          <w:sz w:val="28"/>
          <w:szCs w:val="28"/>
        </w:rPr>
        <w:t xml:space="preserve">Г ч.3 ст.158 </w:t>
      </w:r>
      <w:r w:rsidR="008B4DF6" w:rsidRPr="00704DAE">
        <w:rPr>
          <w:sz w:val="28"/>
          <w:szCs w:val="28"/>
        </w:rPr>
        <w:t>УК РФ</w:t>
      </w:r>
      <w:r w:rsidR="00350873">
        <w:rPr>
          <w:sz w:val="28"/>
          <w:szCs w:val="28"/>
        </w:rPr>
        <w:t xml:space="preserve"> (кражи денежных средств с банковских карт)</w:t>
      </w:r>
      <w:r w:rsidR="008B4DF6" w:rsidRPr="00704DAE">
        <w:rPr>
          <w:sz w:val="28"/>
          <w:szCs w:val="28"/>
        </w:rPr>
        <w:t xml:space="preserve">, которых у нас совершено </w:t>
      </w:r>
      <w:r w:rsidR="00E113F6">
        <w:rPr>
          <w:sz w:val="28"/>
          <w:szCs w:val="28"/>
        </w:rPr>
        <w:t>33 (3</w:t>
      </w:r>
      <w:r w:rsidR="003E40A4">
        <w:rPr>
          <w:sz w:val="28"/>
          <w:szCs w:val="28"/>
        </w:rPr>
        <w:t xml:space="preserve">5) </w:t>
      </w:r>
      <w:r w:rsidR="00B57F94" w:rsidRPr="00704DAE">
        <w:rPr>
          <w:sz w:val="28"/>
          <w:szCs w:val="28"/>
        </w:rPr>
        <w:t>состав</w:t>
      </w:r>
      <w:r w:rsidR="00350873">
        <w:rPr>
          <w:sz w:val="28"/>
          <w:szCs w:val="28"/>
        </w:rPr>
        <w:t>а</w:t>
      </w:r>
      <w:r w:rsidR="00B57F94" w:rsidRPr="00704DAE">
        <w:rPr>
          <w:sz w:val="28"/>
          <w:szCs w:val="28"/>
        </w:rPr>
        <w:t>, раскрыт</w:t>
      </w:r>
      <w:r w:rsidR="00E113F6">
        <w:rPr>
          <w:sz w:val="28"/>
          <w:szCs w:val="28"/>
        </w:rPr>
        <w:t>о 21 (14</w:t>
      </w:r>
      <w:r w:rsidR="003E40A4">
        <w:rPr>
          <w:sz w:val="28"/>
          <w:szCs w:val="28"/>
        </w:rPr>
        <w:t>)</w:t>
      </w:r>
      <w:r w:rsidR="00B57F94" w:rsidRPr="00704DAE">
        <w:rPr>
          <w:sz w:val="28"/>
          <w:szCs w:val="28"/>
        </w:rPr>
        <w:t>.</w:t>
      </w:r>
      <w:r w:rsidR="00E12CE4" w:rsidRPr="00704DAE">
        <w:rPr>
          <w:sz w:val="28"/>
          <w:szCs w:val="28"/>
        </w:rPr>
        <w:t xml:space="preserve"> </w:t>
      </w:r>
    </w:p>
    <w:p w:rsidR="002D197F" w:rsidRDefault="00B056C0" w:rsidP="004B4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29B6">
        <w:rPr>
          <w:sz w:val="28"/>
          <w:szCs w:val="28"/>
        </w:rPr>
        <w:t xml:space="preserve"> целью раскрытия</w:t>
      </w:r>
      <w:r>
        <w:rPr>
          <w:sz w:val="28"/>
          <w:szCs w:val="28"/>
        </w:rPr>
        <w:t xml:space="preserve"> </w:t>
      </w:r>
      <w:r w:rsidRPr="006229B6">
        <w:rPr>
          <w:sz w:val="28"/>
          <w:szCs w:val="28"/>
        </w:rPr>
        <w:t>мошенничеств</w:t>
      </w:r>
      <w:r>
        <w:rPr>
          <w:sz w:val="28"/>
          <w:szCs w:val="28"/>
        </w:rPr>
        <w:t xml:space="preserve"> и</w:t>
      </w:r>
      <w:r w:rsidRPr="006229B6">
        <w:rPr>
          <w:sz w:val="28"/>
          <w:szCs w:val="28"/>
        </w:rPr>
        <w:t xml:space="preserve"> иных фактов хищения имущества граждан, совершенных с использованием информационно-телекоммуникационных технологий</w:t>
      </w:r>
      <w:r>
        <w:rPr>
          <w:sz w:val="28"/>
          <w:szCs w:val="28"/>
        </w:rPr>
        <w:t>,</w:t>
      </w:r>
      <w:r w:rsidRPr="006229B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создана постоянно действующая специализированная</w:t>
      </w:r>
      <w:r w:rsidR="00350873">
        <w:rPr>
          <w:sz w:val="28"/>
          <w:szCs w:val="28"/>
        </w:rPr>
        <w:t xml:space="preserve"> следственно-оперативная группа, п</w:t>
      </w:r>
      <w:r w:rsidRPr="00901D0F">
        <w:rPr>
          <w:sz w:val="28"/>
          <w:szCs w:val="28"/>
        </w:rPr>
        <w:t>роводятся профилактические мероприятия</w:t>
      </w:r>
      <w:r>
        <w:rPr>
          <w:sz w:val="28"/>
          <w:szCs w:val="28"/>
        </w:rPr>
        <w:t xml:space="preserve"> «Мошенник»</w:t>
      </w:r>
      <w:r w:rsidR="00350873">
        <w:rPr>
          <w:sz w:val="28"/>
          <w:szCs w:val="28"/>
        </w:rPr>
        <w:t>,</w:t>
      </w:r>
      <w:r>
        <w:rPr>
          <w:sz w:val="28"/>
          <w:szCs w:val="28"/>
        </w:rPr>
        <w:t xml:space="preserve"> «Сеть»</w:t>
      </w:r>
      <w:r w:rsidRPr="00901D0F">
        <w:rPr>
          <w:sz w:val="28"/>
          <w:szCs w:val="28"/>
        </w:rPr>
        <w:t>, направленные на предупреждение и пресечение мошенничеств, иных фактов хищения имущества граждан, совершенных с использованием информационно-телекоммуникационных технологий</w:t>
      </w:r>
      <w:r w:rsidR="00350873">
        <w:rPr>
          <w:sz w:val="28"/>
          <w:szCs w:val="28"/>
        </w:rPr>
        <w:t>. Также</w:t>
      </w:r>
      <w:r>
        <w:rPr>
          <w:rFonts w:eastAsia="Calibri"/>
          <w:sz w:val="28"/>
          <w:szCs w:val="28"/>
        </w:rPr>
        <w:t xml:space="preserve"> </w:t>
      </w:r>
      <w:r w:rsidR="004B4BC0">
        <w:rPr>
          <w:rFonts w:eastAsia="Calibri"/>
          <w:sz w:val="28"/>
          <w:szCs w:val="28"/>
        </w:rPr>
        <w:t>состоялись рабочие встречи с</w:t>
      </w:r>
      <w:r w:rsidRPr="007A7C9F">
        <w:rPr>
          <w:rFonts w:eastAsia="Calibri"/>
          <w:sz w:val="28"/>
          <w:szCs w:val="28"/>
        </w:rPr>
        <w:t xml:space="preserve"> представителями финансово-кредитных учреждений,</w:t>
      </w:r>
      <w:r>
        <w:rPr>
          <w:rFonts w:eastAsia="Calibri"/>
          <w:sz w:val="28"/>
          <w:szCs w:val="28"/>
        </w:rPr>
        <w:t xml:space="preserve"> крупных предприятий</w:t>
      </w:r>
      <w:r w:rsidRPr="007A7C9F">
        <w:rPr>
          <w:rFonts w:eastAsia="Calibri"/>
          <w:sz w:val="28"/>
          <w:szCs w:val="28"/>
        </w:rPr>
        <w:t xml:space="preserve"> расположенн</w:t>
      </w:r>
      <w:r>
        <w:rPr>
          <w:rFonts w:eastAsia="Calibri"/>
          <w:sz w:val="28"/>
          <w:szCs w:val="28"/>
        </w:rPr>
        <w:t>ых на обслуживаемой территории,</w:t>
      </w:r>
      <w:r w:rsidRPr="007A7C9F">
        <w:rPr>
          <w:rFonts w:eastAsia="Calibri"/>
          <w:sz w:val="28"/>
          <w:szCs w:val="28"/>
        </w:rPr>
        <w:t xml:space="preserve"> на тему противодействия и совместной профилактики среди населения и клиентами банковских учреждений, совершения в отнош</w:t>
      </w:r>
      <w:r>
        <w:rPr>
          <w:rFonts w:eastAsia="Calibri"/>
          <w:sz w:val="28"/>
          <w:szCs w:val="28"/>
        </w:rPr>
        <w:t>ении них мошеннических действий.</w:t>
      </w:r>
      <w:r w:rsidRPr="007A7C9F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01D0F">
        <w:rPr>
          <w:sz w:val="28"/>
          <w:szCs w:val="28"/>
        </w:rPr>
        <w:t xml:space="preserve">кредитно-финансовых </w:t>
      </w:r>
      <w:r w:rsidR="004B4BC0" w:rsidRPr="00901D0F">
        <w:rPr>
          <w:sz w:val="28"/>
          <w:szCs w:val="28"/>
        </w:rPr>
        <w:t>организаци</w:t>
      </w:r>
      <w:r w:rsidR="004B4BC0">
        <w:rPr>
          <w:sz w:val="28"/>
          <w:szCs w:val="28"/>
        </w:rPr>
        <w:t xml:space="preserve">ях </w:t>
      </w:r>
      <w:r w:rsidR="004B4BC0" w:rsidRPr="00901D0F">
        <w:rPr>
          <w:sz w:val="28"/>
          <w:szCs w:val="28"/>
        </w:rPr>
        <w:t xml:space="preserve">на досках объявлений в доступных для просмотра местах </w:t>
      </w:r>
      <w:r w:rsidRPr="00901D0F">
        <w:rPr>
          <w:sz w:val="28"/>
          <w:szCs w:val="28"/>
        </w:rPr>
        <w:t>р</w:t>
      </w:r>
      <w:r w:rsidR="004B4BC0">
        <w:rPr>
          <w:sz w:val="28"/>
          <w:szCs w:val="28"/>
        </w:rPr>
        <w:t>азмещены информационные памятки. Организовано</w:t>
      </w:r>
      <w:r w:rsidR="002D197F" w:rsidRPr="00A50D38">
        <w:rPr>
          <w:sz w:val="28"/>
          <w:szCs w:val="28"/>
        </w:rPr>
        <w:t xml:space="preserve"> информирование граждан через местные средства массовой информации об имеющейся проблеме мошеннических действий, а также о методах защиты, направленных на сохранение персональных данных, сохранение денежных средств находящихся на счетах в банках и иных кредитных учреждениях</w:t>
      </w:r>
      <w:r w:rsidR="002D197F">
        <w:rPr>
          <w:sz w:val="28"/>
          <w:szCs w:val="28"/>
        </w:rPr>
        <w:t>.</w:t>
      </w:r>
    </w:p>
    <w:p w:rsidR="0079134A" w:rsidRDefault="00955350" w:rsidP="00465C75">
      <w:pPr>
        <w:pStyle w:val="20"/>
        <w:shd w:val="clear" w:color="auto" w:fill="auto"/>
        <w:tabs>
          <w:tab w:val="left" w:pos="3072"/>
        </w:tabs>
        <w:spacing w:before="0" w:line="240" w:lineRule="auto"/>
        <w:ind w:right="2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Отмечается снижение</w:t>
      </w:r>
      <w:r w:rsidR="00930887" w:rsidRPr="00930887">
        <w:rPr>
          <w:sz w:val="28"/>
          <w:szCs w:val="28"/>
        </w:rPr>
        <w:t xml:space="preserve"> преступлений</w:t>
      </w:r>
      <w:r w:rsidR="00930887" w:rsidRPr="00600614">
        <w:rPr>
          <w:sz w:val="28"/>
          <w:szCs w:val="28"/>
        </w:rPr>
        <w:t>, совершенных несовершеннолетними</w:t>
      </w:r>
      <w:r w:rsidR="00930887" w:rsidRPr="00930887">
        <w:rPr>
          <w:sz w:val="28"/>
          <w:szCs w:val="28"/>
        </w:rPr>
        <w:t xml:space="preserve"> на </w:t>
      </w:r>
      <w:r>
        <w:rPr>
          <w:sz w:val="28"/>
          <w:szCs w:val="28"/>
        </w:rPr>
        <w:t>25</w:t>
      </w:r>
      <w:r w:rsidR="00930887" w:rsidRPr="0093088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- 15 </w:t>
      </w:r>
      <w:r w:rsidR="00930887" w:rsidRPr="00930887">
        <w:rPr>
          <w:sz w:val="28"/>
          <w:szCs w:val="28"/>
        </w:rPr>
        <w:t>(</w:t>
      </w:r>
      <w:r w:rsidR="00D30EA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30887" w:rsidRPr="00930887">
        <w:rPr>
          <w:sz w:val="28"/>
          <w:szCs w:val="28"/>
        </w:rPr>
        <w:t>).</w:t>
      </w:r>
      <w:r w:rsidR="00DA79B7">
        <w:rPr>
          <w:sz w:val="28"/>
          <w:szCs w:val="28"/>
        </w:rPr>
        <w:t xml:space="preserve"> Но тем не менее подростковая преступность вызывает озабоченность.</w:t>
      </w:r>
      <w:r w:rsidR="004C1836" w:rsidRPr="00FA426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9134A" w:rsidRPr="00FA4268">
        <w:rPr>
          <w:sz w:val="28"/>
          <w:szCs w:val="28"/>
          <w:lang w:eastAsia="ru-RU"/>
        </w:rPr>
        <w:t>едостаточно организована общественная работа с несовер</w:t>
      </w:r>
      <w:r w:rsidR="004C1836" w:rsidRPr="00FA4268">
        <w:rPr>
          <w:sz w:val="28"/>
          <w:szCs w:val="28"/>
          <w:lang w:eastAsia="ru-RU"/>
        </w:rPr>
        <w:t xml:space="preserve">шеннолетними, </w:t>
      </w:r>
      <w:r w:rsidR="0079134A" w:rsidRPr="00FA4268">
        <w:rPr>
          <w:sz w:val="28"/>
          <w:szCs w:val="28"/>
          <w:lang w:eastAsia="ru-RU"/>
        </w:rPr>
        <w:t>отсутствие воспитательной функции в системе обучения</w:t>
      </w:r>
      <w:r w:rsidR="004C1836" w:rsidRPr="00FA4268">
        <w:rPr>
          <w:sz w:val="28"/>
          <w:szCs w:val="28"/>
          <w:lang w:eastAsia="ru-RU"/>
        </w:rPr>
        <w:t xml:space="preserve">, </w:t>
      </w:r>
      <w:r w:rsidR="0079134A" w:rsidRPr="00FA4268">
        <w:rPr>
          <w:sz w:val="28"/>
          <w:szCs w:val="28"/>
          <w:lang w:eastAsia="ru-RU"/>
        </w:rPr>
        <w:t>проблема м</w:t>
      </w:r>
      <w:r w:rsidR="004C1836" w:rsidRPr="00FA4268">
        <w:rPr>
          <w:sz w:val="28"/>
          <w:szCs w:val="28"/>
          <w:lang w:eastAsia="ru-RU"/>
        </w:rPr>
        <w:t xml:space="preserve">ежведомственного взаимодействия, </w:t>
      </w:r>
      <w:r w:rsidR="0079134A" w:rsidRPr="00FA4268">
        <w:rPr>
          <w:sz w:val="28"/>
          <w:szCs w:val="28"/>
          <w:lang w:eastAsia="ru-RU"/>
        </w:rPr>
        <w:t>излишне мягкая ответственн</w:t>
      </w:r>
      <w:r w:rsidR="004C1836" w:rsidRPr="00FA4268">
        <w:rPr>
          <w:sz w:val="28"/>
          <w:szCs w:val="28"/>
          <w:lang w:eastAsia="ru-RU"/>
        </w:rPr>
        <w:t xml:space="preserve">ость за совершение преступления, </w:t>
      </w:r>
      <w:r w:rsidR="0079134A" w:rsidRPr="00FA4268">
        <w:rPr>
          <w:sz w:val="28"/>
          <w:szCs w:val="28"/>
          <w:lang w:eastAsia="ru-RU"/>
        </w:rPr>
        <w:t>доступность негативной информации в сети Интернет.</w:t>
      </w:r>
      <w:r w:rsidR="007743D1" w:rsidRPr="00FA4268">
        <w:rPr>
          <w:sz w:val="28"/>
          <w:szCs w:val="28"/>
          <w:lang w:eastAsia="ru-RU"/>
        </w:rPr>
        <w:t xml:space="preserve"> </w:t>
      </w:r>
      <w:r w:rsidR="007743D1" w:rsidRPr="00FA4268">
        <w:rPr>
          <w:color w:val="000000"/>
          <w:sz w:val="28"/>
          <w:szCs w:val="28"/>
        </w:rPr>
        <w:t>Учитывая эти обстоятельства и с целью устранения негативного воздействия на несовершеннолетних со стороны родителей, осуществлялась работа по выявлению взрослых лиц, вовлекающих подростков в преступную и иную антиобщественную деятельность. За истекший период текущего года оформ</w:t>
      </w:r>
      <w:r w:rsidR="00DA79B7">
        <w:rPr>
          <w:color w:val="000000"/>
          <w:sz w:val="28"/>
          <w:szCs w:val="28"/>
        </w:rPr>
        <w:t>лено  административных материалов</w:t>
      </w:r>
      <w:r w:rsidR="007743D1" w:rsidRPr="00FA4268">
        <w:rPr>
          <w:color w:val="000000"/>
          <w:sz w:val="28"/>
          <w:szCs w:val="28"/>
        </w:rPr>
        <w:t xml:space="preserve"> на родителей, либо лиц их заменяющих </w:t>
      </w:r>
      <w:r w:rsidR="00FA4268" w:rsidRPr="00FA4268">
        <w:rPr>
          <w:color w:val="000000"/>
          <w:sz w:val="28"/>
          <w:szCs w:val="28"/>
        </w:rPr>
        <w:t xml:space="preserve">по ст.5.35 КоАП РФ - </w:t>
      </w:r>
      <w:r>
        <w:rPr>
          <w:color w:val="000000"/>
          <w:sz w:val="28"/>
          <w:szCs w:val="28"/>
        </w:rPr>
        <w:t>166</w:t>
      </w:r>
      <w:r w:rsidR="00FA4268" w:rsidRPr="00FA4268">
        <w:rPr>
          <w:color w:val="000000"/>
          <w:sz w:val="28"/>
          <w:szCs w:val="28"/>
        </w:rPr>
        <w:t xml:space="preserve"> </w:t>
      </w:r>
      <w:r w:rsidR="007743D1" w:rsidRPr="00FA426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201</w:t>
      </w:r>
      <w:r w:rsidR="007743D1" w:rsidRPr="00FA4268">
        <w:rPr>
          <w:color w:val="000000"/>
          <w:sz w:val="28"/>
          <w:szCs w:val="28"/>
        </w:rPr>
        <w:t>).</w:t>
      </w:r>
      <w:r w:rsidR="00DA79B7">
        <w:rPr>
          <w:color w:val="000000"/>
          <w:sz w:val="28"/>
          <w:szCs w:val="28"/>
        </w:rPr>
        <w:t xml:space="preserve"> </w:t>
      </w:r>
      <w:r w:rsidR="00876F4F">
        <w:rPr>
          <w:color w:val="000000"/>
          <w:sz w:val="28"/>
          <w:szCs w:val="28"/>
        </w:rPr>
        <w:t xml:space="preserve">С целью профилактики несовершеннолетней преступности проведены такие мероприятия, как </w:t>
      </w:r>
      <w:r w:rsidR="00DA79B7">
        <w:rPr>
          <w:color w:val="000000"/>
          <w:sz w:val="28"/>
          <w:szCs w:val="28"/>
        </w:rPr>
        <w:t>«</w:t>
      </w:r>
      <w:r w:rsidR="00876F4F">
        <w:rPr>
          <w:color w:val="000000"/>
          <w:sz w:val="28"/>
          <w:szCs w:val="28"/>
        </w:rPr>
        <w:t>Комендантский патруль</w:t>
      </w:r>
      <w:r w:rsidR="00DA79B7">
        <w:rPr>
          <w:color w:val="000000"/>
          <w:sz w:val="28"/>
          <w:szCs w:val="28"/>
        </w:rPr>
        <w:t>»</w:t>
      </w:r>
      <w:r w:rsidR="00876F4F">
        <w:rPr>
          <w:color w:val="000000"/>
          <w:sz w:val="28"/>
          <w:szCs w:val="28"/>
        </w:rPr>
        <w:t xml:space="preserve">, </w:t>
      </w:r>
      <w:r w:rsidR="00DA79B7">
        <w:rPr>
          <w:color w:val="000000"/>
          <w:sz w:val="28"/>
          <w:szCs w:val="28"/>
        </w:rPr>
        <w:t>«</w:t>
      </w:r>
      <w:r w:rsidR="00876F4F">
        <w:rPr>
          <w:color w:val="000000"/>
          <w:sz w:val="28"/>
          <w:szCs w:val="28"/>
        </w:rPr>
        <w:t>Здоровье</w:t>
      </w:r>
      <w:r w:rsidR="00DA79B7">
        <w:rPr>
          <w:color w:val="000000"/>
          <w:sz w:val="28"/>
          <w:szCs w:val="28"/>
        </w:rPr>
        <w:t>»</w:t>
      </w:r>
      <w:r w:rsidR="00876F4F">
        <w:rPr>
          <w:color w:val="000000"/>
          <w:sz w:val="28"/>
          <w:szCs w:val="28"/>
        </w:rPr>
        <w:t xml:space="preserve">, </w:t>
      </w:r>
      <w:r w:rsidR="00DA79B7">
        <w:rPr>
          <w:color w:val="000000"/>
          <w:sz w:val="28"/>
          <w:szCs w:val="28"/>
        </w:rPr>
        <w:t>«</w:t>
      </w:r>
      <w:r w:rsidR="00876F4F">
        <w:rPr>
          <w:color w:val="000000"/>
          <w:sz w:val="28"/>
          <w:szCs w:val="28"/>
        </w:rPr>
        <w:t>Твой выбор</w:t>
      </w:r>
      <w:r w:rsidR="00DA79B7">
        <w:rPr>
          <w:color w:val="000000"/>
          <w:sz w:val="28"/>
          <w:szCs w:val="28"/>
        </w:rPr>
        <w:t>»</w:t>
      </w:r>
      <w:r w:rsidR="00876F4F">
        <w:rPr>
          <w:color w:val="000000"/>
          <w:sz w:val="28"/>
          <w:szCs w:val="28"/>
        </w:rPr>
        <w:t xml:space="preserve">, </w:t>
      </w:r>
      <w:r w:rsidR="00DA79B7">
        <w:rPr>
          <w:color w:val="000000"/>
          <w:sz w:val="28"/>
          <w:szCs w:val="28"/>
        </w:rPr>
        <w:t>«</w:t>
      </w:r>
      <w:r w:rsidR="00876F4F">
        <w:rPr>
          <w:color w:val="000000"/>
          <w:sz w:val="28"/>
          <w:szCs w:val="28"/>
        </w:rPr>
        <w:t>Улица-подросток</w:t>
      </w:r>
      <w:r w:rsidR="00DA79B7">
        <w:rPr>
          <w:color w:val="000000"/>
          <w:sz w:val="28"/>
          <w:szCs w:val="28"/>
        </w:rPr>
        <w:t>»</w:t>
      </w:r>
      <w:r w:rsidR="00876F4F">
        <w:rPr>
          <w:color w:val="000000"/>
          <w:sz w:val="28"/>
          <w:szCs w:val="28"/>
        </w:rPr>
        <w:t xml:space="preserve">, </w:t>
      </w:r>
      <w:r w:rsidR="00DA79B7">
        <w:rPr>
          <w:color w:val="000000"/>
          <w:sz w:val="28"/>
          <w:szCs w:val="28"/>
        </w:rPr>
        <w:t>«</w:t>
      </w:r>
      <w:r w:rsidR="00876F4F">
        <w:rPr>
          <w:color w:val="000000"/>
          <w:sz w:val="28"/>
          <w:szCs w:val="28"/>
        </w:rPr>
        <w:t>Закон и подросток</w:t>
      </w:r>
      <w:r w:rsidR="00DA79B7">
        <w:rPr>
          <w:color w:val="000000"/>
          <w:sz w:val="28"/>
          <w:szCs w:val="28"/>
        </w:rPr>
        <w:t>»</w:t>
      </w:r>
      <w:r w:rsidR="00876F4F">
        <w:rPr>
          <w:color w:val="000000"/>
          <w:sz w:val="28"/>
          <w:szCs w:val="28"/>
        </w:rPr>
        <w:t xml:space="preserve"> и другие</w:t>
      </w:r>
      <w:r w:rsidR="0071107C">
        <w:rPr>
          <w:color w:val="000000"/>
          <w:sz w:val="28"/>
          <w:szCs w:val="28"/>
        </w:rPr>
        <w:t xml:space="preserve">  </w:t>
      </w:r>
      <w:r w:rsidR="00876F4F">
        <w:rPr>
          <w:color w:val="000000"/>
          <w:sz w:val="28"/>
          <w:szCs w:val="28"/>
        </w:rPr>
        <w:t>оперативно-профилактические мероприятия.</w:t>
      </w:r>
    </w:p>
    <w:p w:rsidR="00A04205" w:rsidRPr="0079134A" w:rsidRDefault="00A04205" w:rsidP="00465C75">
      <w:pPr>
        <w:pStyle w:val="20"/>
        <w:shd w:val="clear" w:color="auto" w:fill="auto"/>
        <w:tabs>
          <w:tab w:val="left" w:pos="3072"/>
        </w:tabs>
        <w:spacing w:before="0" w:line="240" w:lineRule="auto"/>
        <w:ind w:right="20"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За истекший период текущего года на территории Артемовского района </w:t>
      </w:r>
      <w:r>
        <w:rPr>
          <w:color w:val="000000"/>
          <w:sz w:val="28"/>
          <w:szCs w:val="28"/>
        </w:rPr>
        <w:lastRenderedPageBreak/>
        <w:t>проведены массовые мероприятия</w:t>
      </w:r>
      <w:r w:rsidR="00DA79B7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Рождество Христово, Крещение Господня, спортивно-массовое мероприятие Лыжня России-2023, День вывода войск из Афганистана, Праздник Светлой Пасхи, 9мая-День победы, День пограничника, День защиты детей, День России, День города, праздничные мероприятия посвященные дню сел и деревень. В обеспечении правопорядка использовался потенциал народной дружины. По результатам проведения мероприятий, фактов нарушений общественного порядка не допущено.  </w:t>
      </w:r>
    </w:p>
    <w:p w:rsidR="00DA79B7" w:rsidRDefault="00DA79B7" w:rsidP="00465C75">
      <w:pPr>
        <w:ind w:firstLine="709"/>
        <w:jc w:val="both"/>
        <w:rPr>
          <w:sz w:val="28"/>
          <w:szCs w:val="28"/>
        </w:rPr>
      </w:pPr>
    </w:p>
    <w:p w:rsidR="00764E72" w:rsidRPr="00764E72" w:rsidRDefault="00764E72" w:rsidP="00465C75">
      <w:pPr>
        <w:ind w:firstLine="709"/>
        <w:jc w:val="both"/>
        <w:rPr>
          <w:sz w:val="28"/>
          <w:szCs w:val="28"/>
        </w:rPr>
      </w:pPr>
      <w:r w:rsidRPr="00764E72">
        <w:rPr>
          <w:sz w:val="28"/>
          <w:szCs w:val="28"/>
        </w:rPr>
        <w:t xml:space="preserve">Подводя итоги вышесказанному, с целью стабилизации оперативной обстановки на обслуживаемой территории нам необходима Ваша непосредственная помощь: </w:t>
      </w:r>
    </w:p>
    <w:p w:rsidR="00CE2724" w:rsidRDefault="007A262F" w:rsidP="007A262F">
      <w:pPr>
        <w:pStyle w:val="afa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C4520">
        <w:rPr>
          <w:color w:val="000000"/>
          <w:sz w:val="28"/>
          <w:szCs w:val="28"/>
        </w:rPr>
        <w:t xml:space="preserve"> </w:t>
      </w:r>
      <w:r w:rsidR="00CE2724">
        <w:rPr>
          <w:color w:val="000000"/>
          <w:sz w:val="28"/>
          <w:szCs w:val="28"/>
        </w:rPr>
        <w:t>При корректировке бюджета Артемовского городского округа рассмотреть вопрос о выделении бюджетных средств на внедрение и развитие на обслуживаемой территории правоохранительного сегмента АПК «Безопасный город».</w:t>
      </w:r>
    </w:p>
    <w:p w:rsidR="007A262F" w:rsidRDefault="007A262F" w:rsidP="007A262F">
      <w:pPr>
        <w:pStyle w:val="afa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C4520">
        <w:rPr>
          <w:color w:val="000000"/>
          <w:sz w:val="28"/>
          <w:szCs w:val="28"/>
        </w:rPr>
        <w:t xml:space="preserve">  </w:t>
      </w:r>
      <w:r w:rsidR="00CE2724">
        <w:rPr>
          <w:color w:val="000000"/>
          <w:sz w:val="28"/>
          <w:szCs w:val="28"/>
        </w:rPr>
        <w:t>Предусмотреть дополнительное финансирование, предусмотренное на правоохранительную деятельность с учетом проводимых мероприятий, направленных на профилактику мошеннических действий.</w:t>
      </w:r>
    </w:p>
    <w:p w:rsidR="000C4520" w:rsidRDefault="000C4520" w:rsidP="007A262F">
      <w:pPr>
        <w:pStyle w:val="afa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Субъектам профилактики, начальникам территориальных органов местного самоуправления оказать содействие в проведении профилактических мероприятий по фактам мошеннических действий путем размещении наглядной агитации в местах оказания государственных, социальных, муниципальных услуг.</w:t>
      </w:r>
    </w:p>
    <w:p w:rsidR="0062746A" w:rsidRDefault="000C4520" w:rsidP="007A262F">
      <w:pPr>
        <w:pStyle w:val="afa"/>
        <w:ind w:left="0" w:firstLine="709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4</w:t>
      </w:r>
      <w:r w:rsidR="007A26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8682F" w:rsidRPr="007A262F">
        <w:rPr>
          <w:sz w:val="27"/>
          <w:szCs w:val="27"/>
        </w:rPr>
        <w:t xml:space="preserve">Организовать общественность в лице председателей микрорайонов, ТОМС для оказания помощи полиции по профилактике преступлений и правонарушений среди подростков, в части выявления неблагополучных семей, где родители употребляют спиртные напитки, не занимаются воспитанием детей. </w:t>
      </w:r>
      <w:r w:rsidR="0062746A">
        <w:rPr>
          <w:sz w:val="27"/>
          <w:szCs w:val="27"/>
        </w:rPr>
        <w:t>Оказать содействие в трудоустройстве несовершеннолетних, особенно в каникулярный период.</w:t>
      </w:r>
    </w:p>
    <w:p w:rsidR="0062746A" w:rsidRDefault="000C4520" w:rsidP="007A262F">
      <w:pPr>
        <w:pStyle w:val="afa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62746A">
        <w:rPr>
          <w:sz w:val="27"/>
          <w:szCs w:val="27"/>
        </w:rPr>
        <w:t xml:space="preserve">. Организовать совместные рейдовые мероприятия с участием представителей Роспотребназора, Артемовской городской прокуратуры, Отдела государственного пожарного надзора, ОМВД России «Артёмовский» по увеселительным заведениям Артёмовского района на предмет соблюдения </w:t>
      </w:r>
      <w:r>
        <w:rPr>
          <w:sz w:val="27"/>
          <w:szCs w:val="27"/>
        </w:rPr>
        <w:t>требований</w:t>
      </w:r>
      <w:r w:rsidR="0062746A">
        <w:rPr>
          <w:sz w:val="27"/>
          <w:szCs w:val="27"/>
        </w:rPr>
        <w:t xml:space="preserve"> действующего законодательства</w:t>
      </w:r>
      <w:r w:rsidR="00DA79B7">
        <w:rPr>
          <w:sz w:val="27"/>
          <w:szCs w:val="27"/>
        </w:rPr>
        <w:t>.</w:t>
      </w:r>
    </w:p>
    <w:p w:rsidR="003C2E61" w:rsidRDefault="003C2E61" w:rsidP="003C2E61">
      <w:pPr>
        <w:jc w:val="both"/>
        <w:rPr>
          <w:sz w:val="27"/>
          <w:szCs w:val="27"/>
        </w:rPr>
      </w:pPr>
    </w:p>
    <w:p w:rsidR="003C2E61" w:rsidRDefault="003C2E61" w:rsidP="003C2E61">
      <w:pPr>
        <w:jc w:val="both"/>
        <w:rPr>
          <w:sz w:val="27"/>
          <w:szCs w:val="27"/>
        </w:rPr>
      </w:pPr>
    </w:p>
    <w:p w:rsidR="003C2E61" w:rsidRDefault="003C2E61" w:rsidP="003C2E61">
      <w:pPr>
        <w:jc w:val="both"/>
        <w:rPr>
          <w:sz w:val="27"/>
          <w:szCs w:val="27"/>
        </w:rPr>
      </w:pPr>
    </w:p>
    <w:p w:rsidR="003C2E61" w:rsidRDefault="003C2E61" w:rsidP="003C2E61">
      <w:pPr>
        <w:jc w:val="both"/>
        <w:rPr>
          <w:sz w:val="27"/>
          <w:szCs w:val="27"/>
        </w:rPr>
      </w:pPr>
      <w:r>
        <w:rPr>
          <w:sz w:val="27"/>
          <w:szCs w:val="27"/>
        </w:rPr>
        <w:t>Начальник ОМВД России</w:t>
      </w:r>
    </w:p>
    <w:p w:rsidR="003C2E61" w:rsidRPr="003C2E61" w:rsidRDefault="003C2E61" w:rsidP="003C2E61">
      <w:pPr>
        <w:jc w:val="both"/>
        <w:rPr>
          <w:sz w:val="27"/>
          <w:szCs w:val="27"/>
        </w:rPr>
      </w:pPr>
      <w:r>
        <w:rPr>
          <w:sz w:val="27"/>
          <w:szCs w:val="27"/>
        </w:rPr>
        <w:t>«Артёмовский»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А.В. Хомченко</w:t>
      </w:r>
    </w:p>
    <w:p w:rsidR="0088682F" w:rsidRDefault="0088682F" w:rsidP="00465C75">
      <w:pPr>
        <w:pStyle w:val="afa"/>
        <w:ind w:firstLine="709"/>
        <w:jc w:val="both"/>
        <w:rPr>
          <w:color w:val="000000"/>
          <w:sz w:val="28"/>
          <w:szCs w:val="28"/>
        </w:rPr>
      </w:pPr>
    </w:p>
    <w:sectPr w:rsidR="0088682F" w:rsidSect="00E3663C">
      <w:headerReference w:type="default" r:id="rId10"/>
      <w:pgSz w:w="11906" w:h="16838"/>
      <w:pgMar w:top="993" w:right="567" w:bottom="993" w:left="1418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23" w:rsidRDefault="000F3E23" w:rsidP="009C47C6">
      <w:r>
        <w:separator/>
      </w:r>
    </w:p>
  </w:endnote>
  <w:endnote w:type="continuationSeparator" w:id="0">
    <w:p w:rsidR="000F3E23" w:rsidRDefault="000F3E23" w:rsidP="009C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23" w:rsidRDefault="000F3E23" w:rsidP="009C47C6">
      <w:r>
        <w:separator/>
      </w:r>
    </w:p>
  </w:footnote>
  <w:footnote w:type="continuationSeparator" w:id="0">
    <w:p w:rsidR="000F3E23" w:rsidRDefault="000F3E23" w:rsidP="009C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100779"/>
      <w:docPartObj>
        <w:docPartGallery w:val="Page Numbers (Top of Page)"/>
        <w:docPartUnique/>
      </w:docPartObj>
    </w:sdtPr>
    <w:sdtEndPr/>
    <w:sdtContent>
      <w:p w:rsidR="0079134A" w:rsidRDefault="00F844E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134A" w:rsidRDefault="0079134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D4D15"/>
    <w:multiLevelType w:val="hybridMultilevel"/>
    <w:tmpl w:val="179A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4BD2"/>
    <w:multiLevelType w:val="hybridMultilevel"/>
    <w:tmpl w:val="BDC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F89"/>
    <w:multiLevelType w:val="hybridMultilevel"/>
    <w:tmpl w:val="E996C042"/>
    <w:lvl w:ilvl="0" w:tplc="F0E670E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71F6F8F"/>
    <w:multiLevelType w:val="hybridMultilevel"/>
    <w:tmpl w:val="26EC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87730"/>
    <w:multiLevelType w:val="hybridMultilevel"/>
    <w:tmpl w:val="6DAE3E4A"/>
    <w:lvl w:ilvl="0" w:tplc="12E42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1D"/>
    <w:rsid w:val="00001BC4"/>
    <w:rsid w:val="000059B3"/>
    <w:rsid w:val="00015376"/>
    <w:rsid w:val="00024984"/>
    <w:rsid w:val="00026AA5"/>
    <w:rsid w:val="000275FF"/>
    <w:rsid w:val="0003316C"/>
    <w:rsid w:val="00034EB1"/>
    <w:rsid w:val="00035696"/>
    <w:rsid w:val="000361B5"/>
    <w:rsid w:val="00041AA6"/>
    <w:rsid w:val="00043257"/>
    <w:rsid w:val="00047F35"/>
    <w:rsid w:val="00053321"/>
    <w:rsid w:val="00054492"/>
    <w:rsid w:val="00055F81"/>
    <w:rsid w:val="00063F2E"/>
    <w:rsid w:val="00065D02"/>
    <w:rsid w:val="000666D7"/>
    <w:rsid w:val="000701CD"/>
    <w:rsid w:val="00075AB9"/>
    <w:rsid w:val="0008364B"/>
    <w:rsid w:val="00085029"/>
    <w:rsid w:val="00090104"/>
    <w:rsid w:val="0009209E"/>
    <w:rsid w:val="0009497C"/>
    <w:rsid w:val="00096988"/>
    <w:rsid w:val="00096C8C"/>
    <w:rsid w:val="000A57F7"/>
    <w:rsid w:val="000A7806"/>
    <w:rsid w:val="000B0B60"/>
    <w:rsid w:val="000B5912"/>
    <w:rsid w:val="000B786B"/>
    <w:rsid w:val="000B7A40"/>
    <w:rsid w:val="000C42E5"/>
    <w:rsid w:val="000C4520"/>
    <w:rsid w:val="000C6085"/>
    <w:rsid w:val="000E43FA"/>
    <w:rsid w:val="000E57FE"/>
    <w:rsid w:val="000F1AD5"/>
    <w:rsid w:val="000F1E42"/>
    <w:rsid w:val="000F3E23"/>
    <w:rsid w:val="000F7A49"/>
    <w:rsid w:val="001005BC"/>
    <w:rsid w:val="00100A82"/>
    <w:rsid w:val="0010183E"/>
    <w:rsid w:val="00101E41"/>
    <w:rsid w:val="0010447F"/>
    <w:rsid w:val="001053E3"/>
    <w:rsid w:val="00105FD1"/>
    <w:rsid w:val="00110003"/>
    <w:rsid w:val="00114AE5"/>
    <w:rsid w:val="00115AF6"/>
    <w:rsid w:val="00116EA0"/>
    <w:rsid w:val="00117887"/>
    <w:rsid w:val="00120BD8"/>
    <w:rsid w:val="00125436"/>
    <w:rsid w:val="001350B3"/>
    <w:rsid w:val="001427C8"/>
    <w:rsid w:val="00144302"/>
    <w:rsid w:val="001477F3"/>
    <w:rsid w:val="00147D6A"/>
    <w:rsid w:val="00151426"/>
    <w:rsid w:val="0015254E"/>
    <w:rsid w:val="001552B2"/>
    <w:rsid w:val="00155CFB"/>
    <w:rsid w:val="00161AEB"/>
    <w:rsid w:val="00164502"/>
    <w:rsid w:val="00170393"/>
    <w:rsid w:val="00171878"/>
    <w:rsid w:val="00180008"/>
    <w:rsid w:val="0018166F"/>
    <w:rsid w:val="00183793"/>
    <w:rsid w:val="00192FFF"/>
    <w:rsid w:val="00194811"/>
    <w:rsid w:val="0019499E"/>
    <w:rsid w:val="00197CE5"/>
    <w:rsid w:val="001A02C8"/>
    <w:rsid w:val="001A66CB"/>
    <w:rsid w:val="001B2379"/>
    <w:rsid w:val="001C5870"/>
    <w:rsid w:val="001C7D7B"/>
    <w:rsid w:val="001D004E"/>
    <w:rsid w:val="001D0F7E"/>
    <w:rsid w:val="001D40A8"/>
    <w:rsid w:val="001E1CD2"/>
    <w:rsid w:val="001E4707"/>
    <w:rsid w:val="001E611D"/>
    <w:rsid w:val="001F258D"/>
    <w:rsid w:val="001F37B9"/>
    <w:rsid w:val="001F5E94"/>
    <w:rsid w:val="00201513"/>
    <w:rsid w:val="00201E78"/>
    <w:rsid w:val="00202B88"/>
    <w:rsid w:val="00204688"/>
    <w:rsid w:val="00207CDD"/>
    <w:rsid w:val="00210F0C"/>
    <w:rsid w:val="00212C75"/>
    <w:rsid w:val="0022005A"/>
    <w:rsid w:val="00226E43"/>
    <w:rsid w:val="00232F3F"/>
    <w:rsid w:val="00233746"/>
    <w:rsid w:val="002458E1"/>
    <w:rsid w:val="00246C2B"/>
    <w:rsid w:val="00252D51"/>
    <w:rsid w:val="00270F46"/>
    <w:rsid w:val="00272107"/>
    <w:rsid w:val="00280B6C"/>
    <w:rsid w:val="002822C8"/>
    <w:rsid w:val="00285C5E"/>
    <w:rsid w:val="0028695B"/>
    <w:rsid w:val="00287F7D"/>
    <w:rsid w:val="00297CA3"/>
    <w:rsid w:val="002A16DD"/>
    <w:rsid w:val="002A1919"/>
    <w:rsid w:val="002A398A"/>
    <w:rsid w:val="002A72D1"/>
    <w:rsid w:val="002A79F0"/>
    <w:rsid w:val="002B2DD9"/>
    <w:rsid w:val="002B3020"/>
    <w:rsid w:val="002B61D2"/>
    <w:rsid w:val="002C21CB"/>
    <w:rsid w:val="002C2502"/>
    <w:rsid w:val="002D197F"/>
    <w:rsid w:val="002D3994"/>
    <w:rsid w:val="002D3CB2"/>
    <w:rsid w:val="002D528C"/>
    <w:rsid w:val="002E1DF6"/>
    <w:rsid w:val="002E22ED"/>
    <w:rsid w:val="002F4BF9"/>
    <w:rsid w:val="00300E9F"/>
    <w:rsid w:val="00305DD4"/>
    <w:rsid w:val="00310291"/>
    <w:rsid w:val="003105AF"/>
    <w:rsid w:val="0031148C"/>
    <w:rsid w:val="00315C5E"/>
    <w:rsid w:val="00315FC5"/>
    <w:rsid w:val="00316B4B"/>
    <w:rsid w:val="00316B84"/>
    <w:rsid w:val="0031722E"/>
    <w:rsid w:val="00320435"/>
    <w:rsid w:val="00320F78"/>
    <w:rsid w:val="0032449B"/>
    <w:rsid w:val="00332C13"/>
    <w:rsid w:val="00334B72"/>
    <w:rsid w:val="00336C38"/>
    <w:rsid w:val="00341920"/>
    <w:rsid w:val="00342866"/>
    <w:rsid w:val="003466E8"/>
    <w:rsid w:val="003472B8"/>
    <w:rsid w:val="00350873"/>
    <w:rsid w:val="00355C38"/>
    <w:rsid w:val="00356E50"/>
    <w:rsid w:val="003644F2"/>
    <w:rsid w:val="003826F8"/>
    <w:rsid w:val="0039097E"/>
    <w:rsid w:val="003910B2"/>
    <w:rsid w:val="003A05AE"/>
    <w:rsid w:val="003A7804"/>
    <w:rsid w:val="003C1AA6"/>
    <w:rsid w:val="003C2E61"/>
    <w:rsid w:val="003C4B20"/>
    <w:rsid w:val="003C7D15"/>
    <w:rsid w:val="003D053C"/>
    <w:rsid w:val="003D15F3"/>
    <w:rsid w:val="003D30C8"/>
    <w:rsid w:val="003D3A53"/>
    <w:rsid w:val="003D76EE"/>
    <w:rsid w:val="003E16E1"/>
    <w:rsid w:val="003E2E2D"/>
    <w:rsid w:val="003E40A4"/>
    <w:rsid w:val="003E4942"/>
    <w:rsid w:val="003F1ECE"/>
    <w:rsid w:val="003F5525"/>
    <w:rsid w:val="003F5C61"/>
    <w:rsid w:val="003F61F6"/>
    <w:rsid w:val="004024E4"/>
    <w:rsid w:val="0040297E"/>
    <w:rsid w:val="0040326D"/>
    <w:rsid w:val="00403462"/>
    <w:rsid w:val="00406C87"/>
    <w:rsid w:val="00412A28"/>
    <w:rsid w:val="004141BF"/>
    <w:rsid w:val="00415CF1"/>
    <w:rsid w:val="00422696"/>
    <w:rsid w:val="00423793"/>
    <w:rsid w:val="004267F9"/>
    <w:rsid w:val="00427146"/>
    <w:rsid w:val="00432DCA"/>
    <w:rsid w:val="00436BD6"/>
    <w:rsid w:val="004411DC"/>
    <w:rsid w:val="004435A3"/>
    <w:rsid w:val="00462DD8"/>
    <w:rsid w:val="004656D6"/>
    <w:rsid w:val="00465C75"/>
    <w:rsid w:val="00465D01"/>
    <w:rsid w:val="00467D91"/>
    <w:rsid w:val="00471A11"/>
    <w:rsid w:val="00475945"/>
    <w:rsid w:val="00476057"/>
    <w:rsid w:val="00477A55"/>
    <w:rsid w:val="00484114"/>
    <w:rsid w:val="00490470"/>
    <w:rsid w:val="00493CDF"/>
    <w:rsid w:val="00496539"/>
    <w:rsid w:val="004A1997"/>
    <w:rsid w:val="004A1F80"/>
    <w:rsid w:val="004A73A4"/>
    <w:rsid w:val="004B253D"/>
    <w:rsid w:val="004B30F6"/>
    <w:rsid w:val="004B3B01"/>
    <w:rsid w:val="004B4BC0"/>
    <w:rsid w:val="004C0038"/>
    <w:rsid w:val="004C1836"/>
    <w:rsid w:val="004C23C0"/>
    <w:rsid w:val="004C7366"/>
    <w:rsid w:val="004D1736"/>
    <w:rsid w:val="004D4244"/>
    <w:rsid w:val="004D5769"/>
    <w:rsid w:val="004D6506"/>
    <w:rsid w:val="004D6FB1"/>
    <w:rsid w:val="004E3546"/>
    <w:rsid w:val="004E4DA5"/>
    <w:rsid w:val="004E64A7"/>
    <w:rsid w:val="004E75C8"/>
    <w:rsid w:val="004E7621"/>
    <w:rsid w:val="004F1F7A"/>
    <w:rsid w:val="004F21D8"/>
    <w:rsid w:val="0050380E"/>
    <w:rsid w:val="00510F53"/>
    <w:rsid w:val="0051471F"/>
    <w:rsid w:val="0053479C"/>
    <w:rsid w:val="00536415"/>
    <w:rsid w:val="005440FC"/>
    <w:rsid w:val="00550974"/>
    <w:rsid w:val="00554A24"/>
    <w:rsid w:val="00554D50"/>
    <w:rsid w:val="005568FF"/>
    <w:rsid w:val="005611C8"/>
    <w:rsid w:val="005722BC"/>
    <w:rsid w:val="005749E7"/>
    <w:rsid w:val="00574B5A"/>
    <w:rsid w:val="00575C51"/>
    <w:rsid w:val="005767A6"/>
    <w:rsid w:val="005776F7"/>
    <w:rsid w:val="005847AB"/>
    <w:rsid w:val="005850C5"/>
    <w:rsid w:val="00585222"/>
    <w:rsid w:val="00585CEE"/>
    <w:rsid w:val="005878AA"/>
    <w:rsid w:val="00593FC9"/>
    <w:rsid w:val="005A1D70"/>
    <w:rsid w:val="005A22E7"/>
    <w:rsid w:val="005A3757"/>
    <w:rsid w:val="005A3D49"/>
    <w:rsid w:val="005A4369"/>
    <w:rsid w:val="005A5517"/>
    <w:rsid w:val="005A5CDA"/>
    <w:rsid w:val="005A73CE"/>
    <w:rsid w:val="005B4236"/>
    <w:rsid w:val="005B7485"/>
    <w:rsid w:val="005C009D"/>
    <w:rsid w:val="005C0D2C"/>
    <w:rsid w:val="005C10B2"/>
    <w:rsid w:val="005C2B8F"/>
    <w:rsid w:val="005C4C61"/>
    <w:rsid w:val="005C7E82"/>
    <w:rsid w:val="005D2450"/>
    <w:rsid w:val="005D3E14"/>
    <w:rsid w:val="005D43E6"/>
    <w:rsid w:val="005E7078"/>
    <w:rsid w:val="005F23B1"/>
    <w:rsid w:val="005F27B0"/>
    <w:rsid w:val="005F55E3"/>
    <w:rsid w:val="00600614"/>
    <w:rsid w:val="0060484B"/>
    <w:rsid w:val="00605A0C"/>
    <w:rsid w:val="00605C8F"/>
    <w:rsid w:val="0060730F"/>
    <w:rsid w:val="00612AE5"/>
    <w:rsid w:val="0061350A"/>
    <w:rsid w:val="00613D11"/>
    <w:rsid w:val="00613F43"/>
    <w:rsid w:val="0061613F"/>
    <w:rsid w:val="006224BB"/>
    <w:rsid w:val="006259B3"/>
    <w:rsid w:val="00626207"/>
    <w:rsid w:val="00626F3C"/>
    <w:rsid w:val="0062746A"/>
    <w:rsid w:val="00631508"/>
    <w:rsid w:val="006361CC"/>
    <w:rsid w:val="00643D42"/>
    <w:rsid w:val="00646CA3"/>
    <w:rsid w:val="0065208F"/>
    <w:rsid w:val="00656548"/>
    <w:rsid w:val="00660100"/>
    <w:rsid w:val="00661ACD"/>
    <w:rsid w:val="00663541"/>
    <w:rsid w:val="006646A4"/>
    <w:rsid w:val="00670B5E"/>
    <w:rsid w:val="00676D14"/>
    <w:rsid w:val="0068133C"/>
    <w:rsid w:val="006819F6"/>
    <w:rsid w:val="00684E30"/>
    <w:rsid w:val="00691B0B"/>
    <w:rsid w:val="00692B71"/>
    <w:rsid w:val="00695E1F"/>
    <w:rsid w:val="006A59E7"/>
    <w:rsid w:val="006A6360"/>
    <w:rsid w:val="006A6584"/>
    <w:rsid w:val="006B0604"/>
    <w:rsid w:val="006C1FAE"/>
    <w:rsid w:val="006D17EB"/>
    <w:rsid w:val="006D3612"/>
    <w:rsid w:val="006D51A9"/>
    <w:rsid w:val="006E278C"/>
    <w:rsid w:val="006F04FF"/>
    <w:rsid w:val="006F0927"/>
    <w:rsid w:val="006F21A0"/>
    <w:rsid w:val="006F550C"/>
    <w:rsid w:val="006F76AE"/>
    <w:rsid w:val="0070182C"/>
    <w:rsid w:val="00703E1D"/>
    <w:rsid w:val="00704DAE"/>
    <w:rsid w:val="0071107C"/>
    <w:rsid w:val="007125E5"/>
    <w:rsid w:val="007126E3"/>
    <w:rsid w:val="00713943"/>
    <w:rsid w:val="007157F2"/>
    <w:rsid w:val="007264A3"/>
    <w:rsid w:val="0072695A"/>
    <w:rsid w:val="00732AE1"/>
    <w:rsid w:val="0073589D"/>
    <w:rsid w:val="00735A7F"/>
    <w:rsid w:val="00735FF1"/>
    <w:rsid w:val="007366FD"/>
    <w:rsid w:val="007445BD"/>
    <w:rsid w:val="007449EC"/>
    <w:rsid w:val="007512E8"/>
    <w:rsid w:val="00751D55"/>
    <w:rsid w:val="00752C38"/>
    <w:rsid w:val="00753427"/>
    <w:rsid w:val="00760FD9"/>
    <w:rsid w:val="00764E72"/>
    <w:rsid w:val="007704E4"/>
    <w:rsid w:val="007725B3"/>
    <w:rsid w:val="00772CDA"/>
    <w:rsid w:val="007743D1"/>
    <w:rsid w:val="0077506E"/>
    <w:rsid w:val="00776855"/>
    <w:rsid w:val="007777BC"/>
    <w:rsid w:val="00790D25"/>
    <w:rsid w:val="0079134A"/>
    <w:rsid w:val="00793082"/>
    <w:rsid w:val="0079382A"/>
    <w:rsid w:val="007971D5"/>
    <w:rsid w:val="007A1FEB"/>
    <w:rsid w:val="007A262F"/>
    <w:rsid w:val="007A3404"/>
    <w:rsid w:val="007A349E"/>
    <w:rsid w:val="007B1FD6"/>
    <w:rsid w:val="007B338C"/>
    <w:rsid w:val="007B59EE"/>
    <w:rsid w:val="007C0899"/>
    <w:rsid w:val="007C33D1"/>
    <w:rsid w:val="007D1563"/>
    <w:rsid w:val="007D3339"/>
    <w:rsid w:val="007D4F31"/>
    <w:rsid w:val="007D650A"/>
    <w:rsid w:val="007D7897"/>
    <w:rsid w:val="007E04D0"/>
    <w:rsid w:val="007E3BE1"/>
    <w:rsid w:val="007E7307"/>
    <w:rsid w:val="007F18F6"/>
    <w:rsid w:val="007F26B2"/>
    <w:rsid w:val="007F6010"/>
    <w:rsid w:val="00800D7C"/>
    <w:rsid w:val="00806737"/>
    <w:rsid w:val="0081057A"/>
    <w:rsid w:val="00815073"/>
    <w:rsid w:val="008169C6"/>
    <w:rsid w:val="00823849"/>
    <w:rsid w:val="0082518F"/>
    <w:rsid w:val="00831CC9"/>
    <w:rsid w:val="008361A4"/>
    <w:rsid w:val="00841920"/>
    <w:rsid w:val="0084335C"/>
    <w:rsid w:val="00846F60"/>
    <w:rsid w:val="008530E1"/>
    <w:rsid w:val="0085442A"/>
    <w:rsid w:val="00855877"/>
    <w:rsid w:val="00856208"/>
    <w:rsid w:val="00856BFE"/>
    <w:rsid w:val="00863321"/>
    <w:rsid w:val="00865516"/>
    <w:rsid w:val="0087597B"/>
    <w:rsid w:val="00876F4F"/>
    <w:rsid w:val="00880772"/>
    <w:rsid w:val="00884A9A"/>
    <w:rsid w:val="0088682F"/>
    <w:rsid w:val="00894F03"/>
    <w:rsid w:val="00896626"/>
    <w:rsid w:val="00897003"/>
    <w:rsid w:val="008A50FF"/>
    <w:rsid w:val="008A7DD9"/>
    <w:rsid w:val="008B027E"/>
    <w:rsid w:val="008B0ADD"/>
    <w:rsid w:val="008B31A5"/>
    <w:rsid w:val="008B4DF6"/>
    <w:rsid w:val="008B575A"/>
    <w:rsid w:val="008C674C"/>
    <w:rsid w:val="008D6DA4"/>
    <w:rsid w:val="008D7920"/>
    <w:rsid w:val="008E206A"/>
    <w:rsid w:val="008E2510"/>
    <w:rsid w:val="008E4768"/>
    <w:rsid w:val="008E79D5"/>
    <w:rsid w:val="008F06DB"/>
    <w:rsid w:val="008F68B3"/>
    <w:rsid w:val="00907355"/>
    <w:rsid w:val="0091366E"/>
    <w:rsid w:val="009146A3"/>
    <w:rsid w:val="00924167"/>
    <w:rsid w:val="00930887"/>
    <w:rsid w:val="00931285"/>
    <w:rsid w:val="00940F13"/>
    <w:rsid w:val="00942C2A"/>
    <w:rsid w:val="00946826"/>
    <w:rsid w:val="00950896"/>
    <w:rsid w:val="00955350"/>
    <w:rsid w:val="00957697"/>
    <w:rsid w:val="00965487"/>
    <w:rsid w:val="00965501"/>
    <w:rsid w:val="009657B0"/>
    <w:rsid w:val="009735FB"/>
    <w:rsid w:val="0097772D"/>
    <w:rsid w:val="009913E8"/>
    <w:rsid w:val="009920E6"/>
    <w:rsid w:val="009923B7"/>
    <w:rsid w:val="00993E0F"/>
    <w:rsid w:val="00994708"/>
    <w:rsid w:val="009962D9"/>
    <w:rsid w:val="009A2B7F"/>
    <w:rsid w:val="009A7AF4"/>
    <w:rsid w:val="009B325B"/>
    <w:rsid w:val="009B7135"/>
    <w:rsid w:val="009B78B1"/>
    <w:rsid w:val="009C002B"/>
    <w:rsid w:val="009C2A0F"/>
    <w:rsid w:val="009C47C6"/>
    <w:rsid w:val="009D13C5"/>
    <w:rsid w:val="009E2E1D"/>
    <w:rsid w:val="009E3383"/>
    <w:rsid w:val="009E52D3"/>
    <w:rsid w:val="009F0319"/>
    <w:rsid w:val="009F51FE"/>
    <w:rsid w:val="009F66F5"/>
    <w:rsid w:val="009F7736"/>
    <w:rsid w:val="00A008D8"/>
    <w:rsid w:val="00A04205"/>
    <w:rsid w:val="00A1131D"/>
    <w:rsid w:val="00A11A8F"/>
    <w:rsid w:val="00A1372F"/>
    <w:rsid w:val="00A15E3E"/>
    <w:rsid w:val="00A23D20"/>
    <w:rsid w:val="00A26B84"/>
    <w:rsid w:val="00A37268"/>
    <w:rsid w:val="00A42574"/>
    <w:rsid w:val="00A5097A"/>
    <w:rsid w:val="00A555FD"/>
    <w:rsid w:val="00A55732"/>
    <w:rsid w:val="00A57FE5"/>
    <w:rsid w:val="00A647FD"/>
    <w:rsid w:val="00A648E8"/>
    <w:rsid w:val="00A672DF"/>
    <w:rsid w:val="00A727E1"/>
    <w:rsid w:val="00A7686F"/>
    <w:rsid w:val="00A76E3F"/>
    <w:rsid w:val="00A83471"/>
    <w:rsid w:val="00A858E5"/>
    <w:rsid w:val="00A85BB4"/>
    <w:rsid w:val="00A86AC1"/>
    <w:rsid w:val="00A94FCB"/>
    <w:rsid w:val="00A95C6B"/>
    <w:rsid w:val="00AB0C49"/>
    <w:rsid w:val="00AB3F5A"/>
    <w:rsid w:val="00AD3E5D"/>
    <w:rsid w:val="00AD4CBC"/>
    <w:rsid w:val="00AD7D8F"/>
    <w:rsid w:val="00AD7EE5"/>
    <w:rsid w:val="00AE2A8E"/>
    <w:rsid w:val="00AE2CB9"/>
    <w:rsid w:val="00AE6AEE"/>
    <w:rsid w:val="00AF050D"/>
    <w:rsid w:val="00AF08CE"/>
    <w:rsid w:val="00B00EBD"/>
    <w:rsid w:val="00B056C0"/>
    <w:rsid w:val="00B119EE"/>
    <w:rsid w:val="00B13944"/>
    <w:rsid w:val="00B164E5"/>
    <w:rsid w:val="00B21992"/>
    <w:rsid w:val="00B22B2E"/>
    <w:rsid w:val="00B25089"/>
    <w:rsid w:val="00B31767"/>
    <w:rsid w:val="00B36596"/>
    <w:rsid w:val="00B3777F"/>
    <w:rsid w:val="00B37917"/>
    <w:rsid w:val="00B37DC4"/>
    <w:rsid w:val="00B4180D"/>
    <w:rsid w:val="00B423A8"/>
    <w:rsid w:val="00B42F3B"/>
    <w:rsid w:val="00B4338D"/>
    <w:rsid w:val="00B53820"/>
    <w:rsid w:val="00B57F94"/>
    <w:rsid w:val="00B6319E"/>
    <w:rsid w:val="00B71C7D"/>
    <w:rsid w:val="00B74A28"/>
    <w:rsid w:val="00B75718"/>
    <w:rsid w:val="00B81DC1"/>
    <w:rsid w:val="00B90783"/>
    <w:rsid w:val="00B907FA"/>
    <w:rsid w:val="00B9271F"/>
    <w:rsid w:val="00B94F72"/>
    <w:rsid w:val="00B95635"/>
    <w:rsid w:val="00BA3EA5"/>
    <w:rsid w:val="00BB3BFB"/>
    <w:rsid w:val="00BB5A4A"/>
    <w:rsid w:val="00BC3E9D"/>
    <w:rsid w:val="00BD6524"/>
    <w:rsid w:val="00BE030C"/>
    <w:rsid w:val="00BE1CA7"/>
    <w:rsid w:val="00BE350A"/>
    <w:rsid w:val="00BE3A72"/>
    <w:rsid w:val="00BE44E8"/>
    <w:rsid w:val="00BE5D48"/>
    <w:rsid w:val="00BF0CE1"/>
    <w:rsid w:val="00BF23C3"/>
    <w:rsid w:val="00BF67CE"/>
    <w:rsid w:val="00BF7112"/>
    <w:rsid w:val="00C01FED"/>
    <w:rsid w:val="00C027DA"/>
    <w:rsid w:val="00C07092"/>
    <w:rsid w:val="00C23D40"/>
    <w:rsid w:val="00C24A61"/>
    <w:rsid w:val="00C24AEF"/>
    <w:rsid w:val="00C266AB"/>
    <w:rsid w:val="00C27272"/>
    <w:rsid w:val="00C3544B"/>
    <w:rsid w:val="00C44242"/>
    <w:rsid w:val="00C5150D"/>
    <w:rsid w:val="00C51BF7"/>
    <w:rsid w:val="00C664EA"/>
    <w:rsid w:val="00C676C7"/>
    <w:rsid w:val="00C67926"/>
    <w:rsid w:val="00C72431"/>
    <w:rsid w:val="00C7286A"/>
    <w:rsid w:val="00C8552C"/>
    <w:rsid w:val="00C856CC"/>
    <w:rsid w:val="00C85FEA"/>
    <w:rsid w:val="00C916B7"/>
    <w:rsid w:val="00CA0598"/>
    <w:rsid w:val="00CA0776"/>
    <w:rsid w:val="00CB1A8E"/>
    <w:rsid w:val="00CC2E90"/>
    <w:rsid w:val="00CD0256"/>
    <w:rsid w:val="00CD201D"/>
    <w:rsid w:val="00CD26D8"/>
    <w:rsid w:val="00CD345A"/>
    <w:rsid w:val="00CD6178"/>
    <w:rsid w:val="00CD7648"/>
    <w:rsid w:val="00CE021E"/>
    <w:rsid w:val="00CE2724"/>
    <w:rsid w:val="00CE2930"/>
    <w:rsid w:val="00CE3854"/>
    <w:rsid w:val="00CE47C1"/>
    <w:rsid w:val="00CE61E5"/>
    <w:rsid w:val="00CF4914"/>
    <w:rsid w:val="00CF5C0A"/>
    <w:rsid w:val="00CF72EB"/>
    <w:rsid w:val="00D03915"/>
    <w:rsid w:val="00D06060"/>
    <w:rsid w:val="00D0717F"/>
    <w:rsid w:val="00D15332"/>
    <w:rsid w:val="00D2055D"/>
    <w:rsid w:val="00D2112C"/>
    <w:rsid w:val="00D2128C"/>
    <w:rsid w:val="00D2171E"/>
    <w:rsid w:val="00D27B50"/>
    <w:rsid w:val="00D30EA9"/>
    <w:rsid w:val="00D40303"/>
    <w:rsid w:val="00D502F1"/>
    <w:rsid w:val="00D505A9"/>
    <w:rsid w:val="00D50BD6"/>
    <w:rsid w:val="00D521B6"/>
    <w:rsid w:val="00D56891"/>
    <w:rsid w:val="00D57257"/>
    <w:rsid w:val="00D60E21"/>
    <w:rsid w:val="00D619F6"/>
    <w:rsid w:val="00D629B5"/>
    <w:rsid w:val="00D71FE8"/>
    <w:rsid w:val="00D720F3"/>
    <w:rsid w:val="00D801F7"/>
    <w:rsid w:val="00D80659"/>
    <w:rsid w:val="00D86850"/>
    <w:rsid w:val="00D87A44"/>
    <w:rsid w:val="00D92462"/>
    <w:rsid w:val="00D92AEE"/>
    <w:rsid w:val="00D96623"/>
    <w:rsid w:val="00DA0092"/>
    <w:rsid w:val="00DA5449"/>
    <w:rsid w:val="00DA79B7"/>
    <w:rsid w:val="00DA7F66"/>
    <w:rsid w:val="00DB095E"/>
    <w:rsid w:val="00DC01F7"/>
    <w:rsid w:val="00DC1D1C"/>
    <w:rsid w:val="00DD5F79"/>
    <w:rsid w:val="00DE1E97"/>
    <w:rsid w:val="00DE29D7"/>
    <w:rsid w:val="00DE6433"/>
    <w:rsid w:val="00DE7319"/>
    <w:rsid w:val="00DF1024"/>
    <w:rsid w:val="00E0059F"/>
    <w:rsid w:val="00E067C1"/>
    <w:rsid w:val="00E113F6"/>
    <w:rsid w:val="00E12CE4"/>
    <w:rsid w:val="00E12E49"/>
    <w:rsid w:val="00E154B7"/>
    <w:rsid w:val="00E155A8"/>
    <w:rsid w:val="00E20637"/>
    <w:rsid w:val="00E212F1"/>
    <w:rsid w:val="00E2728F"/>
    <w:rsid w:val="00E3047B"/>
    <w:rsid w:val="00E3212A"/>
    <w:rsid w:val="00E342FB"/>
    <w:rsid w:val="00E3663C"/>
    <w:rsid w:val="00E411F3"/>
    <w:rsid w:val="00E45160"/>
    <w:rsid w:val="00E549AC"/>
    <w:rsid w:val="00E54DF5"/>
    <w:rsid w:val="00E64482"/>
    <w:rsid w:val="00E6458A"/>
    <w:rsid w:val="00E64D1B"/>
    <w:rsid w:val="00E7625B"/>
    <w:rsid w:val="00E80575"/>
    <w:rsid w:val="00E80EC3"/>
    <w:rsid w:val="00E85187"/>
    <w:rsid w:val="00E8610C"/>
    <w:rsid w:val="00E87039"/>
    <w:rsid w:val="00E91E6E"/>
    <w:rsid w:val="00EA1A52"/>
    <w:rsid w:val="00EA3966"/>
    <w:rsid w:val="00EB1E39"/>
    <w:rsid w:val="00EB581F"/>
    <w:rsid w:val="00EB7B03"/>
    <w:rsid w:val="00EC0342"/>
    <w:rsid w:val="00EC36BE"/>
    <w:rsid w:val="00ED0137"/>
    <w:rsid w:val="00ED180D"/>
    <w:rsid w:val="00ED2038"/>
    <w:rsid w:val="00ED352C"/>
    <w:rsid w:val="00ED625C"/>
    <w:rsid w:val="00ED7D3E"/>
    <w:rsid w:val="00EE0817"/>
    <w:rsid w:val="00EE7185"/>
    <w:rsid w:val="00EF0971"/>
    <w:rsid w:val="00EF33E7"/>
    <w:rsid w:val="00F03CF4"/>
    <w:rsid w:val="00F10FE3"/>
    <w:rsid w:val="00F12889"/>
    <w:rsid w:val="00F13AB5"/>
    <w:rsid w:val="00F14A25"/>
    <w:rsid w:val="00F23EE6"/>
    <w:rsid w:val="00F270F4"/>
    <w:rsid w:val="00F2727A"/>
    <w:rsid w:val="00F407B7"/>
    <w:rsid w:val="00F42109"/>
    <w:rsid w:val="00F45D45"/>
    <w:rsid w:val="00F4758D"/>
    <w:rsid w:val="00F47919"/>
    <w:rsid w:val="00F47B14"/>
    <w:rsid w:val="00F538E9"/>
    <w:rsid w:val="00F54E4F"/>
    <w:rsid w:val="00F556CF"/>
    <w:rsid w:val="00F61F7E"/>
    <w:rsid w:val="00F6299C"/>
    <w:rsid w:val="00F6346A"/>
    <w:rsid w:val="00F663CE"/>
    <w:rsid w:val="00F66D86"/>
    <w:rsid w:val="00F66F5F"/>
    <w:rsid w:val="00F6795F"/>
    <w:rsid w:val="00F701D2"/>
    <w:rsid w:val="00F72B34"/>
    <w:rsid w:val="00F76C48"/>
    <w:rsid w:val="00F77793"/>
    <w:rsid w:val="00F827B8"/>
    <w:rsid w:val="00F83F90"/>
    <w:rsid w:val="00F844EE"/>
    <w:rsid w:val="00F84C14"/>
    <w:rsid w:val="00F85645"/>
    <w:rsid w:val="00F90803"/>
    <w:rsid w:val="00F94430"/>
    <w:rsid w:val="00FA4268"/>
    <w:rsid w:val="00FA4E6C"/>
    <w:rsid w:val="00FA69A5"/>
    <w:rsid w:val="00FB117F"/>
    <w:rsid w:val="00FB6BF9"/>
    <w:rsid w:val="00FC16AC"/>
    <w:rsid w:val="00FC2520"/>
    <w:rsid w:val="00FD0103"/>
    <w:rsid w:val="00FD195F"/>
    <w:rsid w:val="00FD23D5"/>
    <w:rsid w:val="00FD3ABD"/>
    <w:rsid w:val="00FD47B9"/>
    <w:rsid w:val="00FE3601"/>
    <w:rsid w:val="00FE48D9"/>
    <w:rsid w:val="00FE57EA"/>
    <w:rsid w:val="00FF2BC3"/>
    <w:rsid w:val="00FF3E10"/>
    <w:rsid w:val="00FF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2F363"/>
  <w15:docId w15:val="{91EC2CC4-04B3-4C22-BBAA-AF4DEE9C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qFormat/>
    <w:rsid w:val="005A48EF"/>
    <w:rPr>
      <w:rFonts w:ascii="Tahoma" w:eastAsia="Tahoma" w:hAnsi="Tahoma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5A48EF"/>
  </w:style>
  <w:style w:type="character" w:customStyle="1" w:styleId="a3">
    <w:name w:val="Основной текст Знак"/>
    <w:basedOn w:val="a0"/>
    <w:uiPriority w:val="99"/>
    <w:qFormat/>
    <w:rsid w:val="005A4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qFormat/>
    <w:rsid w:val="005A48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5A4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ext">
    <w:name w:val="Основной текст2 Text"/>
    <w:basedOn w:val="a0"/>
    <w:link w:val="20"/>
    <w:uiPriority w:val="99"/>
    <w:qFormat/>
    <w:rsid w:val="0009621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EB0D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Заголовок1"/>
    <w:basedOn w:val="a"/>
    <w:next w:val="a6"/>
    <w:qFormat/>
    <w:rsid w:val="008E79D5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5A48EF"/>
    <w:pPr>
      <w:spacing w:after="120"/>
      <w:ind w:firstLine="709"/>
      <w:jc w:val="both"/>
    </w:pPr>
  </w:style>
  <w:style w:type="paragraph" w:styleId="a7">
    <w:name w:val="List"/>
    <w:basedOn w:val="a6"/>
    <w:rsid w:val="008E79D5"/>
    <w:rPr>
      <w:rFonts w:ascii="PT Sans" w:hAnsi="PT Sans" w:cs="Noto Sans Devanagari"/>
    </w:rPr>
  </w:style>
  <w:style w:type="paragraph" w:styleId="a8">
    <w:name w:val="caption"/>
    <w:basedOn w:val="a"/>
    <w:qFormat/>
    <w:rsid w:val="008E79D5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9">
    <w:name w:val="index heading"/>
    <w:basedOn w:val="a"/>
    <w:qFormat/>
    <w:rsid w:val="008E79D5"/>
    <w:pPr>
      <w:suppressLineNumbers/>
    </w:pPr>
    <w:rPr>
      <w:rFonts w:ascii="PT Sans" w:hAnsi="PT Sans" w:cs="Noto Sans Devanagari"/>
    </w:rPr>
  </w:style>
  <w:style w:type="paragraph" w:customStyle="1" w:styleId="1">
    <w:name w:val="Основной текст1"/>
    <w:basedOn w:val="a"/>
    <w:link w:val="Bodytext"/>
    <w:qFormat/>
    <w:rsid w:val="005A48EF"/>
    <w:pPr>
      <w:widowControl w:val="0"/>
      <w:shd w:val="clear" w:color="auto" w:fill="FFFFFF"/>
      <w:spacing w:line="240" w:lineRule="exact"/>
      <w:jc w:val="both"/>
    </w:pPr>
    <w:rPr>
      <w:rFonts w:ascii="Tahoma" w:eastAsia="Tahoma" w:hAnsi="Tahoma" w:cstheme="minorBidi"/>
      <w:sz w:val="18"/>
      <w:szCs w:val="18"/>
      <w:shd w:val="clear" w:color="auto" w:fill="FFFFFF"/>
      <w:lang w:eastAsia="en-US"/>
    </w:rPr>
  </w:style>
  <w:style w:type="paragraph" w:styleId="aa">
    <w:name w:val="Normal (Web)"/>
    <w:basedOn w:val="a"/>
    <w:uiPriority w:val="99"/>
    <w:qFormat/>
    <w:rsid w:val="005A48EF"/>
    <w:pPr>
      <w:spacing w:beforeAutospacing="1" w:afterAutospacing="1"/>
    </w:pPr>
  </w:style>
  <w:style w:type="paragraph" w:styleId="ab">
    <w:name w:val="Title"/>
    <w:basedOn w:val="a"/>
    <w:qFormat/>
    <w:rsid w:val="005A48EF"/>
    <w:pPr>
      <w:jc w:val="center"/>
    </w:pPr>
    <w:rPr>
      <w:b/>
      <w:bCs/>
      <w:sz w:val="28"/>
    </w:rPr>
  </w:style>
  <w:style w:type="paragraph" w:styleId="21">
    <w:name w:val="Body Text Indent 2"/>
    <w:basedOn w:val="a"/>
    <w:qFormat/>
    <w:rsid w:val="005A48EF"/>
    <w:pPr>
      <w:spacing w:after="120" w:line="480" w:lineRule="auto"/>
      <w:ind w:left="283" w:firstLine="709"/>
      <w:jc w:val="both"/>
    </w:pPr>
  </w:style>
  <w:style w:type="paragraph" w:styleId="ac">
    <w:name w:val="No Spacing"/>
    <w:link w:val="ad"/>
    <w:uiPriority w:val="1"/>
    <w:qFormat/>
    <w:rsid w:val="005A48EF"/>
    <w:rPr>
      <w:rFonts w:cs="Calibri"/>
      <w:sz w:val="24"/>
      <w:lang w:eastAsia="zh-CN"/>
    </w:rPr>
  </w:style>
  <w:style w:type="paragraph" w:customStyle="1" w:styleId="20">
    <w:name w:val="Основной текст2"/>
    <w:basedOn w:val="a"/>
    <w:link w:val="2Text"/>
    <w:uiPriority w:val="99"/>
    <w:qFormat/>
    <w:rsid w:val="0009621C"/>
    <w:pPr>
      <w:widowControl w:val="0"/>
      <w:shd w:val="clear" w:color="auto" w:fill="FFFFFF"/>
      <w:spacing w:before="240" w:line="322" w:lineRule="exact"/>
      <w:ind w:hanging="400"/>
      <w:jc w:val="both"/>
    </w:pPr>
    <w:rPr>
      <w:rFonts w:eastAsiaTheme="minorHAnsi"/>
      <w:sz w:val="26"/>
      <w:szCs w:val="26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EB0DF2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97772D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9C47C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C4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C47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C4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197CE5"/>
    <w:rPr>
      <w:b/>
      <w:bCs/>
    </w:rPr>
  </w:style>
  <w:style w:type="paragraph" w:styleId="af5">
    <w:name w:val="footnote text"/>
    <w:basedOn w:val="a"/>
    <w:link w:val="af6"/>
    <w:uiPriority w:val="99"/>
    <w:rsid w:val="00AB0C49"/>
    <w:pPr>
      <w:autoSpaceDE w:val="0"/>
      <w:autoSpaceDN w:val="0"/>
      <w:adjustRightInd w:val="0"/>
    </w:pPr>
    <w:rPr>
      <w:rFonts w:eastAsiaTheme="minorEastAsia"/>
    </w:rPr>
  </w:style>
  <w:style w:type="character" w:customStyle="1" w:styleId="af6">
    <w:name w:val="Текст сноски Знак"/>
    <w:basedOn w:val="a0"/>
    <w:link w:val="af5"/>
    <w:uiPriority w:val="99"/>
    <w:rsid w:val="00AB0C4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rsid w:val="00AB0C49"/>
    <w:rPr>
      <w:rFonts w:ascii="Arial" w:hAnsi="Arial" w:cs="Arial"/>
      <w:vertAlign w:val="superscript"/>
      <w:lang w:val="ru-RU"/>
    </w:rPr>
  </w:style>
  <w:style w:type="paragraph" w:styleId="af8">
    <w:name w:val="Body Text Indent"/>
    <w:basedOn w:val="a"/>
    <w:link w:val="af9"/>
    <w:uiPriority w:val="99"/>
    <w:semiHidden/>
    <w:unhideWhenUsed/>
    <w:rsid w:val="00477A5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77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87039"/>
    <w:rPr>
      <w:rFonts w:cs="Calibri"/>
      <w:sz w:val="24"/>
      <w:lang w:eastAsia="zh-CN"/>
    </w:rPr>
  </w:style>
  <w:style w:type="paragraph" w:styleId="afa">
    <w:name w:val="List Paragraph"/>
    <w:basedOn w:val="a"/>
    <w:uiPriority w:val="34"/>
    <w:qFormat/>
    <w:rsid w:val="006F76A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22">
    <w:name w:val="Без интервала2"/>
    <w:rsid w:val="0079134A"/>
    <w:rPr>
      <w:rFonts w:ascii="Calibri" w:eastAsia="Times New Roman" w:hAnsi="Calibri" w:cs="Calibri"/>
      <w:sz w:val="22"/>
    </w:rPr>
  </w:style>
  <w:style w:type="paragraph" w:customStyle="1" w:styleId="text">
    <w:name w:val="text"/>
    <w:basedOn w:val="a"/>
    <w:rsid w:val="009A2B7F"/>
    <w:pPr>
      <w:spacing w:before="100" w:beforeAutospacing="1" w:after="100" w:afterAutospacing="1"/>
    </w:pPr>
  </w:style>
  <w:style w:type="paragraph" w:customStyle="1" w:styleId="afb">
    <w:name w:val="Îáû÷íûé"/>
    <w:rsid w:val="00D92AE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11F3-697C-4017-9151-2FF37221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Лариса Геннадьевна Коваль</cp:lastModifiedBy>
  <cp:revision>2</cp:revision>
  <cp:lastPrinted>2022-01-19T12:29:00Z</cp:lastPrinted>
  <dcterms:created xsi:type="dcterms:W3CDTF">2024-01-25T09:30:00Z</dcterms:created>
  <dcterms:modified xsi:type="dcterms:W3CDTF">2024-01-25T09:30:00Z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