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A4" w:rsidRPr="00EE49A4" w:rsidRDefault="00EE49A4" w:rsidP="00EE49A4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EE49A4">
        <w:rPr>
          <w:b/>
          <w:sz w:val="28"/>
          <w:szCs w:val="28"/>
        </w:rPr>
        <w:t>ПРОЕКТ</w:t>
      </w:r>
    </w:p>
    <w:p w:rsidR="00BD4884" w:rsidRPr="00B55BD9" w:rsidRDefault="00BD4884" w:rsidP="00BD4884">
      <w:pPr>
        <w:jc w:val="center"/>
        <w:rPr>
          <w:sz w:val="28"/>
          <w:szCs w:val="28"/>
          <w:lang w:val="en-US"/>
        </w:rPr>
      </w:pPr>
      <w:r w:rsidRPr="00B55BD9">
        <w:rPr>
          <w:noProof/>
          <w:sz w:val="28"/>
          <w:szCs w:val="28"/>
        </w:rPr>
        <w:drawing>
          <wp:inline distT="0" distB="0" distL="0" distR="0" wp14:anchorId="702791B9" wp14:editId="390E5D7E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884" w:rsidRPr="00B55BD9" w:rsidRDefault="00BD4884" w:rsidP="00BD4884">
      <w:pPr>
        <w:pStyle w:val="3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55BD9">
        <w:rPr>
          <w:rFonts w:ascii="Times New Roman" w:hAnsi="Times New Roman"/>
          <w:sz w:val="28"/>
          <w:szCs w:val="28"/>
        </w:rPr>
        <w:t>Дума</w:t>
      </w:r>
    </w:p>
    <w:p w:rsidR="00BD4884" w:rsidRPr="00B55BD9" w:rsidRDefault="00BD4884" w:rsidP="00BD4884">
      <w:pPr>
        <w:pStyle w:val="3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55BD9">
        <w:rPr>
          <w:rFonts w:ascii="Times New Roman" w:hAnsi="Times New Roman"/>
          <w:sz w:val="28"/>
          <w:szCs w:val="28"/>
        </w:rPr>
        <w:t>Артемовского городского округа</w:t>
      </w:r>
    </w:p>
    <w:p w:rsidR="00BD4884" w:rsidRPr="00B55BD9" w:rsidRDefault="00BD4884" w:rsidP="00BD4884">
      <w:pPr>
        <w:jc w:val="center"/>
        <w:rPr>
          <w:b/>
          <w:sz w:val="28"/>
          <w:szCs w:val="28"/>
        </w:rPr>
      </w:pPr>
      <w:r w:rsidRPr="00B55BD9">
        <w:rPr>
          <w:b/>
          <w:sz w:val="28"/>
          <w:szCs w:val="28"/>
          <w:lang w:val="en-US"/>
        </w:rPr>
        <w:t>V</w:t>
      </w:r>
      <w:r w:rsidRPr="00B55BD9">
        <w:rPr>
          <w:b/>
          <w:sz w:val="28"/>
          <w:szCs w:val="28"/>
        </w:rPr>
        <w:t xml:space="preserve"> созыв</w:t>
      </w:r>
    </w:p>
    <w:p w:rsidR="00BD4884" w:rsidRPr="00B55BD9" w:rsidRDefault="00BD4884" w:rsidP="00BD4884">
      <w:pPr>
        <w:rPr>
          <w:b/>
          <w:sz w:val="28"/>
          <w:szCs w:val="28"/>
        </w:rPr>
      </w:pPr>
      <w:r w:rsidRPr="00B55BD9">
        <w:rPr>
          <w:b/>
          <w:sz w:val="28"/>
          <w:szCs w:val="28"/>
        </w:rPr>
        <w:t xml:space="preserve">                                                               ______заседание </w:t>
      </w:r>
    </w:p>
    <w:p w:rsidR="00BD4884" w:rsidRPr="00B55BD9" w:rsidRDefault="00BD4884" w:rsidP="00BD4884">
      <w:pPr>
        <w:rPr>
          <w:sz w:val="28"/>
          <w:szCs w:val="28"/>
        </w:rPr>
      </w:pPr>
      <w:r w:rsidRPr="00B55BD9">
        <w:rPr>
          <w:sz w:val="28"/>
          <w:szCs w:val="28"/>
        </w:rPr>
        <w:t xml:space="preserve"> </w:t>
      </w:r>
    </w:p>
    <w:p w:rsidR="00BD4884" w:rsidRPr="00B55BD9" w:rsidRDefault="00BD4884" w:rsidP="00BD4884">
      <w:pPr>
        <w:jc w:val="center"/>
        <w:rPr>
          <w:b/>
          <w:sz w:val="28"/>
          <w:szCs w:val="28"/>
        </w:rPr>
      </w:pPr>
      <w:r w:rsidRPr="00B55BD9">
        <w:rPr>
          <w:b/>
          <w:sz w:val="28"/>
          <w:szCs w:val="28"/>
        </w:rPr>
        <w:t xml:space="preserve"> РЕШЕНИЕ</w:t>
      </w:r>
    </w:p>
    <w:p w:rsidR="00BD4884" w:rsidRPr="00B55BD9" w:rsidRDefault="00BD4884" w:rsidP="00BD4884">
      <w:pPr>
        <w:jc w:val="center"/>
        <w:rPr>
          <w:b/>
          <w:sz w:val="28"/>
          <w:szCs w:val="28"/>
        </w:rPr>
      </w:pPr>
    </w:p>
    <w:p w:rsidR="00BD4884" w:rsidRPr="00B55BD9" w:rsidRDefault="00BD4884" w:rsidP="00BD4884">
      <w:pPr>
        <w:rPr>
          <w:sz w:val="28"/>
          <w:szCs w:val="28"/>
        </w:rPr>
      </w:pPr>
      <w:r w:rsidRPr="00B55BD9">
        <w:rPr>
          <w:sz w:val="28"/>
          <w:szCs w:val="28"/>
        </w:rPr>
        <w:t xml:space="preserve"> от_____________________                                                                  №________</w:t>
      </w:r>
    </w:p>
    <w:p w:rsidR="00BD4884" w:rsidRPr="00B55BD9" w:rsidRDefault="00BD4884" w:rsidP="00BD4884">
      <w:pPr>
        <w:rPr>
          <w:sz w:val="28"/>
          <w:szCs w:val="28"/>
        </w:rPr>
      </w:pPr>
    </w:p>
    <w:p w:rsidR="00BD4884" w:rsidRPr="00B55BD9" w:rsidRDefault="00BD4884" w:rsidP="00BD4884">
      <w:pPr>
        <w:rPr>
          <w:sz w:val="28"/>
          <w:szCs w:val="28"/>
        </w:rPr>
      </w:pPr>
    </w:p>
    <w:p w:rsidR="00BD4884" w:rsidRPr="00B55BD9" w:rsidRDefault="00BD4884" w:rsidP="00BD4884">
      <w:pPr>
        <w:autoSpaceDE w:val="0"/>
        <w:autoSpaceDN w:val="0"/>
        <w:adjustRightInd w:val="0"/>
        <w:ind w:firstLine="709"/>
        <w:jc w:val="center"/>
        <w:rPr>
          <w:b/>
          <w:bCs/>
          <w:i/>
          <w:iCs/>
          <w:sz w:val="28"/>
          <w:szCs w:val="28"/>
        </w:rPr>
      </w:pPr>
      <w:r w:rsidRPr="00B55BD9">
        <w:rPr>
          <w:b/>
          <w:i/>
          <w:sz w:val="28"/>
          <w:szCs w:val="28"/>
        </w:rPr>
        <w:t>О внесении изменений  в Устав</w:t>
      </w:r>
      <w:r w:rsidRPr="00B55BD9">
        <w:rPr>
          <w:b/>
          <w:bCs/>
          <w:i/>
          <w:iCs/>
          <w:sz w:val="28"/>
          <w:szCs w:val="28"/>
        </w:rPr>
        <w:t xml:space="preserve"> Артемовского городского округа</w:t>
      </w:r>
    </w:p>
    <w:p w:rsidR="00BD4884" w:rsidRPr="00B55BD9" w:rsidRDefault="00BD4884" w:rsidP="00BD4884">
      <w:pPr>
        <w:rPr>
          <w:sz w:val="28"/>
          <w:szCs w:val="28"/>
        </w:rPr>
      </w:pPr>
    </w:p>
    <w:p w:rsidR="00EE49A4" w:rsidRDefault="00BD4884" w:rsidP="00BD4884">
      <w:pPr>
        <w:pStyle w:val="2"/>
        <w:ind w:firstLine="709"/>
        <w:jc w:val="both"/>
        <w:rPr>
          <w:rFonts w:ascii="Times New Roman" w:hAnsi="Times New Roman"/>
          <w:b w:val="0"/>
          <w:szCs w:val="28"/>
        </w:rPr>
      </w:pPr>
      <w:proofErr w:type="gramStart"/>
      <w:r w:rsidRPr="00B55BD9">
        <w:rPr>
          <w:rFonts w:ascii="Times New Roman" w:hAnsi="Times New Roman"/>
          <w:b w:val="0"/>
          <w:szCs w:val="28"/>
        </w:rPr>
        <w:t>Рассмотрев представленный главой Администрации Артемовского городского округа проект решения Думы Артемовского городского округа «О внесении изменения в Устав</w:t>
      </w:r>
      <w:r w:rsidRPr="00B55BD9">
        <w:rPr>
          <w:rFonts w:ascii="Times New Roman" w:hAnsi="Times New Roman"/>
          <w:b w:val="0"/>
          <w:bCs/>
          <w:iCs/>
          <w:szCs w:val="28"/>
        </w:rPr>
        <w:t xml:space="preserve">  Артемовского городского округа»,  в соответствии с  Федеральным  законом  от  06.10.2003 № 131-ФЗ </w:t>
      </w:r>
      <w:r w:rsidRPr="00B55BD9">
        <w:rPr>
          <w:rFonts w:ascii="Times New Roman" w:hAnsi="Times New Roman"/>
          <w:b w:val="0"/>
          <w:szCs w:val="28"/>
        </w:rPr>
        <w:t>«</w:t>
      </w:r>
      <w:r w:rsidRPr="00B55BD9">
        <w:rPr>
          <w:rFonts w:ascii="Times New Roman" w:hAnsi="Times New Roman"/>
          <w:b w:val="0"/>
          <w:bCs/>
          <w:iCs/>
          <w:szCs w:val="28"/>
        </w:rPr>
        <w:t xml:space="preserve">Об общих принципах организации местного самоуправления в Российской Федерации», законами Свердловской области от 29.04.2003 № 10-ОЗ </w:t>
      </w:r>
      <w:r w:rsidRPr="00B55BD9">
        <w:rPr>
          <w:rFonts w:ascii="Times New Roman" w:hAnsi="Times New Roman"/>
          <w:b w:val="0"/>
          <w:szCs w:val="28"/>
        </w:rPr>
        <w:t>«Избирательный кодекс Свердловской области»,</w:t>
      </w:r>
      <w:r w:rsidRPr="00B55BD9">
        <w:rPr>
          <w:rFonts w:ascii="Times New Roman" w:hAnsi="Times New Roman"/>
          <w:b w:val="0"/>
          <w:bCs/>
          <w:iCs/>
          <w:szCs w:val="28"/>
        </w:rPr>
        <w:t xml:space="preserve"> от 24.06.2015 № 58-ОЗ </w:t>
      </w:r>
      <w:r w:rsidRPr="00B55BD9">
        <w:rPr>
          <w:rFonts w:ascii="Times New Roman" w:hAnsi="Times New Roman"/>
          <w:b w:val="0"/>
          <w:szCs w:val="28"/>
        </w:rPr>
        <w:t>«</w:t>
      </w:r>
      <w:r w:rsidRPr="00B55BD9">
        <w:rPr>
          <w:rFonts w:ascii="Times New Roman" w:hAnsi="Times New Roman"/>
          <w:b w:val="0"/>
          <w:bCs/>
          <w:iCs/>
          <w:szCs w:val="28"/>
        </w:rPr>
        <w:t xml:space="preserve">О внесении изменений в отдельные законы Свердловской области», </w:t>
      </w:r>
      <w:r w:rsidRPr="00B55BD9">
        <w:rPr>
          <w:rFonts w:ascii="Times New Roman" w:hAnsi="Times New Roman"/>
          <w:b w:val="0"/>
          <w:szCs w:val="28"/>
        </w:rPr>
        <w:t xml:space="preserve"> статьями</w:t>
      </w:r>
      <w:proofErr w:type="gramEnd"/>
      <w:r w:rsidRPr="00B55BD9">
        <w:rPr>
          <w:rFonts w:ascii="Times New Roman" w:hAnsi="Times New Roman"/>
          <w:b w:val="0"/>
          <w:szCs w:val="28"/>
        </w:rPr>
        <w:t xml:space="preserve">  23, 47, 48 Устава Артемовского городского округа, </w:t>
      </w:r>
    </w:p>
    <w:p w:rsidR="00BD4884" w:rsidRPr="00B55BD9" w:rsidRDefault="00BD4884" w:rsidP="00EE49A4">
      <w:pPr>
        <w:pStyle w:val="2"/>
        <w:jc w:val="both"/>
        <w:rPr>
          <w:rFonts w:ascii="Times New Roman" w:hAnsi="Times New Roman"/>
          <w:b w:val="0"/>
          <w:szCs w:val="28"/>
        </w:rPr>
      </w:pPr>
      <w:r w:rsidRPr="00B55BD9">
        <w:rPr>
          <w:rFonts w:ascii="Times New Roman" w:hAnsi="Times New Roman"/>
          <w:b w:val="0"/>
          <w:szCs w:val="28"/>
        </w:rPr>
        <w:t xml:space="preserve">Дума Артемовского городского округа  </w:t>
      </w:r>
    </w:p>
    <w:p w:rsidR="00BD4884" w:rsidRPr="00B55BD9" w:rsidRDefault="00BD4884" w:rsidP="00BD4884">
      <w:pPr>
        <w:rPr>
          <w:sz w:val="28"/>
          <w:szCs w:val="28"/>
        </w:rPr>
      </w:pPr>
      <w:r w:rsidRPr="00B55BD9">
        <w:rPr>
          <w:sz w:val="28"/>
          <w:szCs w:val="28"/>
        </w:rPr>
        <w:t>РЕШИЛА:</w:t>
      </w:r>
    </w:p>
    <w:p w:rsidR="00BD4884" w:rsidRPr="00B55BD9" w:rsidRDefault="00BD4884" w:rsidP="00BD4884">
      <w:pPr>
        <w:pStyle w:val="ConsPlusNormal"/>
        <w:numPr>
          <w:ilvl w:val="0"/>
          <w:numId w:val="1"/>
        </w:numPr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BD9">
        <w:rPr>
          <w:rFonts w:ascii="Times New Roman" w:hAnsi="Times New Roman" w:cs="Times New Roman"/>
          <w:sz w:val="28"/>
          <w:szCs w:val="28"/>
        </w:rPr>
        <w:t xml:space="preserve">Внести в Устав Артемовского городского округа, принятый решением Артемовской Думы от 16.06.2005 № 530, с изменениями, </w:t>
      </w:r>
      <w:proofErr w:type="gramStart"/>
      <w:r w:rsidRPr="00B55BD9">
        <w:rPr>
          <w:rFonts w:ascii="Times New Roman" w:hAnsi="Times New Roman" w:cs="Times New Roman"/>
          <w:sz w:val="28"/>
          <w:szCs w:val="28"/>
        </w:rPr>
        <w:t xml:space="preserve">внесенными решениями Думы Артемовского городского округа от 12.05.2006  № 690,  от  25.10.2007 № 222, от 26.03.2009 № 547, от 27.08.2009 № 652, от 28.01.2010 № 756, от 25.05.2010 № 833, от 30.09.2010 № 927, от 02.06.2011 № 1125, от 13.10.2011 № 1202, от 20.12.2012 № 202, от 29.08.2013 № 333, от 27.11.2014 № 573 (далее по тексту – Устав), следующие  изменения (Приложение).    </w:t>
      </w:r>
      <w:proofErr w:type="gramEnd"/>
    </w:p>
    <w:p w:rsidR="00BD4884" w:rsidRPr="00B55BD9" w:rsidRDefault="00BD4884" w:rsidP="00BD488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55BD9">
        <w:rPr>
          <w:sz w:val="28"/>
          <w:szCs w:val="28"/>
        </w:rPr>
        <w:tab/>
        <w:t>2. Направить настоящее решение на государственную регистрацию в Главное управление Министерства юстиции Российской Федерации по Свердловской области.</w:t>
      </w:r>
    </w:p>
    <w:p w:rsidR="00BD4884" w:rsidRPr="00B55BD9" w:rsidRDefault="00BD4884" w:rsidP="00BD4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BD9"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после его официального опубликования.</w:t>
      </w:r>
    </w:p>
    <w:p w:rsidR="00BD4884" w:rsidRPr="00B55BD9" w:rsidRDefault="00BD4884" w:rsidP="00BD48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BD9">
        <w:rPr>
          <w:rFonts w:ascii="Times New Roman" w:hAnsi="Times New Roman" w:cs="Times New Roman"/>
          <w:sz w:val="28"/>
          <w:szCs w:val="28"/>
        </w:rPr>
        <w:t xml:space="preserve"> </w:t>
      </w:r>
      <w:r w:rsidR="00EE49A4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B55BD9">
        <w:rPr>
          <w:rFonts w:ascii="Times New Roman" w:hAnsi="Times New Roman" w:cs="Times New Roman"/>
          <w:sz w:val="28"/>
          <w:szCs w:val="28"/>
        </w:rPr>
        <w:t xml:space="preserve">4. Пункты 2,3,5,7  Изменений в Устав Артемовского городского округа  </w:t>
      </w:r>
      <w:r w:rsidRPr="00B55BD9">
        <w:rPr>
          <w:rFonts w:ascii="Times New Roman" w:hAnsi="Times New Roman" w:cs="Times New Roman"/>
          <w:sz w:val="28"/>
          <w:szCs w:val="28"/>
        </w:rPr>
        <w:lastRenderedPageBreak/>
        <w:t>(Приложение)  распространяются на отношения, возникшие в связи с проведением муниципальных  выборов, назначенных после дня вступления в силу настоящего решения.</w:t>
      </w:r>
    </w:p>
    <w:p w:rsidR="00BD4884" w:rsidRPr="00B55BD9" w:rsidRDefault="00BD4884" w:rsidP="00BD488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55BD9">
        <w:rPr>
          <w:sz w:val="28"/>
          <w:szCs w:val="28"/>
        </w:rPr>
        <w:tab/>
        <w:t xml:space="preserve">5. Опубликовать настоящее решение в газете </w:t>
      </w:r>
      <w:r w:rsidRPr="00B55BD9">
        <w:rPr>
          <w:b/>
          <w:sz w:val="28"/>
          <w:szCs w:val="28"/>
        </w:rPr>
        <w:t>«</w:t>
      </w:r>
      <w:r w:rsidRPr="00B55BD9">
        <w:rPr>
          <w:sz w:val="28"/>
          <w:szCs w:val="28"/>
        </w:rPr>
        <w:t>Артемовский рабочий</w:t>
      </w:r>
      <w:r w:rsidRPr="00B55BD9">
        <w:rPr>
          <w:bCs/>
          <w:iCs/>
          <w:sz w:val="28"/>
          <w:szCs w:val="28"/>
        </w:rPr>
        <w:t>»</w:t>
      </w:r>
      <w:r w:rsidRPr="00B55BD9">
        <w:rPr>
          <w:sz w:val="28"/>
          <w:szCs w:val="28"/>
        </w:rPr>
        <w:t>, разместить на официальном сайте Думы  Артемовского городского округа в информационно-телекоммуникационной сети «Интернет</w:t>
      </w:r>
      <w:r w:rsidRPr="00B55BD9">
        <w:rPr>
          <w:bCs/>
          <w:iCs/>
          <w:sz w:val="28"/>
          <w:szCs w:val="28"/>
        </w:rPr>
        <w:t>»</w:t>
      </w:r>
      <w:r w:rsidRPr="00B55BD9">
        <w:rPr>
          <w:sz w:val="28"/>
          <w:szCs w:val="28"/>
        </w:rPr>
        <w:t>.</w:t>
      </w:r>
    </w:p>
    <w:p w:rsidR="00BD4884" w:rsidRPr="00B55BD9" w:rsidRDefault="00BD4884" w:rsidP="00BD488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55BD9">
        <w:rPr>
          <w:sz w:val="28"/>
          <w:szCs w:val="28"/>
        </w:rPr>
        <w:t xml:space="preserve">6. </w:t>
      </w:r>
      <w:proofErr w:type="gramStart"/>
      <w:r w:rsidRPr="00B55BD9">
        <w:rPr>
          <w:sz w:val="28"/>
          <w:szCs w:val="28"/>
        </w:rPr>
        <w:t>Контроль за</w:t>
      </w:r>
      <w:proofErr w:type="gramEnd"/>
      <w:r w:rsidRPr="00B55BD9">
        <w:rPr>
          <w:sz w:val="28"/>
          <w:szCs w:val="28"/>
        </w:rPr>
        <w:t xml:space="preserve"> исполнением решения возложить на постоянную комиссию по вопросам местного самоуправления, нормотворчеству и регламенту (Горбунов А.А.).</w:t>
      </w:r>
    </w:p>
    <w:p w:rsidR="00BD4884" w:rsidRPr="00B55BD9" w:rsidRDefault="00BD4884" w:rsidP="00BD4884">
      <w:pPr>
        <w:rPr>
          <w:sz w:val="28"/>
          <w:szCs w:val="28"/>
        </w:rPr>
      </w:pPr>
    </w:p>
    <w:p w:rsidR="00BD4884" w:rsidRPr="00B55BD9" w:rsidRDefault="00BD4884" w:rsidP="00BD4884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BD4884" w:rsidRPr="00B55BD9" w:rsidRDefault="00BD4884" w:rsidP="00BD4884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BD4884" w:rsidRPr="00B55BD9" w:rsidRDefault="00BD4884" w:rsidP="00BD4884">
      <w:pPr>
        <w:autoSpaceDE w:val="0"/>
        <w:autoSpaceDN w:val="0"/>
        <w:adjustRightInd w:val="0"/>
        <w:ind w:firstLine="142"/>
        <w:jc w:val="both"/>
        <w:outlineLvl w:val="0"/>
        <w:rPr>
          <w:sz w:val="28"/>
          <w:szCs w:val="28"/>
        </w:rPr>
      </w:pPr>
      <w:r w:rsidRPr="00B55BD9">
        <w:rPr>
          <w:sz w:val="28"/>
          <w:szCs w:val="28"/>
        </w:rPr>
        <w:t xml:space="preserve">Глава Артемовского городского округа                                     </w:t>
      </w:r>
      <w:proofErr w:type="spellStart"/>
      <w:r w:rsidRPr="00B55BD9">
        <w:rPr>
          <w:sz w:val="28"/>
          <w:szCs w:val="28"/>
        </w:rPr>
        <w:t>О.Б.Кузнецова</w:t>
      </w:r>
      <w:proofErr w:type="spellEnd"/>
    </w:p>
    <w:p w:rsidR="00BD4884" w:rsidRPr="00B55BD9" w:rsidRDefault="00BD4884" w:rsidP="00BD488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D4884" w:rsidRPr="00B55BD9" w:rsidRDefault="00BD4884" w:rsidP="00BD488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D4884" w:rsidRPr="00B55BD9" w:rsidRDefault="00BD4884" w:rsidP="00BD488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D4884" w:rsidRPr="00B55BD9" w:rsidRDefault="00BD4884" w:rsidP="00BD488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D4884" w:rsidRPr="00B55BD9" w:rsidRDefault="00BD4884" w:rsidP="00BD488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D4884" w:rsidRPr="00B55BD9" w:rsidRDefault="00BD4884" w:rsidP="00BD488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D4884" w:rsidRPr="00B55BD9" w:rsidRDefault="00BD4884" w:rsidP="00BD488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D4884" w:rsidRPr="00B55BD9" w:rsidRDefault="00BD4884" w:rsidP="00BD488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D4884" w:rsidRPr="00B55BD9" w:rsidRDefault="00BD4884" w:rsidP="00BD488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D4884" w:rsidRPr="00B55BD9" w:rsidRDefault="00BD4884" w:rsidP="00BD488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D4884" w:rsidRPr="00B55BD9" w:rsidRDefault="00BD4884" w:rsidP="00BD488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D4884" w:rsidRPr="00B55BD9" w:rsidRDefault="00BD4884" w:rsidP="00BD488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D4884" w:rsidRPr="00B55BD9" w:rsidRDefault="00BD4884" w:rsidP="00BD488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D4884" w:rsidRPr="00B55BD9" w:rsidRDefault="00BD4884" w:rsidP="00BD488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D4884" w:rsidRPr="00B55BD9" w:rsidRDefault="00BD4884" w:rsidP="00BD488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D4884" w:rsidRPr="00B55BD9" w:rsidRDefault="00BD4884" w:rsidP="00BD488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D4884" w:rsidRPr="00B55BD9" w:rsidRDefault="00BD4884" w:rsidP="00BD488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D4884" w:rsidRPr="00B55BD9" w:rsidRDefault="00BD4884" w:rsidP="00BD488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D4884" w:rsidRPr="00B55BD9" w:rsidRDefault="00BD4884" w:rsidP="00BD488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D4884" w:rsidRPr="00B55BD9" w:rsidRDefault="00BD4884" w:rsidP="00BD488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D4884" w:rsidRPr="00B55BD9" w:rsidRDefault="00BD4884" w:rsidP="00BD488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D4884" w:rsidRPr="00B55BD9" w:rsidRDefault="00BD4884" w:rsidP="00BD488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D4884" w:rsidRPr="00B55BD9" w:rsidRDefault="00BD4884" w:rsidP="00BD488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D4884" w:rsidRPr="00B55BD9" w:rsidRDefault="00BD4884" w:rsidP="00BD488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D4884" w:rsidRPr="00B55BD9" w:rsidRDefault="00BD4884" w:rsidP="00BD488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D4884" w:rsidRPr="00B55BD9" w:rsidRDefault="00BD4884" w:rsidP="00BD488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D4884" w:rsidRPr="00B55BD9" w:rsidRDefault="00BD4884" w:rsidP="00BD488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D4884" w:rsidRPr="00B55BD9" w:rsidRDefault="00BD4884" w:rsidP="00BD488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D4884" w:rsidRPr="00B55BD9" w:rsidRDefault="00BD4884" w:rsidP="00BD488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D4884" w:rsidRPr="00B55BD9" w:rsidRDefault="00BD4884" w:rsidP="00BD488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D4884" w:rsidRPr="00B55BD9" w:rsidRDefault="00BD4884" w:rsidP="00BD488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D4884" w:rsidRPr="00B55BD9" w:rsidRDefault="00BD4884" w:rsidP="00BD4884">
      <w:pPr>
        <w:autoSpaceDE w:val="0"/>
        <w:autoSpaceDN w:val="0"/>
        <w:adjustRightInd w:val="0"/>
        <w:ind w:firstLine="142"/>
        <w:jc w:val="center"/>
        <w:outlineLvl w:val="0"/>
        <w:rPr>
          <w:sz w:val="28"/>
          <w:szCs w:val="28"/>
        </w:rPr>
      </w:pPr>
      <w:r w:rsidRPr="00B55BD9">
        <w:rPr>
          <w:sz w:val="28"/>
          <w:szCs w:val="28"/>
        </w:rPr>
        <w:lastRenderedPageBreak/>
        <w:t xml:space="preserve">                                                                  </w:t>
      </w:r>
    </w:p>
    <w:p w:rsidR="00BD4884" w:rsidRPr="00B55BD9" w:rsidRDefault="00BD4884" w:rsidP="00BD4884">
      <w:pPr>
        <w:autoSpaceDE w:val="0"/>
        <w:autoSpaceDN w:val="0"/>
        <w:adjustRightInd w:val="0"/>
        <w:ind w:firstLine="142"/>
        <w:jc w:val="right"/>
        <w:outlineLvl w:val="0"/>
        <w:rPr>
          <w:sz w:val="28"/>
          <w:szCs w:val="28"/>
        </w:rPr>
      </w:pPr>
      <w:r w:rsidRPr="00B55BD9">
        <w:rPr>
          <w:sz w:val="28"/>
          <w:szCs w:val="28"/>
        </w:rPr>
        <w:t xml:space="preserve"> Приложение   к   решению Думы</w:t>
      </w:r>
    </w:p>
    <w:p w:rsidR="00BD4884" w:rsidRPr="00B55BD9" w:rsidRDefault="00BD4884" w:rsidP="00BD4884">
      <w:pPr>
        <w:autoSpaceDE w:val="0"/>
        <w:autoSpaceDN w:val="0"/>
        <w:adjustRightInd w:val="0"/>
        <w:ind w:firstLine="142"/>
        <w:jc w:val="center"/>
        <w:outlineLvl w:val="0"/>
        <w:rPr>
          <w:sz w:val="28"/>
          <w:szCs w:val="28"/>
        </w:rPr>
      </w:pPr>
      <w:r w:rsidRPr="00B55BD9">
        <w:rPr>
          <w:sz w:val="28"/>
          <w:szCs w:val="28"/>
        </w:rPr>
        <w:t xml:space="preserve">                                                                    Артемовского городского округа</w:t>
      </w:r>
    </w:p>
    <w:p w:rsidR="00BD4884" w:rsidRPr="00B55BD9" w:rsidRDefault="00BD4884" w:rsidP="00BD4884">
      <w:pPr>
        <w:autoSpaceDE w:val="0"/>
        <w:autoSpaceDN w:val="0"/>
        <w:adjustRightInd w:val="0"/>
        <w:ind w:firstLine="142"/>
        <w:jc w:val="center"/>
        <w:outlineLvl w:val="0"/>
        <w:rPr>
          <w:sz w:val="28"/>
          <w:szCs w:val="28"/>
        </w:rPr>
      </w:pPr>
      <w:r w:rsidRPr="00B55BD9">
        <w:rPr>
          <w:sz w:val="28"/>
          <w:szCs w:val="28"/>
        </w:rPr>
        <w:t xml:space="preserve">                                                                     от</w:t>
      </w:r>
      <w:r w:rsidRPr="00B55BD9">
        <w:rPr>
          <w:sz w:val="28"/>
          <w:szCs w:val="28"/>
        </w:rPr>
        <w:softHyphen/>
      </w:r>
      <w:r w:rsidRPr="00B55BD9">
        <w:rPr>
          <w:sz w:val="28"/>
          <w:szCs w:val="28"/>
        </w:rPr>
        <w:softHyphen/>
      </w:r>
      <w:r w:rsidRPr="00B55BD9">
        <w:rPr>
          <w:sz w:val="28"/>
          <w:szCs w:val="28"/>
        </w:rPr>
        <w:softHyphen/>
      </w:r>
      <w:r w:rsidRPr="00B55BD9">
        <w:rPr>
          <w:sz w:val="28"/>
          <w:szCs w:val="28"/>
        </w:rPr>
        <w:softHyphen/>
      </w:r>
      <w:r w:rsidRPr="00B55BD9">
        <w:rPr>
          <w:sz w:val="28"/>
          <w:szCs w:val="28"/>
        </w:rPr>
        <w:softHyphen/>
      </w:r>
      <w:r w:rsidRPr="00B55BD9">
        <w:rPr>
          <w:sz w:val="28"/>
          <w:szCs w:val="28"/>
        </w:rPr>
        <w:softHyphen/>
      </w:r>
      <w:r w:rsidRPr="00B55BD9">
        <w:rPr>
          <w:sz w:val="28"/>
          <w:szCs w:val="28"/>
        </w:rPr>
        <w:softHyphen/>
      </w:r>
      <w:r w:rsidRPr="00B55BD9">
        <w:rPr>
          <w:sz w:val="28"/>
          <w:szCs w:val="28"/>
        </w:rPr>
        <w:softHyphen/>
      </w:r>
      <w:r w:rsidRPr="00B55BD9">
        <w:rPr>
          <w:sz w:val="28"/>
          <w:szCs w:val="28"/>
        </w:rPr>
        <w:softHyphen/>
      </w:r>
      <w:r w:rsidRPr="00B55BD9">
        <w:rPr>
          <w:sz w:val="28"/>
          <w:szCs w:val="28"/>
        </w:rPr>
        <w:softHyphen/>
      </w:r>
      <w:r w:rsidRPr="00B55BD9">
        <w:rPr>
          <w:sz w:val="28"/>
          <w:szCs w:val="28"/>
        </w:rPr>
        <w:softHyphen/>
      </w:r>
      <w:r w:rsidRPr="00B55BD9">
        <w:rPr>
          <w:sz w:val="28"/>
          <w:szCs w:val="28"/>
        </w:rPr>
        <w:softHyphen/>
      </w:r>
      <w:r w:rsidRPr="00B55BD9">
        <w:rPr>
          <w:sz w:val="28"/>
          <w:szCs w:val="28"/>
        </w:rPr>
        <w:softHyphen/>
        <w:t>_______________  №________</w:t>
      </w:r>
      <w:r w:rsidRPr="00B55BD9">
        <w:rPr>
          <w:sz w:val="28"/>
          <w:szCs w:val="28"/>
        </w:rPr>
        <w:softHyphen/>
      </w:r>
    </w:p>
    <w:p w:rsidR="00BD4884" w:rsidRPr="00B55BD9" w:rsidRDefault="00BD4884" w:rsidP="00BD4884">
      <w:pPr>
        <w:autoSpaceDE w:val="0"/>
        <w:autoSpaceDN w:val="0"/>
        <w:adjustRightInd w:val="0"/>
        <w:ind w:firstLine="142"/>
        <w:jc w:val="center"/>
        <w:outlineLvl w:val="0"/>
        <w:rPr>
          <w:sz w:val="28"/>
          <w:szCs w:val="28"/>
        </w:rPr>
      </w:pPr>
    </w:p>
    <w:p w:rsidR="00BD4884" w:rsidRPr="00B55BD9" w:rsidRDefault="00BD4884" w:rsidP="00BD4884">
      <w:pPr>
        <w:pStyle w:val="ConsPlusTitle"/>
        <w:jc w:val="center"/>
      </w:pPr>
      <w:r w:rsidRPr="00B55BD9">
        <w:t>ИЗМЕНЕНИЯ В УСТАВ АРТЕМОВСКОГО ГОРОДСКОГО ОКРУГА</w:t>
      </w:r>
    </w:p>
    <w:p w:rsidR="00BD4884" w:rsidRPr="00B55BD9" w:rsidRDefault="00BD4884" w:rsidP="00BD4884">
      <w:pPr>
        <w:pStyle w:val="ConsPlusTitle"/>
        <w:jc w:val="center"/>
      </w:pPr>
    </w:p>
    <w:p w:rsidR="00BD4884" w:rsidRPr="00B55BD9" w:rsidRDefault="00BD4884" w:rsidP="00BD488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 w:rsidRPr="00B55BD9">
        <w:rPr>
          <w:b/>
          <w:sz w:val="28"/>
          <w:szCs w:val="28"/>
          <w:lang w:eastAsia="en-US"/>
        </w:rPr>
        <w:t>Пункт 22</w:t>
      </w:r>
      <w:r w:rsidRPr="00B55BD9">
        <w:rPr>
          <w:sz w:val="28"/>
          <w:szCs w:val="28"/>
          <w:lang w:eastAsia="en-US"/>
        </w:rPr>
        <w:t xml:space="preserve"> </w:t>
      </w:r>
      <w:r w:rsidRPr="00B55BD9">
        <w:rPr>
          <w:b/>
          <w:sz w:val="28"/>
          <w:szCs w:val="28"/>
          <w:lang w:eastAsia="en-US"/>
        </w:rPr>
        <w:t>статьи 6 Устава изложить в следующей редакции:</w:t>
      </w:r>
    </w:p>
    <w:p w:rsidR="00BD4884" w:rsidRPr="00B55BD9" w:rsidRDefault="00BD4884" w:rsidP="00BD48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BD9">
        <w:rPr>
          <w:sz w:val="28"/>
          <w:szCs w:val="28"/>
          <w:lang w:eastAsia="en-US"/>
        </w:rPr>
        <w:t xml:space="preserve">   «22</w:t>
      </w:r>
      <w:r w:rsidRPr="00B55BD9">
        <w:rPr>
          <w:sz w:val="28"/>
          <w:szCs w:val="28"/>
        </w:rPr>
        <w:t>) 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</w:t>
      </w:r>
      <w:proofErr w:type="gramStart"/>
      <w:r w:rsidRPr="00B55BD9">
        <w:rPr>
          <w:sz w:val="28"/>
          <w:szCs w:val="28"/>
        </w:rPr>
        <w:t>;»</w:t>
      </w:r>
      <w:proofErr w:type="gramEnd"/>
      <w:r w:rsidRPr="00B55BD9">
        <w:rPr>
          <w:sz w:val="28"/>
          <w:szCs w:val="28"/>
        </w:rPr>
        <w:t>;</w:t>
      </w:r>
    </w:p>
    <w:p w:rsidR="00BD4884" w:rsidRPr="00B55BD9" w:rsidRDefault="00BD4884" w:rsidP="00BD48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4884" w:rsidRPr="00B55BD9" w:rsidRDefault="00BD4884" w:rsidP="00BD4884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17"/>
        <w:jc w:val="both"/>
        <w:rPr>
          <w:b/>
          <w:sz w:val="28"/>
          <w:szCs w:val="28"/>
        </w:rPr>
      </w:pPr>
      <w:r w:rsidRPr="00B55BD9">
        <w:rPr>
          <w:b/>
          <w:sz w:val="28"/>
          <w:szCs w:val="28"/>
        </w:rPr>
        <w:t>Пункт 1 статьи 8 Устава дополнить подпунктом 3.1. следующего содержания:</w:t>
      </w:r>
    </w:p>
    <w:p w:rsidR="00BD4884" w:rsidRPr="00B55BD9" w:rsidRDefault="00BD4884" w:rsidP="00BD488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5BD9">
        <w:rPr>
          <w:rFonts w:ascii="Times New Roman" w:hAnsi="Times New Roman" w:cs="Times New Roman"/>
          <w:sz w:val="28"/>
          <w:szCs w:val="28"/>
        </w:rPr>
        <w:t xml:space="preserve">«3.1) </w:t>
      </w:r>
      <w:r w:rsidRPr="00B55BD9">
        <w:rPr>
          <w:rFonts w:ascii="Times New Roman" w:eastAsiaTheme="minorHAnsi" w:hAnsi="Times New Roman" w:cs="Times New Roman"/>
          <w:sz w:val="28"/>
          <w:szCs w:val="28"/>
          <w:lang w:eastAsia="en-US"/>
        </w:rPr>
        <w:t>голосования по отзыву депутата городского округа</w:t>
      </w:r>
      <w:proofErr w:type="gramStart"/>
      <w:r w:rsidRPr="00B55BD9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Pr="00B55BD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D4884" w:rsidRPr="00B55BD9" w:rsidRDefault="00BD4884" w:rsidP="00BD4884">
      <w:pPr>
        <w:pStyle w:val="a6"/>
        <w:widowControl w:val="0"/>
        <w:autoSpaceDE w:val="0"/>
        <w:autoSpaceDN w:val="0"/>
        <w:adjustRightInd w:val="0"/>
        <w:ind w:left="717"/>
        <w:jc w:val="both"/>
        <w:rPr>
          <w:sz w:val="28"/>
          <w:szCs w:val="28"/>
        </w:rPr>
      </w:pPr>
    </w:p>
    <w:p w:rsidR="00BD4884" w:rsidRPr="00B55BD9" w:rsidRDefault="00BD4884" w:rsidP="00BD4884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55BD9">
        <w:rPr>
          <w:b/>
          <w:sz w:val="28"/>
          <w:szCs w:val="28"/>
        </w:rPr>
        <w:t>Дополнить Устав  статьей 12.1  следующего содержания:</w:t>
      </w:r>
    </w:p>
    <w:p w:rsidR="00BD4884" w:rsidRPr="00B55BD9" w:rsidRDefault="00BD4884" w:rsidP="00BD4884">
      <w:pPr>
        <w:pStyle w:val="ConsPlusNormal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5BD9">
        <w:rPr>
          <w:rFonts w:ascii="Times New Roman" w:hAnsi="Times New Roman" w:cs="Times New Roman"/>
          <w:sz w:val="28"/>
          <w:szCs w:val="28"/>
        </w:rPr>
        <w:t>«</w:t>
      </w:r>
      <w:r w:rsidRPr="00B55B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Статья 12.1. Основания и процедура отзыва депутата </w:t>
      </w:r>
    </w:p>
    <w:p w:rsidR="00BD4884" w:rsidRPr="00B55BD9" w:rsidRDefault="00BD4884" w:rsidP="00BD4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9"/>
      <w:bookmarkStart w:id="2" w:name="Par3"/>
      <w:bookmarkEnd w:id="1"/>
      <w:bookmarkEnd w:id="2"/>
      <w:r w:rsidRPr="00B55BD9">
        <w:rPr>
          <w:rFonts w:eastAsiaTheme="minorHAnsi"/>
          <w:sz w:val="28"/>
          <w:szCs w:val="28"/>
          <w:lang w:eastAsia="en-US"/>
        </w:rPr>
        <w:t>1. Настоящим Уставом устанавливаются следующие основания для отзыва депутата:</w:t>
      </w:r>
    </w:p>
    <w:p w:rsidR="00BD4884" w:rsidRPr="00B55BD9" w:rsidRDefault="00BD4884" w:rsidP="00BD4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55BD9">
        <w:rPr>
          <w:rFonts w:eastAsiaTheme="minorHAnsi"/>
          <w:sz w:val="28"/>
          <w:szCs w:val="28"/>
          <w:lang w:eastAsia="en-US"/>
        </w:rPr>
        <w:t>1) нарушение федеральных законов, законов Свердловской области, а также настоящего Устава и иных нормативных правовых актов, принятых Думой городского округа;</w:t>
      </w:r>
    </w:p>
    <w:p w:rsidR="00BD4884" w:rsidRPr="00B55BD9" w:rsidRDefault="00BD4884" w:rsidP="00BD4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55BD9">
        <w:rPr>
          <w:rFonts w:eastAsiaTheme="minorHAnsi"/>
          <w:sz w:val="28"/>
          <w:szCs w:val="28"/>
          <w:lang w:eastAsia="en-US"/>
        </w:rPr>
        <w:t>2) осуществление деятельности, не совместимой со статусом депутата.</w:t>
      </w:r>
    </w:p>
    <w:p w:rsidR="00BD4884" w:rsidRPr="00B55BD9" w:rsidRDefault="00BD4884" w:rsidP="00BD4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55BD9">
        <w:rPr>
          <w:rFonts w:eastAsiaTheme="minorHAnsi"/>
          <w:sz w:val="28"/>
          <w:szCs w:val="28"/>
          <w:lang w:eastAsia="en-US"/>
        </w:rPr>
        <w:t xml:space="preserve">2. Основаниями для отзыва депутата могут служить только его конкретные противоправные решения или действия (бездействие), установленные в </w:t>
      </w:r>
      <w:hyperlink w:anchor="Par3" w:history="1">
        <w:r w:rsidRPr="00B55BD9">
          <w:rPr>
            <w:rFonts w:eastAsiaTheme="minorHAnsi"/>
            <w:sz w:val="28"/>
            <w:szCs w:val="28"/>
            <w:lang w:eastAsia="en-US"/>
          </w:rPr>
          <w:t>пункте 1</w:t>
        </w:r>
      </w:hyperlink>
      <w:r w:rsidRPr="00B55BD9">
        <w:rPr>
          <w:rFonts w:eastAsiaTheme="minorHAnsi"/>
          <w:sz w:val="28"/>
          <w:szCs w:val="28"/>
          <w:lang w:eastAsia="en-US"/>
        </w:rPr>
        <w:t xml:space="preserve"> настоящей статьи, в случае их подтверждения в судебном порядке.</w:t>
      </w:r>
    </w:p>
    <w:p w:rsidR="00BD4884" w:rsidRPr="00B55BD9" w:rsidRDefault="00BD4884" w:rsidP="00BD4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55BD9">
        <w:rPr>
          <w:rFonts w:eastAsiaTheme="minorHAnsi"/>
          <w:sz w:val="28"/>
          <w:szCs w:val="28"/>
          <w:lang w:eastAsia="en-US"/>
        </w:rPr>
        <w:t>3. Отзыв депутата по установленным основаниям осуществляется в порядке, определенном настоящим Уставом для проведения местного референдума, с учетом особенностей, предусмотренных настоящей статьей.</w:t>
      </w:r>
    </w:p>
    <w:p w:rsidR="00BD4884" w:rsidRPr="00B55BD9" w:rsidRDefault="00BD4884" w:rsidP="00BD4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ar13"/>
      <w:bookmarkEnd w:id="3"/>
      <w:r w:rsidRPr="00B55BD9">
        <w:rPr>
          <w:rFonts w:eastAsiaTheme="minorHAnsi"/>
          <w:sz w:val="28"/>
          <w:szCs w:val="28"/>
          <w:lang w:eastAsia="en-US"/>
        </w:rPr>
        <w:t xml:space="preserve">4. Инициатива проведения голосования по отзыву депутата  принадлежит </w:t>
      </w:r>
      <w:proofErr w:type="gramStart"/>
      <w:r w:rsidRPr="00B55BD9">
        <w:rPr>
          <w:rFonts w:eastAsiaTheme="minorHAnsi"/>
          <w:sz w:val="28"/>
          <w:szCs w:val="28"/>
          <w:lang w:eastAsia="en-US"/>
        </w:rPr>
        <w:t>гражданам Российской Федерации, обладающим правом участия в муниципальных выборах и составляющим пять</w:t>
      </w:r>
      <w:proofErr w:type="gramEnd"/>
      <w:r w:rsidRPr="00B55BD9">
        <w:rPr>
          <w:rFonts w:eastAsiaTheme="minorHAnsi"/>
          <w:sz w:val="28"/>
          <w:szCs w:val="28"/>
          <w:lang w:eastAsia="en-US"/>
        </w:rPr>
        <w:t xml:space="preserve"> процентов от числа избирателей избирательного округа. </w:t>
      </w:r>
    </w:p>
    <w:p w:rsidR="00BD4884" w:rsidRPr="00B55BD9" w:rsidRDefault="00BD4884" w:rsidP="00BD4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55BD9">
        <w:rPr>
          <w:rFonts w:eastAsiaTheme="minorHAnsi"/>
          <w:sz w:val="28"/>
          <w:szCs w:val="28"/>
          <w:lang w:eastAsia="en-US"/>
        </w:rPr>
        <w:t>Гражданин  Российской Федерации  или группа граждан, имеющих право на участие в голосовании по отзыву депутата, вправе образовать инициативную группу в количестве не менее 10 человек. В случае образования инициативной группы  по отзыву депутата  созывают собрание инициативной группы для решения вопроса об отзыве депутата, о назначении из числа членов инициативной группы уполномоченных членов представлять инициативную группу.</w:t>
      </w:r>
    </w:p>
    <w:p w:rsidR="00BD4884" w:rsidRPr="00B55BD9" w:rsidRDefault="00BD4884" w:rsidP="00BD4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D4884" w:rsidRPr="00B55BD9" w:rsidRDefault="00BD4884" w:rsidP="00BD4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55BD9">
        <w:rPr>
          <w:rFonts w:eastAsiaTheme="minorHAnsi"/>
          <w:sz w:val="28"/>
          <w:szCs w:val="28"/>
          <w:lang w:eastAsia="en-US"/>
        </w:rPr>
        <w:lastRenderedPageBreak/>
        <w:t>5. Решение об образовании инициативной группы, количестве ее членов и персональном составе принимается участниками собрания избирателей в порядке, предусмотренном решением этого собрания.</w:t>
      </w:r>
    </w:p>
    <w:p w:rsidR="00BD4884" w:rsidRPr="00B55BD9" w:rsidRDefault="00BD4884" w:rsidP="00BD4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55BD9">
        <w:rPr>
          <w:rFonts w:eastAsiaTheme="minorHAnsi"/>
          <w:sz w:val="28"/>
          <w:szCs w:val="28"/>
          <w:lang w:eastAsia="en-US"/>
        </w:rPr>
        <w:t>Уведомление о проведении собрания за 3 дня до его проведения направляется в Думу городского округа, а также лицу, в отношении которого может быть возбуждена инициатива голосования по отзыву.</w:t>
      </w:r>
    </w:p>
    <w:p w:rsidR="00BD4884" w:rsidRPr="00B55BD9" w:rsidRDefault="00BD4884" w:rsidP="00BD4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55BD9">
        <w:rPr>
          <w:rFonts w:eastAsiaTheme="minorHAnsi"/>
          <w:sz w:val="28"/>
          <w:szCs w:val="28"/>
          <w:lang w:eastAsia="en-US"/>
        </w:rPr>
        <w:t>Перед собранием проводится письменная регистрация участников с указанием их фамилий, имен, отчеств, даты рождения, адресов места жительства, вида, серии и номера документа, удостоверяющего личность, даты выдачи документа. Регистрация подтверждается личной подписью участника собрания.</w:t>
      </w:r>
    </w:p>
    <w:p w:rsidR="00BD4884" w:rsidRPr="00B55BD9" w:rsidRDefault="00BD4884" w:rsidP="00BD4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55BD9">
        <w:rPr>
          <w:rFonts w:eastAsiaTheme="minorHAnsi"/>
          <w:sz w:val="28"/>
          <w:szCs w:val="28"/>
          <w:lang w:eastAsia="en-US"/>
        </w:rPr>
        <w:t>О принятом  на собрании решении составляется протокол. В протоколе собрания указываются дата и место его проведения, число участников, существо рассматриваемого вопроса, результаты голосования и принятые решения, список инициативной группы с указанием фамилии, имени, отчества, даты рождения каждого из ее членов, адреса места жительства, вида, серии и номера документа, удостоверяющего личность, даты выдачи документа. Протокол подписывается председательствующим и секретарем собрания. К протоколу прилагаются регистрационные списки участников собрания. Инициативная группа самостоятельно избирает своего председателя.</w:t>
      </w:r>
    </w:p>
    <w:p w:rsidR="00BD4884" w:rsidRPr="00B55BD9" w:rsidRDefault="00BD4884" w:rsidP="00BD4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55BD9">
        <w:rPr>
          <w:rFonts w:eastAsiaTheme="minorHAnsi"/>
          <w:sz w:val="28"/>
          <w:szCs w:val="28"/>
          <w:lang w:eastAsia="en-US"/>
        </w:rPr>
        <w:t>На собрании по образованию инициативной группы вправе присутствовать лицо, в отношении которого инициирована процедура отзыва и которому должна быть обеспечена возможность дать избирателям объяснения по поводу обстоятельств, выдвигаемых в качестве оснований для отзыва.</w:t>
      </w:r>
    </w:p>
    <w:p w:rsidR="00BD4884" w:rsidRPr="00B55BD9" w:rsidRDefault="00BD4884" w:rsidP="00BD4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55BD9">
        <w:rPr>
          <w:rFonts w:eastAsiaTheme="minorHAnsi"/>
          <w:sz w:val="28"/>
          <w:szCs w:val="28"/>
          <w:lang w:eastAsia="en-US"/>
        </w:rPr>
        <w:t>6. Регистрация инициативной группы по отзыву депутата производится избирательной комиссией городского округа не позднее десяти дней со дня получения избирательной комиссией городского округа протокола собрания и приложенных к нему документов, представленных не позднее семи дней со дня проведения собрания.</w:t>
      </w:r>
    </w:p>
    <w:p w:rsidR="00BD4884" w:rsidRPr="00B55BD9" w:rsidRDefault="00BD4884" w:rsidP="00BD4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55BD9">
        <w:rPr>
          <w:rFonts w:eastAsiaTheme="minorHAnsi"/>
          <w:sz w:val="28"/>
          <w:szCs w:val="28"/>
          <w:lang w:eastAsia="en-US"/>
        </w:rPr>
        <w:t>В регистрации инициативной группы может быть отказано только в случае нарушения установленных настоящим Уставом порядка проведения собрания, оформления протокола собрания и прилагаемых к нему документов или сроков предоставления документов для регистрации инициативной группы по отзыву депутата.</w:t>
      </w:r>
    </w:p>
    <w:p w:rsidR="00BD4884" w:rsidRPr="00B55BD9" w:rsidRDefault="00BD4884" w:rsidP="00BD4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55BD9">
        <w:rPr>
          <w:rFonts w:eastAsiaTheme="minorHAnsi"/>
          <w:sz w:val="28"/>
          <w:szCs w:val="28"/>
          <w:lang w:eastAsia="en-US"/>
        </w:rPr>
        <w:t>7. Избирательная комиссия городского округа при регистрации инициативной группы выдает председателю инициативной группы свидетельство о регистрации, а также разрешение на открытие специального временного счета фонда поддержки инициативной группы. Избирательная комиссия городского округа в трехдневный срок извещает об этом лицо, в отношении которого инициирована процедура отзыва, Думу городского округа и Избирательную комиссию Свердловской области.</w:t>
      </w:r>
    </w:p>
    <w:p w:rsidR="00BD4884" w:rsidRPr="00B55BD9" w:rsidRDefault="00BD4884" w:rsidP="00BD4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55BD9">
        <w:rPr>
          <w:rFonts w:eastAsiaTheme="minorHAnsi"/>
          <w:sz w:val="28"/>
          <w:szCs w:val="28"/>
          <w:lang w:eastAsia="en-US"/>
        </w:rPr>
        <w:lastRenderedPageBreak/>
        <w:t>Регистрационное свидетельство действительно в течение тридцати дней со дня его выдачи инициативной группе.</w:t>
      </w:r>
    </w:p>
    <w:p w:rsidR="00BD4884" w:rsidRPr="00B55BD9" w:rsidRDefault="00BD4884" w:rsidP="00BD4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55BD9">
        <w:rPr>
          <w:rFonts w:eastAsiaTheme="minorHAnsi"/>
          <w:sz w:val="28"/>
          <w:szCs w:val="28"/>
          <w:lang w:eastAsia="en-US"/>
        </w:rPr>
        <w:t>Форма регистрационного свидетельства утверждается Думой городского округа.</w:t>
      </w:r>
    </w:p>
    <w:p w:rsidR="00BD4884" w:rsidRPr="00B55BD9" w:rsidRDefault="00BD4884" w:rsidP="00BD4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55BD9">
        <w:rPr>
          <w:rFonts w:eastAsiaTheme="minorHAnsi"/>
          <w:sz w:val="28"/>
          <w:szCs w:val="28"/>
          <w:lang w:eastAsia="en-US"/>
        </w:rPr>
        <w:t xml:space="preserve">8. </w:t>
      </w:r>
      <w:proofErr w:type="gramStart"/>
      <w:r w:rsidRPr="00B55BD9">
        <w:rPr>
          <w:rFonts w:eastAsiaTheme="minorHAnsi"/>
          <w:sz w:val="28"/>
          <w:szCs w:val="28"/>
          <w:lang w:eastAsia="en-US"/>
        </w:rPr>
        <w:t>По заявлению председателя  инициативной группы глава Администрации городского округа выдает инициативной группе справку о количестве избирателей, зарегистрированных на избирательного округа, в соответствии с федеральным законом, устанавливающим основные гарантии избирательных прав и права на участие в референдуме граждан Российской Федерации (на день выдачи свидетельства о регистрации инициативной группы).</w:t>
      </w:r>
      <w:proofErr w:type="gramEnd"/>
    </w:p>
    <w:p w:rsidR="00BD4884" w:rsidRPr="00B55BD9" w:rsidRDefault="00BD4884" w:rsidP="00BD4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55BD9">
        <w:rPr>
          <w:rFonts w:eastAsiaTheme="minorHAnsi"/>
          <w:sz w:val="28"/>
          <w:szCs w:val="28"/>
          <w:lang w:eastAsia="en-US"/>
        </w:rPr>
        <w:t>9. Получение регистрационного свидетельства является основанием для сбора подписей под предложением о назначении голосования по отзыву депутата. Расходы по сбору подписей несет инициативная группа.</w:t>
      </w:r>
    </w:p>
    <w:p w:rsidR="00BD4884" w:rsidRPr="00B55BD9" w:rsidRDefault="00BD4884" w:rsidP="00BD4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55BD9">
        <w:rPr>
          <w:rFonts w:eastAsiaTheme="minorHAnsi"/>
          <w:sz w:val="28"/>
          <w:szCs w:val="28"/>
          <w:lang w:eastAsia="en-US"/>
        </w:rPr>
        <w:t>Подписи собираются путем заполнения подписных листов, содержащих предложение о проведении голосования по отзыву. Форма подписного листа для сбора подписей при инициировании голосования по отзыву утверждается Думой городского округа.</w:t>
      </w:r>
    </w:p>
    <w:p w:rsidR="00BD4884" w:rsidRPr="00B55BD9" w:rsidRDefault="00BD4884" w:rsidP="00BD4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55BD9">
        <w:rPr>
          <w:rFonts w:eastAsiaTheme="minorHAnsi"/>
          <w:sz w:val="28"/>
          <w:szCs w:val="28"/>
          <w:lang w:eastAsia="en-US"/>
        </w:rPr>
        <w:t>В подписном листе в поддержку проведения голосования по отзыву депутата  указываются:</w:t>
      </w:r>
    </w:p>
    <w:p w:rsidR="00BD4884" w:rsidRPr="00B55BD9" w:rsidRDefault="00BD4884" w:rsidP="00BD4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55BD9">
        <w:rPr>
          <w:rFonts w:eastAsiaTheme="minorHAnsi"/>
          <w:sz w:val="28"/>
          <w:szCs w:val="28"/>
          <w:lang w:eastAsia="en-US"/>
        </w:rPr>
        <w:t>1) наименование избирательного округа, где проводится сбор подписей;</w:t>
      </w:r>
    </w:p>
    <w:p w:rsidR="00BD4884" w:rsidRPr="00B55BD9" w:rsidRDefault="00BD4884" w:rsidP="00BD4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55BD9">
        <w:rPr>
          <w:rFonts w:eastAsiaTheme="minorHAnsi"/>
          <w:sz w:val="28"/>
          <w:szCs w:val="28"/>
          <w:lang w:eastAsia="en-US"/>
        </w:rPr>
        <w:t>2) дата регистрации и номер регистрационного свидетельства, выданного инициативной группе;</w:t>
      </w:r>
    </w:p>
    <w:p w:rsidR="00BD4884" w:rsidRPr="00B55BD9" w:rsidRDefault="00BD4884" w:rsidP="00BD488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5BD9">
        <w:rPr>
          <w:rFonts w:eastAsiaTheme="minorHAnsi"/>
          <w:sz w:val="28"/>
          <w:szCs w:val="28"/>
          <w:lang w:eastAsia="en-US"/>
        </w:rPr>
        <w:t>3</w:t>
      </w:r>
      <w:r w:rsidRPr="00B55BD9">
        <w:rPr>
          <w:rFonts w:ascii="Times New Roman" w:eastAsiaTheme="minorHAnsi" w:hAnsi="Times New Roman" w:cs="Times New Roman"/>
          <w:sz w:val="28"/>
          <w:szCs w:val="28"/>
          <w:lang w:eastAsia="en-US"/>
        </w:rPr>
        <w:t>) наименование избирательной комиссии  городского округа  выдавшей регистрационное свидетельство;</w:t>
      </w:r>
    </w:p>
    <w:p w:rsidR="00BD4884" w:rsidRPr="00B55BD9" w:rsidRDefault="00BD4884" w:rsidP="00BD4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55BD9">
        <w:rPr>
          <w:rFonts w:eastAsiaTheme="minorHAnsi"/>
          <w:sz w:val="28"/>
          <w:szCs w:val="28"/>
          <w:lang w:eastAsia="en-US"/>
        </w:rPr>
        <w:t>4) предложение об отзыве депутата с указанием его фамилии, имени, отчества;</w:t>
      </w:r>
    </w:p>
    <w:p w:rsidR="00BD4884" w:rsidRPr="00B55BD9" w:rsidRDefault="00BD4884" w:rsidP="00BD4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55BD9">
        <w:rPr>
          <w:rFonts w:eastAsiaTheme="minorHAnsi"/>
          <w:sz w:val="28"/>
          <w:szCs w:val="28"/>
          <w:lang w:eastAsia="en-US"/>
        </w:rPr>
        <w:t>5) фамилия, имя, отчество избирателя, дата его рождения, адрес места жительства, указанный в паспорте или документе, заменяющем паспорт гражданина, серия и номер паспорта или документа, заменяющего паспорт гражданина, подпись избирателя и дата внесения подписи.</w:t>
      </w:r>
    </w:p>
    <w:p w:rsidR="00BD4884" w:rsidRPr="00B55BD9" w:rsidRDefault="00BD4884" w:rsidP="00BD4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55BD9">
        <w:rPr>
          <w:rFonts w:eastAsiaTheme="minorHAnsi"/>
          <w:sz w:val="28"/>
          <w:szCs w:val="28"/>
          <w:lang w:eastAsia="en-US"/>
        </w:rPr>
        <w:t>Каждый подписной лист должен быть удостоверен подписями лица, собиравшего подписи граждан, и одного из членов инициативной группы с указанием даты удостоверения, фамилии, имени, отчества лица, собиравшего подписи, и члена инициативной группы, даты их рождения, адреса места жительства, серии и номера паспорта или документа, заменяющего паспорт гражданина, даты выдачи соответствующего документа каждого из этих лиц.</w:t>
      </w:r>
      <w:proofErr w:type="gramEnd"/>
    </w:p>
    <w:p w:rsidR="00BD4884" w:rsidRPr="00B55BD9" w:rsidRDefault="00BD4884" w:rsidP="00BD4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55BD9">
        <w:rPr>
          <w:rFonts w:eastAsiaTheme="minorHAnsi"/>
          <w:sz w:val="28"/>
          <w:szCs w:val="28"/>
          <w:lang w:eastAsia="en-US"/>
        </w:rPr>
        <w:t xml:space="preserve">10. В поддержку инициативы назначения голосования по отзыву депутата инициативная группа по отзыву депутата должна представить в избирательную комиссию городского округа подписи избирателей в количестве, установленном в пункте  </w:t>
      </w:r>
      <w:hyperlink w:anchor="Par13" w:history="1">
        <w:r w:rsidRPr="00B55BD9">
          <w:rPr>
            <w:rFonts w:eastAsiaTheme="minorHAnsi"/>
            <w:sz w:val="28"/>
            <w:szCs w:val="28"/>
            <w:lang w:eastAsia="en-US"/>
          </w:rPr>
          <w:t>4</w:t>
        </w:r>
      </w:hyperlink>
      <w:r w:rsidRPr="00B55BD9">
        <w:rPr>
          <w:rFonts w:eastAsiaTheme="minorHAnsi"/>
          <w:sz w:val="28"/>
          <w:szCs w:val="28"/>
          <w:lang w:eastAsia="en-US"/>
        </w:rPr>
        <w:t xml:space="preserve"> настоящей статьи.</w:t>
      </w:r>
    </w:p>
    <w:p w:rsidR="00BD4884" w:rsidRPr="00B55BD9" w:rsidRDefault="00BD4884" w:rsidP="00BD4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55BD9">
        <w:rPr>
          <w:rFonts w:eastAsiaTheme="minorHAnsi"/>
          <w:sz w:val="28"/>
          <w:szCs w:val="28"/>
          <w:lang w:eastAsia="en-US"/>
        </w:rPr>
        <w:t xml:space="preserve">Требования к заполнению подписных листов, порядок и сроки сбора и проверки подписей избирателей, порядок и сроки принятия избирательной комиссией городского округа решения о соответствии порядка выдвижения </w:t>
      </w:r>
      <w:r w:rsidRPr="00B55BD9">
        <w:rPr>
          <w:rFonts w:eastAsiaTheme="minorHAnsi"/>
          <w:sz w:val="28"/>
          <w:szCs w:val="28"/>
          <w:lang w:eastAsia="en-US"/>
        </w:rPr>
        <w:lastRenderedPageBreak/>
        <w:t>инициативы по отзыву депутата  требованиям закона, настоящему Уставу либо об отказе в проведении голосования по отзыву предусматриваются федеральным законом, устанавливающим основные гарантии избирательных прав и права на участие в референдуме граждан Российской Федерации, и</w:t>
      </w:r>
      <w:proofErr w:type="gramEnd"/>
      <w:r w:rsidRPr="00B55BD9">
        <w:rPr>
          <w:rFonts w:eastAsiaTheme="minorHAnsi"/>
          <w:sz w:val="28"/>
          <w:szCs w:val="28"/>
          <w:lang w:eastAsia="en-US"/>
        </w:rPr>
        <w:t xml:space="preserve"> принятым в соответствии с ним законом Свердловской области для проведения местного референдума.</w:t>
      </w:r>
    </w:p>
    <w:p w:rsidR="00BD4884" w:rsidRPr="00B55BD9" w:rsidRDefault="00BD4884" w:rsidP="00BD4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55BD9">
        <w:rPr>
          <w:rFonts w:eastAsiaTheme="minorHAnsi"/>
          <w:sz w:val="28"/>
          <w:szCs w:val="28"/>
          <w:lang w:eastAsia="en-US"/>
        </w:rPr>
        <w:t xml:space="preserve">11. После </w:t>
      </w:r>
      <w:proofErr w:type="gramStart"/>
      <w:r w:rsidRPr="00B55BD9">
        <w:rPr>
          <w:rFonts w:eastAsiaTheme="minorHAnsi"/>
          <w:sz w:val="28"/>
          <w:szCs w:val="28"/>
          <w:lang w:eastAsia="en-US"/>
        </w:rPr>
        <w:t>окончания сбора подписей, уполномоченные представители инициативной группы по проведению голосования по отзыву депутата подсчитывают</w:t>
      </w:r>
      <w:proofErr w:type="gramEnd"/>
      <w:r w:rsidRPr="00B55BD9">
        <w:rPr>
          <w:rFonts w:eastAsiaTheme="minorHAnsi"/>
          <w:sz w:val="28"/>
          <w:szCs w:val="28"/>
          <w:lang w:eastAsia="en-US"/>
        </w:rPr>
        <w:t xml:space="preserve"> общее число собранных подписей и  составляют протокол об итогах сбора подписей по форме, установленной избирательной комиссией городского округа.</w:t>
      </w:r>
    </w:p>
    <w:p w:rsidR="00BD4884" w:rsidRPr="00B55BD9" w:rsidRDefault="00BD4884" w:rsidP="00BD4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55BD9">
        <w:rPr>
          <w:rFonts w:eastAsiaTheme="minorHAnsi"/>
          <w:sz w:val="28"/>
          <w:szCs w:val="28"/>
          <w:lang w:eastAsia="en-US"/>
        </w:rPr>
        <w:t>Подписные листы, пронумерованные и сброшюрованные, и подлинный экземпляр протокола об итогах сбора подписей передаются представителями инициативной группы в избирательную комиссию городского округа. Подписные листы, оформленные с нарушением требований настоящего Устава, не принимаются.</w:t>
      </w:r>
    </w:p>
    <w:p w:rsidR="00BD4884" w:rsidRPr="00B55BD9" w:rsidRDefault="00BD4884" w:rsidP="00BD4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55BD9">
        <w:rPr>
          <w:rFonts w:eastAsiaTheme="minorHAnsi"/>
          <w:sz w:val="28"/>
          <w:szCs w:val="28"/>
          <w:lang w:eastAsia="en-US"/>
        </w:rPr>
        <w:t>Количество подписей, которое необходимо собрать в поддержку инициативы проведения голосования по отзыву депутата, составляет пять процентов от числа участников голосования, зарегистрированных на избирательном округе, но может превышать количество подписей, не более чем на 10 процентов.</w:t>
      </w:r>
    </w:p>
    <w:p w:rsidR="00BD4884" w:rsidRPr="00B55BD9" w:rsidRDefault="00BD4884" w:rsidP="00BD4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55BD9">
        <w:rPr>
          <w:rFonts w:eastAsiaTheme="minorHAnsi"/>
          <w:sz w:val="28"/>
          <w:szCs w:val="28"/>
          <w:lang w:eastAsia="en-US"/>
        </w:rPr>
        <w:t>12. Избирательная комиссия городского округа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депутата. При проверке подписных листов вправе присутствовать представители инициативной группы.</w:t>
      </w:r>
    </w:p>
    <w:p w:rsidR="00BD4884" w:rsidRPr="00B55BD9" w:rsidRDefault="00BD4884" w:rsidP="00BD4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55BD9">
        <w:rPr>
          <w:rFonts w:eastAsiaTheme="minorHAnsi"/>
          <w:sz w:val="28"/>
          <w:szCs w:val="28"/>
          <w:lang w:eastAsia="en-US"/>
        </w:rPr>
        <w:t xml:space="preserve">Итоги проведенной проверки оформляются решением избирательной комиссии городского округа о соответствии порядка выдвижения инициативы по отзыву депутата требованиям закона, настоящего Устава либо об отказе в проведении голосования по отзыву. </w:t>
      </w:r>
      <w:proofErr w:type="gramStart"/>
      <w:r w:rsidRPr="00B55BD9">
        <w:rPr>
          <w:rFonts w:eastAsiaTheme="minorHAnsi"/>
          <w:sz w:val="28"/>
          <w:szCs w:val="28"/>
          <w:lang w:eastAsia="en-US"/>
        </w:rPr>
        <w:t>В случае соответствия порядка выдвижения инициативы по отзыву депутата требованиями закона, настоящего Устава избирательная комиссия городского округа в течение 15 дней со дня представления инициативной группой по отзыву подписных листов и протокола об итогах сбора подписей направляет подписные листы, экземпляр протокола об итогах сбора подписей и копию своего решения в Думу городского округа.</w:t>
      </w:r>
      <w:proofErr w:type="gramEnd"/>
      <w:r w:rsidRPr="00B55BD9">
        <w:rPr>
          <w:rFonts w:eastAsiaTheme="minorHAnsi"/>
          <w:sz w:val="28"/>
          <w:szCs w:val="28"/>
          <w:lang w:eastAsia="en-US"/>
        </w:rPr>
        <w:t xml:space="preserve"> Копия решения избирательной комиссии городского округа направляется также председателю инициативной группы по отзыву и лицу, в отношении которого проводится процедура отзыва.</w:t>
      </w:r>
    </w:p>
    <w:p w:rsidR="00BD4884" w:rsidRPr="00B55BD9" w:rsidRDefault="00BD4884" w:rsidP="00BD4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55BD9">
        <w:rPr>
          <w:rFonts w:eastAsiaTheme="minorHAnsi"/>
          <w:sz w:val="28"/>
          <w:szCs w:val="28"/>
          <w:lang w:eastAsia="en-US"/>
        </w:rPr>
        <w:t xml:space="preserve">13. Дума городского округа обязана назначить голосование по отзыву депутата в течение 30 дней со дня поступления в Думу городского округа </w:t>
      </w:r>
      <w:proofErr w:type="gramStart"/>
      <w:r w:rsidRPr="00B55BD9">
        <w:rPr>
          <w:rFonts w:eastAsiaTheme="minorHAnsi"/>
          <w:sz w:val="28"/>
          <w:szCs w:val="28"/>
          <w:lang w:eastAsia="en-US"/>
        </w:rPr>
        <w:t>документов</w:t>
      </w:r>
      <w:proofErr w:type="gramEnd"/>
      <w:r w:rsidRPr="00B55BD9">
        <w:rPr>
          <w:rFonts w:eastAsiaTheme="minorHAnsi"/>
          <w:sz w:val="28"/>
          <w:szCs w:val="28"/>
          <w:lang w:eastAsia="en-US"/>
        </w:rPr>
        <w:t xml:space="preserve"> на основании которых назначается голосование по отзыву депутата.</w:t>
      </w:r>
    </w:p>
    <w:p w:rsidR="00BD4884" w:rsidRPr="00B55BD9" w:rsidRDefault="00BD4884" w:rsidP="00BD4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55BD9">
        <w:rPr>
          <w:rFonts w:eastAsiaTheme="minorHAnsi"/>
          <w:sz w:val="28"/>
          <w:szCs w:val="28"/>
          <w:lang w:eastAsia="en-US"/>
        </w:rPr>
        <w:t xml:space="preserve">14. Голосование по отзыву депутата не </w:t>
      </w:r>
      <w:proofErr w:type="gramStart"/>
      <w:r w:rsidRPr="00B55BD9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Pr="00B55BD9">
        <w:rPr>
          <w:rFonts w:eastAsiaTheme="minorHAnsi"/>
          <w:sz w:val="28"/>
          <w:szCs w:val="28"/>
          <w:lang w:eastAsia="en-US"/>
        </w:rPr>
        <w:t xml:space="preserve"> чем за 25 дней до назначенного дня голосования может быть перенесено Думой городского </w:t>
      </w:r>
      <w:r w:rsidRPr="00B55BD9">
        <w:rPr>
          <w:rFonts w:eastAsiaTheme="minorHAnsi"/>
          <w:sz w:val="28"/>
          <w:szCs w:val="28"/>
          <w:lang w:eastAsia="en-US"/>
        </w:rPr>
        <w:lastRenderedPageBreak/>
        <w:t>округа на более поздний срок (но не более чем на 90 дней)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назначенном референдуме.</w:t>
      </w:r>
    </w:p>
    <w:p w:rsidR="00BD4884" w:rsidRPr="00B55BD9" w:rsidRDefault="00BD4884" w:rsidP="00BD4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55BD9">
        <w:rPr>
          <w:rFonts w:eastAsiaTheme="minorHAnsi"/>
          <w:sz w:val="28"/>
          <w:szCs w:val="28"/>
          <w:lang w:eastAsia="en-US"/>
        </w:rPr>
        <w:t xml:space="preserve">15. </w:t>
      </w:r>
      <w:proofErr w:type="gramStart"/>
      <w:r w:rsidRPr="00B55BD9">
        <w:rPr>
          <w:rFonts w:eastAsiaTheme="minorHAnsi"/>
          <w:sz w:val="28"/>
          <w:szCs w:val="28"/>
          <w:lang w:eastAsia="en-US"/>
        </w:rPr>
        <w:t>В случае принятия Думой городского округа решения о проведении голосования по отзыву депутата  глава Администрации городского округа не позднее 15 дней со дня опубликования решения Думы городского округа о назначении голосования по отзыву обязан внести в Думу городского округа проект правового акта о выделении средств из местного бюджета избирательной комиссии городского округа для организации и проведения голосования по отзыву.</w:t>
      </w:r>
      <w:proofErr w:type="gramEnd"/>
    </w:p>
    <w:p w:rsidR="00BD4884" w:rsidRPr="00B55BD9" w:rsidRDefault="00BD4884" w:rsidP="00BD4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55BD9">
        <w:rPr>
          <w:rFonts w:eastAsiaTheme="minorHAnsi"/>
          <w:sz w:val="28"/>
          <w:szCs w:val="28"/>
          <w:lang w:eastAsia="en-US"/>
        </w:rPr>
        <w:t>16. Избирательная комиссия городского округа организует подготовку и проведение голосования по отзыву депутата в соответствии с федеральным законом, устанавливающим основные гарантии избирательных прав и права на участие в референдуме граждан Российской Федерации, и принимаемым в соответствии с ним законом Свердловской области.</w:t>
      </w:r>
    </w:p>
    <w:p w:rsidR="00BD4884" w:rsidRPr="00B55BD9" w:rsidRDefault="00BD4884" w:rsidP="00BD4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55BD9">
        <w:rPr>
          <w:rFonts w:eastAsiaTheme="minorHAnsi"/>
          <w:sz w:val="28"/>
          <w:szCs w:val="28"/>
          <w:lang w:eastAsia="en-US"/>
        </w:rPr>
        <w:t>17. Депутат, в отношении которого возбуждена процедура отзыва, вправе принимать участие в агитации на тех же условиях, что и иные граждане, давать избирателям объяснения по поводу обстоятельств, выдвигаемых в качестве оснований для отзыва, в том числе во время проведения собрания по образованию инициативной группы.</w:t>
      </w:r>
    </w:p>
    <w:p w:rsidR="00BD4884" w:rsidRPr="00B55BD9" w:rsidRDefault="00BD4884" w:rsidP="00BD4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55BD9">
        <w:rPr>
          <w:rFonts w:eastAsiaTheme="minorHAnsi"/>
          <w:sz w:val="28"/>
          <w:szCs w:val="28"/>
          <w:lang w:eastAsia="en-US"/>
        </w:rPr>
        <w:t>18. Депутат, в отношении которого возбуждена процедура отзыва, вправе открыть на основании разрешения избирательной комиссии городского округа специальный временный счет фонда своей поддержки со дня регистрации инициативной группы по отзыву.</w:t>
      </w:r>
    </w:p>
    <w:p w:rsidR="00BD4884" w:rsidRPr="00B55BD9" w:rsidRDefault="00BD4884" w:rsidP="00BD4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55BD9">
        <w:rPr>
          <w:rFonts w:eastAsiaTheme="minorHAnsi"/>
          <w:sz w:val="28"/>
          <w:szCs w:val="28"/>
          <w:lang w:eastAsia="en-US"/>
        </w:rPr>
        <w:t>Предельный размер фонда поддержки инициативной группы по отзыву депутата и фонда поддержки лица, в отношении которого возбуждена процедура отзыва, не может превышать предельный размер избирательного фонда для кандидата в депутаты, установленный законом Свердловской области.</w:t>
      </w:r>
    </w:p>
    <w:p w:rsidR="00BD4884" w:rsidRPr="00B55BD9" w:rsidRDefault="00BD4884" w:rsidP="00BD4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55BD9">
        <w:rPr>
          <w:rFonts w:eastAsiaTheme="minorHAnsi"/>
          <w:sz w:val="28"/>
          <w:szCs w:val="28"/>
          <w:lang w:eastAsia="en-US"/>
        </w:rPr>
        <w:t>19. Агитация при проведении отзыва депутата проводится в соответствии с федеральным законом, устанавливающим основные гарантии избирательных прав и права на участие в референдуме граждан Российской Федерации, и принимаемым в соответствии с ним законом Свердловской области.</w:t>
      </w:r>
    </w:p>
    <w:p w:rsidR="00BD4884" w:rsidRPr="00B55BD9" w:rsidRDefault="00BD4884" w:rsidP="00BD4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55BD9">
        <w:rPr>
          <w:rFonts w:eastAsiaTheme="minorHAnsi"/>
          <w:sz w:val="28"/>
          <w:szCs w:val="28"/>
          <w:lang w:eastAsia="en-US"/>
        </w:rPr>
        <w:t>20. Избирательная комиссия городского округа принимает решение об итогах голосования по отзыву не позднее 3 дней со дня проведения голосования по отзыву.</w:t>
      </w:r>
    </w:p>
    <w:p w:rsidR="00BD4884" w:rsidRPr="00B55BD9" w:rsidRDefault="00BD4884" w:rsidP="00BD4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55BD9">
        <w:rPr>
          <w:rFonts w:eastAsiaTheme="minorHAnsi"/>
          <w:sz w:val="28"/>
          <w:szCs w:val="28"/>
          <w:lang w:eastAsia="en-US"/>
        </w:rPr>
        <w:t>Депутат считается отозванным, если за его отзыв проголосовало не менее половины избирателей, зарегистрированных на территории избирательного округа.</w:t>
      </w:r>
    </w:p>
    <w:p w:rsidR="00BD4884" w:rsidRPr="00B55BD9" w:rsidRDefault="00BD4884" w:rsidP="00BD4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55BD9">
        <w:rPr>
          <w:rFonts w:eastAsiaTheme="minorHAnsi"/>
          <w:sz w:val="28"/>
          <w:szCs w:val="28"/>
          <w:lang w:eastAsia="en-US"/>
        </w:rPr>
        <w:t>Итоги голосования по отзыву и принятые решения подлежат официальному опубликованию в печатном средстве массовой информации, определенном нормативным правовым актом Думы городского округа.</w:t>
      </w:r>
    </w:p>
    <w:p w:rsidR="00BD4884" w:rsidRPr="00B55BD9" w:rsidRDefault="00BD4884" w:rsidP="00BD48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55BD9">
        <w:rPr>
          <w:rFonts w:eastAsiaTheme="minorHAnsi"/>
          <w:sz w:val="28"/>
          <w:szCs w:val="28"/>
          <w:lang w:eastAsia="en-US"/>
        </w:rPr>
        <w:lastRenderedPageBreak/>
        <w:t>Избирательная комиссия городского округа в течение 5 дней со дня принятия решения об итогах голосования по отзыву официально направляет его в Думу городского округа, главе городского округа, а также уведомляет о нем лицо, в отношении которого проводилось голосование по отзыву.</w:t>
      </w:r>
    </w:p>
    <w:p w:rsidR="00BD4884" w:rsidRPr="00B55BD9" w:rsidRDefault="00BD4884" w:rsidP="00BD4884">
      <w:pPr>
        <w:pStyle w:val="a6"/>
        <w:widowControl w:val="0"/>
        <w:autoSpaceDE w:val="0"/>
        <w:autoSpaceDN w:val="0"/>
        <w:adjustRightInd w:val="0"/>
        <w:ind w:left="1077"/>
        <w:jc w:val="both"/>
        <w:rPr>
          <w:sz w:val="28"/>
          <w:szCs w:val="28"/>
        </w:rPr>
      </w:pPr>
    </w:p>
    <w:p w:rsidR="00BD4884" w:rsidRPr="00B55BD9" w:rsidRDefault="00BD4884" w:rsidP="00BD4884">
      <w:pPr>
        <w:pStyle w:val="a6"/>
        <w:widowControl w:val="0"/>
        <w:autoSpaceDE w:val="0"/>
        <w:autoSpaceDN w:val="0"/>
        <w:adjustRightInd w:val="0"/>
        <w:ind w:left="1077"/>
        <w:jc w:val="both"/>
        <w:rPr>
          <w:sz w:val="28"/>
          <w:szCs w:val="28"/>
        </w:rPr>
      </w:pPr>
    </w:p>
    <w:p w:rsidR="00BD4884" w:rsidRPr="00B55BD9" w:rsidRDefault="00BD4884" w:rsidP="00BD4884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17"/>
        <w:jc w:val="both"/>
        <w:rPr>
          <w:b/>
          <w:sz w:val="28"/>
          <w:szCs w:val="28"/>
        </w:rPr>
      </w:pPr>
      <w:r w:rsidRPr="00B55BD9">
        <w:rPr>
          <w:b/>
          <w:sz w:val="28"/>
          <w:szCs w:val="28"/>
        </w:rPr>
        <w:t xml:space="preserve">   </w:t>
      </w:r>
      <w:r w:rsidRPr="00B55BD9">
        <w:rPr>
          <w:b/>
          <w:sz w:val="28"/>
          <w:szCs w:val="28"/>
          <w:lang w:eastAsia="en-US"/>
        </w:rPr>
        <w:t>Подпункт 10 пункта 3  статьи 17 Устава изложить в следующей редакции:</w:t>
      </w:r>
    </w:p>
    <w:p w:rsidR="00BD4884" w:rsidRPr="00B55BD9" w:rsidRDefault="00BD4884" w:rsidP="00BD488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55BD9">
        <w:rPr>
          <w:sz w:val="28"/>
          <w:szCs w:val="28"/>
          <w:lang w:eastAsia="en-US"/>
        </w:rPr>
        <w:t xml:space="preserve"> «10) вопросы   о  преобразовании  городского   округа,  за  исключением </w:t>
      </w:r>
    </w:p>
    <w:p w:rsidR="00BD4884" w:rsidRPr="00B55BD9" w:rsidRDefault="00BD4884" w:rsidP="00BD48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5BD9">
        <w:rPr>
          <w:sz w:val="28"/>
          <w:szCs w:val="28"/>
          <w:lang w:eastAsia="en-US"/>
        </w:rPr>
        <w:t>случаев, если в соответствии с федеральным законом для преобразования городского округа требуется получение согласия населения городского округа, выраженного путем голосования либо на сходах граждан</w:t>
      </w:r>
      <w:proofErr w:type="gramStart"/>
      <w:r w:rsidRPr="00B55BD9">
        <w:rPr>
          <w:sz w:val="28"/>
          <w:szCs w:val="28"/>
        </w:rPr>
        <w:t>;»</w:t>
      </w:r>
      <w:proofErr w:type="gramEnd"/>
      <w:r w:rsidRPr="00B55BD9">
        <w:rPr>
          <w:sz w:val="28"/>
          <w:szCs w:val="28"/>
        </w:rPr>
        <w:t>;</w:t>
      </w:r>
    </w:p>
    <w:p w:rsidR="00BD4884" w:rsidRPr="00B55BD9" w:rsidRDefault="00BD4884" w:rsidP="00BD48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884" w:rsidRPr="00B55BD9" w:rsidRDefault="00BD4884" w:rsidP="00BD4884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 w:rsidRPr="00B55BD9">
        <w:rPr>
          <w:b/>
          <w:sz w:val="28"/>
          <w:szCs w:val="28"/>
          <w:lang w:eastAsia="en-US"/>
        </w:rPr>
        <w:t>Пункт 2.1. статьи 22 Устава  изложить в следующей редакции:</w:t>
      </w:r>
    </w:p>
    <w:p w:rsidR="00BD4884" w:rsidRPr="00B55BD9" w:rsidRDefault="00BD4884" w:rsidP="00BD48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5BD9">
        <w:rPr>
          <w:sz w:val="28"/>
          <w:szCs w:val="28"/>
          <w:lang w:eastAsia="en-US"/>
        </w:rPr>
        <w:t xml:space="preserve"> «2.1. </w:t>
      </w:r>
      <w:r w:rsidRPr="00B55BD9">
        <w:rPr>
          <w:sz w:val="28"/>
          <w:szCs w:val="28"/>
        </w:rPr>
        <w:t>Депутаты Думы городского округа избираются на основе мажоритарной избирательной системы относительного большинства по одномандатным избирательным округам, образуемым на территории городского округа</w:t>
      </w:r>
      <w:proofErr w:type="gramStart"/>
      <w:r w:rsidRPr="00B55BD9">
        <w:rPr>
          <w:sz w:val="28"/>
          <w:szCs w:val="28"/>
        </w:rPr>
        <w:t>.»;</w:t>
      </w:r>
      <w:proofErr w:type="gramEnd"/>
    </w:p>
    <w:p w:rsidR="00BD4884" w:rsidRPr="00B55BD9" w:rsidRDefault="00BD4884" w:rsidP="00BD4884">
      <w:pPr>
        <w:rPr>
          <w:sz w:val="28"/>
          <w:szCs w:val="28"/>
        </w:rPr>
      </w:pPr>
    </w:p>
    <w:p w:rsidR="00BD4884" w:rsidRPr="00B55BD9" w:rsidRDefault="00BD4884" w:rsidP="00BD488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55BD9">
        <w:rPr>
          <w:rFonts w:ascii="Times New Roman" w:hAnsi="Times New Roman" w:cs="Times New Roman"/>
          <w:b/>
          <w:sz w:val="28"/>
          <w:szCs w:val="28"/>
          <w:lang w:eastAsia="en-US"/>
        </w:rPr>
        <w:t>Пункт 26</w:t>
      </w:r>
      <w:r w:rsidRPr="00B55BD9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B55BD9">
        <w:rPr>
          <w:rFonts w:ascii="Times New Roman" w:hAnsi="Times New Roman" w:cs="Times New Roman"/>
          <w:b/>
          <w:sz w:val="28"/>
          <w:szCs w:val="28"/>
          <w:lang w:eastAsia="en-US"/>
        </w:rPr>
        <w:t>статьи 31 Устава изложить в следующей редакции:</w:t>
      </w:r>
    </w:p>
    <w:p w:rsidR="00BD4884" w:rsidRPr="00B55BD9" w:rsidRDefault="00BD4884" w:rsidP="00BD48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BD9">
        <w:rPr>
          <w:sz w:val="28"/>
          <w:szCs w:val="28"/>
        </w:rPr>
        <w:t xml:space="preserve">   «26) 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</w:t>
      </w:r>
      <w:proofErr w:type="gramStart"/>
      <w:r w:rsidRPr="00B55BD9">
        <w:rPr>
          <w:sz w:val="28"/>
          <w:szCs w:val="28"/>
        </w:rPr>
        <w:t>;»</w:t>
      </w:r>
      <w:proofErr w:type="gramEnd"/>
      <w:r w:rsidRPr="00B55BD9">
        <w:rPr>
          <w:sz w:val="28"/>
          <w:szCs w:val="28"/>
        </w:rPr>
        <w:t>;</w:t>
      </w:r>
    </w:p>
    <w:p w:rsidR="00BD4884" w:rsidRPr="00B55BD9" w:rsidRDefault="00BD4884" w:rsidP="00BD48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4884" w:rsidRPr="00B55BD9" w:rsidRDefault="00BD4884" w:rsidP="00BD4884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17"/>
        <w:jc w:val="both"/>
        <w:rPr>
          <w:sz w:val="28"/>
          <w:szCs w:val="28"/>
        </w:rPr>
      </w:pPr>
      <w:r w:rsidRPr="00B55BD9">
        <w:rPr>
          <w:sz w:val="28"/>
          <w:szCs w:val="28"/>
        </w:rPr>
        <w:t xml:space="preserve">        Часть вторую  пункта 8 статьи 32 дополнить подпунктом 3.1 следующего содержания:            </w:t>
      </w:r>
    </w:p>
    <w:p w:rsidR="00BD4884" w:rsidRPr="00B55BD9" w:rsidRDefault="00BD4884" w:rsidP="00BD488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5BD9">
        <w:rPr>
          <w:rFonts w:ascii="Times New Roman" w:hAnsi="Times New Roman" w:cs="Times New Roman"/>
          <w:sz w:val="28"/>
          <w:szCs w:val="28"/>
        </w:rPr>
        <w:t xml:space="preserve">«3.1 </w:t>
      </w:r>
      <w:r w:rsidRPr="00B55BD9">
        <w:rPr>
          <w:rFonts w:ascii="Times New Roman" w:eastAsiaTheme="minorHAnsi" w:hAnsi="Times New Roman" w:cs="Times New Roman"/>
          <w:sz w:val="28"/>
          <w:szCs w:val="28"/>
          <w:lang w:eastAsia="en-US"/>
        </w:rPr>
        <w:t>голосования по отзыву депутата</w:t>
      </w:r>
      <w:proofErr w:type="gramStart"/>
      <w:r w:rsidRPr="00B55BD9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Pr="00B55BD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D4884" w:rsidRPr="00B55BD9" w:rsidRDefault="00BD4884" w:rsidP="00BD48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4884" w:rsidRPr="00B55BD9" w:rsidRDefault="00BD4884" w:rsidP="00BD4884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55BD9">
        <w:rPr>
          <w:b/>
          <w:sz w:val="28"/>
          <w:szCs w:val="28"/>
        </w:rPr>
        <w:t xml:space="preserve">Пункт 4 статьи 57 Устава изложить  </w:t>
      </w:r>
      <w:r w:rsidRPr="00B55BD9">
        <w:rPr>
          <w:b/>
          <w:sz w:val="28"/>
          <w:szCs w:val="28"/>
          <w:lang w:eastAsia="en-US"/>
        </w:rPr>
        <w:t>в следующей редакции:</w:t>
      </w:r>
      <w:r w:rsidRPr="00B55BD9">
        <w:rPr>
          <w:b/>
          <w:sz w:val="28"/>
          <w:szCs w:val="28"/>
        </w:rPr>
        <w:t xml:space="preserve">                                                  </w:t>
      </w:r>
    </w:p>
    <w:p w:rsidR="00BD4884" w:rsidRPr="00B55BD9" w:rsidRDefault="00BD4884" w:rsidP="00BD48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5BD9">
        <w:rPr>
          <w:sz w:val="28"/>
          <w:szCs w:val="28"/>
        </w:rPr>
        <w:t xml:space="preserve"> «4. Проект местного бюджета, решение об утверждении местного бюджета, годовой 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</w:t>
      </w:r>
      <w:proofErr w:type="gramStart"/>
      <w:r w:rsidRPr="00B55BD9">
        <w:rPr>
          <w:sz w:val="28"/>
          <w:szCs w:val="28"/>
        </w:rPr>
        <w:t xml:space="preserve">.». </w:t>
      </w:r>
      <w:proofErr w:type="gramEnd"/>
    </w:p>
    <w:p w:rsidR="00BD4884" w:rsidRPr="00B55BD9" w:rsidRDefault="00BD4884" w:rsidP="00BD4884">
      <w:pPr>
        <w:rPr>
          <w:sz w:val="28"/>
          <w:szCs w:val="28"/>
        </w:rPr>
      </w:pPr>
    </w:p>
    <w:p w:rsidR="00BD4884" w:rsidRPr="00B55BD9" w:rsidRDefault="00BD4884" w:rsidP="00BD4884"/>
    <w:p w:rsidR="00BD4884" w:rsidRPr="00B55BD9" w:rsidRDefault="00BD4884" w:rsidP="00BD4884"/>
    <w:p w:rsidR="0032697D" w:rsidRPr="00B55BD9" w:rsidRDefault="0032697D"/>
    <w:sectPr w:rsidR="0032697D" w:rsidRPr="00B55BD9" w:rsidSect="00D448B9">
      <w:headerReference w:type="even" r:id="rId9"/>
      <w:headerReference w:type="default" r:id="rId10"/>
      <w:headerReference w:type="first" r:id="rId11"/>
      <w:pgSz w:w="11905" w:h="16838" w:code="9"/>
      <w:pgMar w:top="851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E49A4">
      <w:r>
        <w:separator/>
      </w:r>
    </w:p>
  </w:endnote>
  <w:endnote w:type="continuationSeparator" w:id="0">
    <w:p w:rsidR="00000000" w:rsidRDefault="00EE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E49A4">
      <w:r>
        <w:separator/>
      </w:r>
    </w:p>
  </w:footnote>
  <w:footnote w:type="continuationSeparator" w:id="0">
    <w:p w:rsidR="00000000" w:rsidRDefault="00EE4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C00" w:rsidRDefault="00B55BD9" w:rsidP="00D448B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BB4C00" w:rsidRDefault="00EE49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C00" w:rsidRDefault="00EE49A4">
    <w:pPr>
      <w:pStyle w:val="a3"/>
    </w:pPr>
  </w:p>
  <w:p w:rsidR="00BB4C00" w:rsidRDefault="00EE49A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C00" w:rsidRDefault="00B55BD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BB4C00" w:rsidRDefault="00EE49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14482"/>
    <w:multiLevelType w:val="hybridMultilevel"/>
    <w:tmpl w:val="36B8A4D6"/>
    <w:lvl w:ilvl="0" w:tplc="1BF4DFF4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6B5A24B2"/>
    <w:multiLevelType w:val="hybridMultilevel"/>
    <w:tmpl w:val="4C68C2BE"/>
    <w:lvl w:ilvl="0" w:tplc="F2960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84"/>
    <w:rsid w:val="0032697D"/>
    <w:rsid w:val="00B55BD9"/>
    <w:rsid w:val="00BD4884"/>
    <w:rsid w:val="00EE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4884"/>
    <w:pPr>
      <w:keepNext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D4884"/>
    <w:pPr>
      <w:keepNext/>
      <w:spacing w:before="360" w:after="120" w:line="120" w:lineRule="auto"/>
      <w:jc w:val="center"/>
      <w:outlineLvl w:val="2"/>
    </w:pPr>
    <w:rPr>
      <w:rFonts w:ascii="Peterburg" w:hAnsi="Peterburg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4884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4884"/>
    <w:rPr>
      <w:rFonts w:ascii="Peterburg" w:eastAsia="Times New Roman" w:hAnsi="Peterburg" w:cs="Times New Roman"/>
      <w:b/>
      <w:sz w:val="44"/>
      <w:szCs w:val="20"/>
      <w:lang w:eastAsia="ru-RU"/>
    </w:rPr>
  </w:style>
  <w:style w:type="paragraph" w:styleId="a3">
    <w:name w:val="header"/>
    <w:basedOn w:val="a"/>
    <w:link w:val="a4"/>
    <w:rsid w:val="00BD48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D48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4884"/>
  </w:style>
  <w:style w:type="paragraph" w:customStyle="1" w:styleId="ConsPlusNormal">
    <w:name w:val="ConsPlusNormal"/>
    <w:rsid w:val="00BD48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4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BD488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D48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8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4884"/>
    <w:pPr>
      <w:keepNext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D4884"/>
    <w:pPr>
      <w:keepNext/>
      <w:spacing w:before="360" w:after="120" w:line="120" w:lineRule="auto"/>
      <w:jc w:val="center"/>
      <w:outlineLvl w:val="2"/>
    </w:pPr>
    <w:rPr>
      <w:rFonts w:ascii="Peterburg" w:hAnsi="Peterburg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4884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4884"/>
    <w:rPr>
      <w:rFonts w:ascii="Peterburg" w:eastAsia="Times New Roman" w:hAnsi="Peterburg" w:cs="Times New Roman"/>
      <w:b/>
      <w:sz w:val="44"/>
      <w:szCs w:val="20"/>
      <w:lang w:eastAsia="ru-RU"/>
    </w:rPr>
  </w:style>
  <w:style w:type="paragraph" w:styleId="a3">
    <w:name w:val="header"/>
    <w:basedOn w:val="a"/>
    <w:link w:val="a4"/>
    <w:rsid w:val="00BD48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D48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4884"/>
  </w:style>
  <w:style w:type="paragraph" w:customStyle="1" w:styleId="ConsPlusNormal">
    <w:name w:val="ConsPlusNormal"/>
    <w:rsid w:val="00BD48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4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BD488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D48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8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2538</Words>
  <Characters>14471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duma14</cp:lastModifiedBy>
  <cp:revision>3</cp:revision>
  <cp:lastPrinted>2015-09-15T08:15:00Z</cp:lastPrinted>
  <dcterms:created xsi:type="dcterms:W3CDTF">2015-09-15T08:13:00Z</dcterms:created>
  <dcterms:modified xsi:type="dcterms:W3CDTF">2015-09-16T08:55:00Z</dcterms:modified>
</cp:coreProperties>
</file>