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8D" w:rsidRPr="00A16070" w:rsidRDefault="007C278D" w:rsidP="00CB1F8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8"/>
          <w:szCs w:val="28"/>
        </w:rPr>
      </w:pPr>
      <w:r w:rsidRPr="00A16070">
        <w:rPr>
          <w:rFonts w:ascii="Liberation Serif" w:hAnsi="Liberation Serif"/>
          <w:b/>
          <w:spacing w:val="4"/>
          <w:sz w:val="28"/>
          <w:szCs w:val="28"/>
        </w:rPr>
        <w:t>П</w:t>
      </w:r>
      <w:r w:rsidR="00CB1F8D" w:rsidRPr="00A16070">
        <w:rPr>
          <w:rFonts w:ascii="Liberation Serif" w:hAnsi="Liberation Serif"/>
          <w:b/>
          <w:spacing w:val="4"/>
          <w:sz w:val="28"/>
          <w:szCs w:val="28"/>
        </w:rPr>
        <w:t>еречень решений,</w:t>
      </w:r>
      <w:r w:rsidRPr="00A16070">
        <w:rPr>
          <w:rFonts w:ascii="Liberation Serif" w:hAnsi="Liberation Serif"/>
          <w:b/>
          <w:spacing w:val="4"/>
          <w:sz w:val="28"/>
          <w:szCs w:val="28"/>
        </w:rPr>
        <w:t xml:space="preserve"> принятых </w:t>
      </w:r>
      <w:r w:rsidR="00CB1F8D" w:rsidRPr="00A16070">
        <w:rPr>
          <w:rFonts w:ascii="Liberation Serif" w:hAnsi="Liberation Serif"/>
          <w:b/>
          <w:spacing w:val="4"/>
          <w:sz w:val="28"/>
          <w:szCs w:val="28"/>
        </w:rPr>
        <w:t>на 13 заседани</w:t>
      </w:r>
      <w:r w:rsidR="00470D70">
        <w:rPr>
          <w:rFonts w:ascii="Liberation Serif" w:hAnsi="Liberation Serif"/>
          <w:b/>
          <w:spacing w:val="4"/>
          <w:sz w:val="28"/>
          <w:szCs w:val="28"/>
        </w:rPr>
        <w:t>и</w:t>
      </w:r>
      <w:r w:rsidR="00CB1F8D" w:rsidRPr="00A16070">
        <w:rPr>
          <w:rFonts w:ascii="Liberation Serif" w:hAnsi="Liberation Serif"/>
          <w:b/>
          <w:spacing w:val="4"/>
          <w:sz w:val="28"/>
          <w:szCs w:val="28"/>
        </w:rPr>
        <w:t xml:space="preserve"> Думы </w:t>
      </w:r>
      <w:r w:rsidRPr="00A16070">
        <w:rPr>
          <w:rFonts w:ascii="Liberation Serif" w:hAnsi="Liberation Serif"/>
          <w:b/>
          <w:spacing w:val="4"/>
          <w:sz w:val="28"/>
          <w:szCs w:val="28"/>
        </w:rPr>
        <w:t>26 мая 2022 года</w:t>
      </w:r>
      <w:r w:rsidR="00CB1F8D" w:rsidRPr="00A16070">
        <w:rPr>
          <w:rFonts w:ascii="Liberation Serif" w:hAnsi="Liberation Serif"/>
          <w:b/>
          <w:spacing w:val="4"/>
          <w:sz w:val="28"/>
          <w:szCs w:val="28"/>
        </w:rPr>
        <w:t>:</w:t>
      </w:r>
    </w:p>
    <w:p w:rsidR="0005042E" w:rsidRPr="00A16070" w:rsidRDefault="0005042E" w:rsidP="00CB1F8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  <w:r w:rsidRPr="00A16070">
        <w:rPr>
          <w:rFonts w:ascii="Liberation Serif" w:hAnsi="Liberation Serif"/>
          <w:spacing w:val="4"/>
          <w:sz w:val="28"/>
          <w:szCs w:val="28"/>
        </w:rPr>
        <w:t>№ 126</w:t>
      </w:r>
      <w:r w:rsidR="007C278D" w:rsidRPr="00A16070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A16070">
        <w:rPr>
          <w:rFonts w:ascii="Liberation Serif" w:hAnsi="Liberation Serif"/>
          <w:spacing w:val="4"/>
          <w:sz w:val="28"/>
          <w:szCs w:val="28"/>
        </w:rPr>
        <w:t xml:space="preserve">- О повестке 13 заседания думы Артемовского городского </w:t>
      </w:r>
      <w:proofErr w:type="gramStart"/>
      <w:r w:rsidRPr="00A16070">
        <w:rPr>
          <w:rFonts w:ascii="Liberation Serif" w:hAnsi="Liberation Serif"/>
          <w:spacing w:val="4"/>
          <w:sz w:val="28"/>
          <w:szCs w:val="28"/>
        </w:rPr>
        <w:t>округа ;</w:t>
      </w:r>
      <w:proofErr w:type="gramEnd"/>
    </w:p>
    <w:p w:rsidR="007C278D" w:rsidRPr="00A16070" w:rsidRDefault="0005042E" w:rsidP="00CB1F8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A1607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127 - </w:t>
      </w:r>
      <w:r w:rsidR="007C278D" w:rsidRPr="00A16070">
        <w:rPr>
          <w:rFonts w:ascii="Liberation Serif" w:hAnsi="Liberation Serif" w:cs="Liberation Serif"/>
          <w:color w:val="000000" w:themeColor="text1"/>
          <w:sz w:val="28"/>
          <w:szCs w:val="28"/>
        </w:rPr>
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2021 году</w:t>
      </w:r>
      <w:r w:rsidRPr="00A16070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  <w:r w:rsidR="007C278D" w:rsidRPr="00A1607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05042E" w:rsidRPr="00A16070" w:rsidRDefault="0005042E" w:rsidP="0005042E">
      <w:pPr>
        <w:pStyle w:val="a3"/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 w:cs="Liberation Serif"/>
          <w:sz w:val="28"/>
          <w:szCs w:val="28"/>
        </w:rPr>
      </w:pPr>
      <w:r w:rsidRPr="00A16070">
        <w:rPr>
          <w:rFonts w:ascii="Liberation Serif" w:hAnsi="Liberation Serif" w:cs="Liberation Serif"/>
          <w:sz w:val="28"/>
          <w:szCs w:val="28"/>
        </w:rPr>
        <w:t>№ 128 -</w:t>
      </w:r>
      <w:r w:rsidR="00956723">
        <w:rPr>
          <w:rFonts w:ascii="Liberation Serif" w:hAnsi="Liberation Serif" w:cs="Liberation Serif"/>
          <w:sz w:val="28"/>
          <w:szCs w:val="28"/>
        </w:rPr>
        <w:t xml:space="preserve"> </w:t>
      </w:r>
      <w:r w:rsidR="007C278D" w:rsidRPr="00A16070">
        <w:rPr>
          <w:rFonts w:ascii="Liberation Serif" w:hAnsi="Liberation Serif" w:cs="Liberation Serif"/>
          <w:sz w:val="28"/>
          <w:szCs w:val="28"/>
        </w:rPr>
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</w:t>
      </w:r>
      <w:r w:rsidR="00956723">
        <w:rPr>
          <w:rFonts w:ascii="Liberation Serif" w:hAnsi="Liberation Serif" w:cs="Liberation Serif"/>
          <w:sz w:val="28"/>
          <w:szCs w:val="28"/>
        </w:rPr>
        <w:t>»</w:t>
      </w:r>
      <w:r w:rsidRPr="00A16070">
        <w:rPr>
          <w:rFonts w:ascii="Liberation Serif" w:hAnsi="Liberation Serif" w:cs="Liberation Serif"/>
          <w:sz w:val="28"/>
          <w:szCs w:val="28"/>
        </w:rPr>
        <w:t>;</w:t>
      </w:r>
    </w:p>
    <w:p w:rsidR="007C278D" w:rsidRPr="00A16070" w:rsidRDefault="0005042E" w:rsidP="0005042E">
      <w:pPr>
        <w:pStyle w:val="a3"/>
        <w:shd w:val="clear" w:color="auto" w:fill="FFFFFF"/>
        <w:spacing w:line="322" w:lineRule="exact"/>
        <w:ind w:left="0" w:right="24"/>
        <w:jc w:val="both"/>
        <w:rPr>
          <w:rFonts w:ascii="Liberation Serif" w:hAnsi="Liberation Serif" w:cs="Liberation Serif"/>
          <w:sz w:val="28"/>
          <w:szCs w:val="28"/>
        </w:rPr>
      </w:pPr>
      <w:r w:rsidRPr="00A16070">
        <w:rPr>
          <w:rFonts w:ascii="Liberation Serif" w:hAnsi="Liberation Serif" w:cs="Liberation Serif"/>
          <w:sz w:val="28"/>
          <w:szCs w:val="28"/>
        </w:rPr>
        <w:t xml:space="preserve">             № 129 - </w:t>
      </w:r>
      <w:r w:rsidR="007C278D" w:rsidRPr="00A16070">
        <w:rPr>
          <w:rFonts w:ascii="Liberation Serif" w:hAnsi="Liberation Serif" w:cs="Liberation Serif"/>
          <w:sz w:val="28"/>
          <w:szCs w:val="28"/>
        </w:rPr>
        <w:t>О внесении изменений в Устав</w:t>
      </w:r>
      <w:r w:rsidRPr="00A16070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округа;</w:t>
      </w:r>
    </w:p>
    <w:p w:rsidR="0005042E" w:rsidRPr="00A16070" w:rsidRDefault="0005042E" w:rsidP="0005042E">
      <w:pPr>
        <w:pStyle w:val="a4"/>
        <w:spacing w:after="0" w:line="25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16070">
        <w:rPr>
          <w:rFonts w:ascii="Liberation Serif" w:hAnsi="Liberation Serif"/>
          <w:sz w:val="28"/>
          <w:szCs w:val="28"/>
        </w:rPr>
        <w:t xml:space="preserve">  № 130 - </w:t>
      </w:r>
      <w:r w:rsidRPr="00A16070">
        <w:rPr>
          <w:rFonts w:ascii="Liberation Serif" w:hAnsi="Liberation Serif" w:cs="Liberation Serif"/>
          <w:sz w:val="28"/>
          <w:szCs w:val="28"/>
        </w:rPr>
        <w:t>О принятии Порядка рассмотрения кандидатур и назначения на должность председателя Счетной палаты Артемовского городского округа;</w:t>
      </w:r>
    </w:p>
    <w:p w:rsidR="0005042E" w:rsidRPr="00A16070" w:rsidRDefault="0005042E" w:rsidP="0005042E">
      <w:pPr>
        <w:pStyle w:val="a4"/>
        <w:spacing w:after="0" w:line="256" w:lineRule="auto"/>
        <w:jc w:val="both"/>
        <w:rPr>
          <w:rFonts w:ascii="Liberation Serif" w:hAnsi="Liberation Serif"/>
          <w:sz w:val="28"/>
          <w:szCs w:val="28"/>
        </w:rPr>
      </w:pPr>
      <w:r w:rsidRPr="00A16070">
        <w:rPr>
          <w:rFonts w:ascii="Liberation Serif" w:hAnsi="Liberation Serif" w:cs="Liberation Serif"/>
          <w:sz w:val="28"/>
          <w:szCs w:val="28"/>
        </w:rPr>
        <w:t>№ 131 -</w:t>
      </w:r>
      <w:r w:rsidRPr="00A16070">
        <w:rPr>
          <w:rFonts w:ascii="Liberation Serif" w:hAnsi="Liberation Serif"/>
          <w:sz w:val="28"/>
          <w:szCs w:val="28"/>
        </w:rPr>
        <w:t xml:space="preserve"> О внесении изменений в решение Думы Артемовского городского округа от 29.07.2018 № 407 «Об утверждении структуры и штатной численности Счетной палаты Артемовского городского округа»;</w:t>
      </w:r>
    </w:p>
    <w:p w:rsidR="0005042E" w:rsidRPr="00A16070" w:rsidRDefault="0005042E" w:rsidP="0005042E">
      <w:pPr>
        <w:pStyle w:val="a4"/>
        <w:spacing w:after="0" w:line="256" w:lineRule="auto"/>
        <w:jc w:val="both"/>
        <w:rPr>
          <w:rFonts w:ascii="Liberation Serif" w:hAnsi="Liberation Serif"/>
          <w:sz w:val="28"/>
          <w:szCs w:val="28"/>
        </w:rPr>
      </w:pPr>
      <w:r w:rsidRPr="00A16070">
        <w:rPr>
          <w:rFonts w:ascii="Liberation Serif" w:hAnsi="Liberation Serif"/>
          <w:sz w:val="28"/>
          <w:szCs w:val="28"/>
        </w:rPr>
        <w:t>№ 132 –</w:t>
      </w:r>
      <w:r w:rsidRPr="00A16070">
        <w:rPr>
          <w:rFonts w:ascii="Liberation Serif" w:hAnsi="Liberation Serif" w:cs="Liberation Serif"/>
          <w:sz w:val="28"/>
          <w:szCs w:val="28"/>
        </w:rPr>
        <w:t xml:space="preserve"> О внесении изменений в Положение об оплате труда лиц, замещающих муниципальные должности в Артемовском городском округе на постоянной основе;</w:t>
      </w:r>
    </w:p>
    <w:p w:rsidR="0005042E" w:rsidRPr="00A16070" w:rsidRDefault="0005042E" w:rsidP="0005042E">
      <w:pPr>
        <w:pStyle w:val="a4"/>
        <w:spacing w:after="0" w:line="256" w:lineRule="auto"/>
        <w:jc w:val="both"/>
        <w:rPr>
          <w:rFonts w:ascii="Liberation Serif" w:hAnsi="Liberation Serif"/>
          <w:sz w:val="28"/>
          <w:szCs w:val="28"/>
        </w:rPr>
      </w:pPr>
      <w:r w:rsidRPr="00A16070">
        <w:rPr>
          <w:rFonts w:ascii="Liberation Serif" w:hAnsi="Liberation Serif"/>
          <w:sz w:val="28"/>
          <w:szCs w:val="28"/>
        </w:rPr>
        <w:t xml:space="preserve">№ 133 - </w:t>
      </w:r>
      <w:r w:rsidR="007C278D" w:rsidRPr="00A16070">
        <w:rPr>
          <w:rFonts w:ascii="Liberation Serif" w:hAnsi="Liberation Serif"/>
          <w:sz w:val="28"/>
          <w:szCs w:val="28"/>
        </w:rPr>
        <w:t>О назначении и проведении публичных слушаний по обсуждению отчета об исполнении бюджета Артемовского городского округа за 2021 год и проекта решения Думы</w:t>
      </w:r>
      <w:r w:rsidR="00E90BD2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7C278D" w:rsidRPr="00A16070">
        <w:rPr>
          <w:rFonts w:ascii="Liberation Serif" w:hAnsi="Liberation Serif"/>
          <w:sz w:val="28"/>
          <w:szCs w:val="28"/>
        </w:rPr>
        <w:t xml:space="preserve"> </w:t>
      </w:r>
      <w:r w:rsidR="00E90BD2">
        <w:rPr>
          <w:rFonts w:ascii="Liberation Serif" w:hAnsi="Liberation Serif"/>
          <w:sz w:val="28"/>
          <w:szCs w:val="28"/>
        </w:rPr>
        <w:t>«</w:t>
      </w:r>
      <w:r w:rsidR="007C278D" w:rsidRPr="00A16070">
        <w:rPr>
          <w:rFonts w:ascii="Liberation Serif" w:hAnsi="Liberation Serif"/>
          <w:sz w:val="28"/>
          <w:szCs w:val="28"/>
        </w:rPr>
        <w:t>Об утверждении отчета об исполнении бюджета Артемовского городского округа за 2021 год</w:t>
      </w:r>
      <w:r w:rsidR="00E90BD2">
        <w:rPr>
          <w:rFonts w:ascii="Liberation Serif" w:hAnsi="Liberation Serif"/>
          <w:sz w:val="28"/>
          <w:szCs w:val="28"/>
        </w:rPr>
        <w:t>»</w:t>
      </w:r>
      <w:r w:rsidRPr="00A16070">
        <w:rPr>
          <w:rFonts w:ascii="Liberation Serif" w:hAnsi="Liberation Serif"/>
          <w:sz w:val="28"/>
          <w:szCs w:val="28"/>
        </w:rPr>
        <w:t>;</w:t>
      </w:r>
    </w:p>
    <w:p w:rsidR="0005042E" w:rsidRPr="00A16070" w:rsidRDefault="0005042E" w:rsidP="0005042E">
      <w:pPr>
        <w:pStyle w:val="a4"/>
        <w:spacing w:after="0" w:line="256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16070">
        <w:rPr>
          <w:rFonts w:ascii="Liberation Serif" w:hAnsi="Liberation Serif"/>
          <w:sz w:val="28"/>
          <w:szCs w:val="28"/>
        </w:rPr>
        <w:t xml:space="preserve">№ 134 - О признании утратившим силу решения Думы Артемовского городского округа от 26.08.2021 № 873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</w:t>
      </w:r>
      <w:r w:rsidR="00A16070" w:rsidRPr="00A16070">
        <w:rPr>
          <w:rFonts w:ascii="Liberation Serif" w:hAnsi="Liberation Serif"/>
          <w:sz w:val="28"/>
          <w:szCs w:val="28"/>
        </w:rPr>
        <w:t>Артемовского городского округа»;</w:t>
      </w:r>
      <w:r w:rsidRPr="00A16070">
        <w:rPr>
          <w:rFonts w:ascii="Liberation Serif" w:hAnsi="Liberation Serif"/>
          <w:sz w:val="28"/>
          <w:szCs w:val="28"/>
        </w:rPr>
        <w:t xml:space="preserve"> </w:t>
      </w:r>
    </w:p>
    <w:p w:rsidR="007C278D" w:rsidRPr="00A16070" w:rsidRDefault="0005042E" w:rsidP="00A16070">
      <w:pPr>
        <w:pStyle w:val="a3"/>
        <w:ind w:left="0" w:firstLine="725"/>
        <w:jc w:val="both"/>
        <w:rPr>
          <w:rFonts w:ascii="Liberation Serif" w:hAnsi="Liberation Serif" w:cs="Liberation Serif"/>
          <w:sz w:val="28"/>
          <w:szCs w:val="28"/>
        </w:rPr>
      </w:pPr>
      <w:r w:rsidRPr="00A16070">
        <w:rPr>
          <w:rFonts w:ascii="Liberation Serif" w:hAnsi="Liberation Serif" w:cs="Liberation Serif"/>
          <w:sz w:val="28"/>
          <w:szCs w:val="28"/>
        </w:rPr>
        <w:t xml:space="preserve">№ 135 - </w:t>
      </w:r>
      <w:r w:rsidR="007C278D" w:rsidRPr="00A16070">
        <w:rPr>
          <w:rFonts w:ascii="Liberation Serif" w:hAnsi="Liberation Serif" w:cs="Liberation Serif"/>
          <w:sz w:val="28"/>
          <w:szCs w:val="28"/>
        </w:rPr>
        <w:t>О награждении Почетной грамотой Думы Артемовского городского округа</w:t>
      </w:r>
      <w:r w:rsidR="00A16070" w:rsidRPr="00A16070">
        <w:rPr>
          <w:rFonts w:ascii="Liberation Serif" w:hAnsi="Liberation Serif" w:cs="Liberation Serif"/>
          <w:sz w:val="28"/>
          <w:szCs w:val="28"/>
        </w:rPr>
        <w:t>;</w:t>
      </w:r>
    </w:p>
    <w:p w:rsidR="00A16070" w:rsidRPr="00A16070" w:rsidRDefault="00A16070" w:rsidP="00A16070">
      <w:pPr>
        <w:pStyle w:val="a3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A16070">
        <w:rPr>
          <w:rFonts w:ascii="Liberation Serif" w:hAnsi="Liberation Serif" w:cs="Liberation Serif"/>
          <w:sz w:val="28"/>
          <w:szCs w:val="28"/>
        </w:rPr>
        <w:t xml:space="preserve">№ 136 - </w:t>
      </w:r>
      <w:bookmarkStart w:id="0" w:name="_GoBack"/>
      <w:r w:rsidRPr="00A16070">
        <w:rPr>
          <w:rFonts w:ascii="Liberation Serif" w:hAnsi="Liberation Serif" w:cs="Liberation Serif"/>
          <w:color w:val="000000" w:themeColor="text1"/>
          <w:sz w:val="28"/>
          <w:szCs w:val="28"/>
        </w:rPr>
        <w:t>Об утверждении отчета об исполнении Программы управления собственностью Артемовского городского округа за 2021 год</w:t>
      </w:r>
      <w:bookmarkEnd w:id="0"/>
      <w:r w:rsidRPr="00A1607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CC72CE" w:rsidRPr="00A16070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A1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0"/>
    <w:rsid w:val="0005042E"/>
    <w:rsid w:val="00111390"/>
    <w:rsid w:val="00470D70"/>
    <w:rsid w:val="005B26C0"/>
    <w:rsid w:val="0063379B"/>
    <w:rsid w:val="007C278D"/>
    <w:rsid w:val="007E1EC8"/>
    <w:rsid w:val="00956723"/>
    <w:rsid w:val="00A16070"/>
    <w:rsid w:val="00CB1F8D"/>
    <w:rsid w:val="00CC72CE"/>
    <w:rsid w:val="00E90BD2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7135"/>
  <w15:chartTrackingRefBased/>
  <w15:docId w15:val="{12148120-6515-4DAE-98E8-5BED5252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8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C278D"/>
    <w:pPr>
      <w:widowControl w:val="0"/>
      <w:autoSpaceDE w:val="0"/>
      <w:autoSpaceDN w:val="0"/>
      <w:spacing w:after="120" w:line="259" w:lineRule="auto"/>
      <w:ind w:firstLine="560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7C278D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7C2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0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6</cp:revision>
  <cp:lastPrinted>2022-05-27T02:57:00Z</cp:lastPrinted>
  <dcterms:created xsi:type="dcterms:W3CDTF">2022-05-26T11:41:00Z</dcterms:created>
  <dcterms:modified xsi:type="dcterms:W3CDTF">2022-05-27T05:06:00Z</dcterms:modified>
</cp:coreProperties>
</file>