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034D9A" w:rsidRDefault="0017398A" w:rsidP="002D11CA">
      <w:r w:rsidRPr="00034D9A">
        <w:rPr>
          <w:noProof/>
        </w:rPr>
        <w:drawing>
          <wp:anchor distT="0" distB="0" distL="114300" distR="114300" simplePos="0" relativeHeight="251657728" behindDoc="0" locked="0" layoutInCell="1" allowOverlap="1" wp14:anchorId="3085E03B" wp14:editId="1AF7FF4B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034D9A" w:rsidRDefault="002D11CA" w:rsidP="002D11CA">
      <w:pPr>
        <w:jc w:val="right"/>
        <w:rPr>
          <w:b/>
        </w:rPr>
      </w:pPr>
      <w:r w:rsidRPr="00034D9A">
        <w:rPr>
          <w:b/>
        </w:rPr>
        <w:t>ПРОЕКТ</w:t>
      </w:r>
    </w:p>
    <w:p w:rsidR="002D11CA" w:rsidRPr="00034D9A" w:rsidRDefault="002D11CA" w:rsidP="002D11CA">
      <w:pPr>
        <w:tabs>
          <w:tab w:val="left" w:pos="6246"/>
        </w:tabs>
      </w:pPr>
      <w:r w:rsidRPr="00034D9A">
        <w:tab/>
      </w:r>
    </w:p>
    <w:p w:rsidR="002D11CA" w:rsidRPr="00034D9A" w:rsidRDefault="002D11CA" w:rsidP="002D11CA">
      <w:pPr>
        <w:tabs>
          <w:tab w:val="left" w:pos="6246"/>
        </w:tabs>
      </w:pPr>
    </w:p>
    <w:p w:rsidR="002D11CA" w:rsidRPr="00034D9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034D9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034D9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034D9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034D9A">
        <w:rPr>
          <w:b/>
          <w:sz w:val="28"/>
          <w:szCs w:val="28"/>
        </w:rPr>
        <w:t>Дума Артемовского городского округа</w:t>
      </w:r>
    </w:p>
    <w:p w:rsidR="000E3AD2" w:rsidRPr="00034D9A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034D9A">
        <w:rPr>
          <w:b/>
          <w:sz w:val="28"/>
          <w:szCs w:val="28"/>
          <w:lang w:val="en-US"/>
        </w:rPr>
        <w:t>VI</w:t>
      </w:r>
      <w:r w:rsidRPr="00034D9A">
        <w:rPr>
          <w:b/>
          <w:sz w:val="28"/>
          <w:szCs w:val="28"/>
        </w:rPr>
        <w:t xml:space="preserve"> созыв</w:t>
      </w:r>
    </w:p>
    <w:p w:rsidR="002D11CA" w:rsidRPr="00034D9A" w:rsidRDefault="00357703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D11CA" w:rsidRPr="00034D9A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D11CA" w:rsidRPr="00034D9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034D9A">
        <w:rPr>
          <w:b/>
          <w:sz w:val="32"/>
          <w:szCs w:val="32"/>
        </w:rPr>
        <w:t xml:space="preserve">       РЕШЕНИЕ</w:t>
      </w:r>
    </w:p>
    <w:p w:rsidR="002D11CA" w:rsidRPr="00034D9A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034D9A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034D9A">
        <w:rPr>
          <w:sz w:val="28"/>
          <w:szCs w:val="28"/>
        </w:rPr>
        <w:t xml:space="preserve">От </w:t>
      </w:r>
      <w:r w:rsidR="00107669">
        <w:rPr>
          <w:sz w:val="28"/>
          <w:szCs w:val="28"/>
        </w:rPr>
        <w:t>25 октября 2018 года</w:t>
      </w:r>
      <w:r w:rsidRPr="00034D9A">
        <w:rPr>
          <w:sz w:val="28"/>
          <w:szCs w:val="28"/>
        </w:rPr>
        <w:t xml:space="preserve">                                 </w:t>
      </w:r>
      <w:r w:rsidRPr="00034D9A">
        <w:rPr>
          <w:sz w:val="28"/>
          <w:szCs w:val="28"/>
        </w:rPr>
        <w:tab/>
      </w:r>
      <w:r w:rsidRPr="00034D9A">
        <w:rPr>
          <w:sz w:val="28"/>
          <w:szCs w:val="28"/>
        </w:rPr>
        <w:tab/>
      </w:r>
      <w:r w:rsidRPr="00034D9A">
        <w:rPr>
          <w:sz w:val="28"/>
          <w:szCs w:val="28"/>
        </w:rPr>
        <w:tab/>
        <w:t xml:space="preserve">           №_____</w:t>
      </w:r>
    </w:p>
    <w:p w:rsidR="002D11CA" w:rsidRPr="00034D9A" w:rsidRDefault="002D11CA" w:rsidP="002D11CA">
      <w:pPr>
        <w:rPr>
          <w:sz w:val="26"/>
          <w:szCs w:val="26"/>
        </w:rPr>
      </w:pPr>
    </w:p>
    <w:p w:rsidR="002D11CA" w:rsidRPr="00034D9A" w:rsidRDefault="002D11CA" w:rsidP="002D11CA">
      <w:pPr>
        <w:jc w:val="center"/>
        <w:rPr>
          <w:b/>
          <w:i/>
          <w:sz w:val="28"/>
          <w:szCs w:val="28"/>
        </w:rPr>
      </w:pPr>
      <w:r w:rsidRPr="00034D9A">
        <w:rPr>
          <w:b/>
          <w:i/>
          <w:sz w:val="28"/>
          <w:szCs w:val="28"/>
        </w:rPr>
        <w:t xml:space="preserve">О повестке </w:t>
      </w:r>
      <w:r w:rsidR="00357703">
        <w:rPr>
          <w:b/>
          <w:i/>
          <w:sz w:val="28"/>
          <w:szCs w:val="28"/>
        </w:rPr>
        <w:t>40</w:t>
      </w:r>
      <w:r w:rsidRPr="00034D9A">
        <w:rPr>
          <w:b/>
          <w:i/>
          <w:sz w:val="28"/>
          <w:szCs w:val="28"/>
        </w:rPr>
        <w:t xml:space="preserve">  заседания Думы Артемовского городского округа</w:t>
      </w:r>
    </w:p>
    <w:p w:rsidR="002D11CA" w:rsidRPr="00034D9A" w:rsidRDefault="002D11CA" w:rsidP="002D11CA">
      <w:pPr>
        <w:jc w:val="center"/>
        <w:rPr>
          <w:i/>
          <w:sz w:val="28"/>
          <w:szCs w:val="28"/>
        </w:rPr>
      </w:pPr>
    </w:p>
    <w:p w:rsidR="002D11CA" w:rsidRPr="00034D9A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34D9A">
        <w:rPr>
          <w:spacing w:val="6"/>
          <w:sz w:val="28"/>
          <w:szCs w:val="28"/>
        </w:rPr>
        <w:t>В соответствии с</w:t>
      </w:r>
      <w:r w:rsidR="000E3AD2" w:rsidRPr="00034D9A">
        <w:rPr>
          <w:spacing w:val="6"/>
          <w:sz w:val="28"/>
          <w:szCs w:val="28"/>
        </w:rPr>
        <w:t>о статьей 11</w:t>
      </w:r>
      <w:r w:rsidRPr="00034D9A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34D9A">
        <w:rPr>
          <w:spacing w:val="2"/>
          <w:sz w:val="28"/>
          <w:szCs w:val="28"/>
        </w:rPr>
        <w:t xml:space="preserve">округа, принятого решением Думы от </w:t>
      </w:r>
      <w:r w:rsidR="000E3AD2" w:rsidRPr="00034D9A">
        <w:rPr>
          <w:spacing w:val="2"/>
          <w:sz w:val="28"/>
          <w:szCs w:val="28"/>
        </w:rPr>
        <w:t>13 октября 2016 года   № 11</w:t>
      </w:r>
      <w:r w:rsidRPr="00034D9A">
        <w:rPr>
          <w:spacing w:val="2"/>
          <w:sz w:val="28"/>
          <w:szCs w:val="28"/>
        </w:rPr>
        <w:t>,</w:t>
      </w:r>
    </w:p>
    <w:p w:rsidR="002D11CA" w:rsidRPr="00034D9A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34D9A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34D9A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34D9A">
        <w:rPr>
          <w:spacing w:val="-3"/>
          <w:sz w:val="28"/>
          <w:szCs w:val="28"/>
        </w:rPr>
        <w:t>РЕШИЛА:</w:t>
      </w:r>
    </w:p>
    <w:p w:rsidR="002D11CA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034D9A">
        <w:rPr>
          <w:spacing w:val="4"/>
          <w:sz w:val="28"/>
          <w:szCs w:val="28"/>
        </w:rPr>
        <w:t xml:space="preserve">Утвердить повестку  </w:t>
      </w:r>
      <w:r w:rsidR="00107669">
        <w:rPr>
          <w:spacing w:val="4"/>
          <w:sz w:val="28"/>
          <w:szCs w:val="28"/>
        </w:rPr>
        <w:t>40</w:t>
      </w:r>
      <w:r w:rsidRPr="00034D9A">
        <w:rPr>
          <w:spacing w:val="4"/>
          <w:sz w:val="28"/>
          <w:szCs w:val="28"/>
        </w:rPr>
        <w:t xml:space="preserve">  заседания  Думы Артемовского городского </w:t>
      </w:r>
      <w:r w:rsidRPr="00034D9A">
        <w:rPr>
          <w:spacing w:val="-3"/>
          <w:sz w:val="28"/>
          <w:szCs w:val="28"/>
        </w:rPr>
        <w:t>округа:</w:t>
      </w:r>
    </w:p>
    <w:p w:rsidR="000B66D4" w:rsidRPr="004470B8" w:rsidRDefault="00357703" w:rsidP="000B66D4">
      <w:pPr>
        <w:widowControl w:val="0"/>
        <w:autoSpaceDE w:val="0"/>
        <w:autoSpaceDN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 xml:space="preserve">1. </w:t>
      </w:r>
      <w:r w:rsidR="000B66D4" w:rsidRPr="004470B8">
        <w:rPr>
          <w:rFonts w:eastAsiaTheme="minorHAnsi"/>
          <w:b/>
          <w:sz w:val="28"/>
          <w:szCs w:val="28"/>
          <w:lang w:eastAsia="en-US"/>
        </w:rPr>
        <w:t>О внесении изменений в решение Думы Артемовского городского округа  от 30.11.2017 № 280 «Об утверждении бюджета Артемовского городского округа на 2018 год и плановый период 2019 и 2020 годов.</w:t>
      </w:r>
    </w:p>
    <w:p w:rsidR="000B66D4" w:rsidRPr="004470B8" w:rsidRDefault="000B66D4" w:rsidP="000B66D4">
      <w:pPr>
        <w:jc w:val="both"/>
        <w:rPr>
          <w:b/>
          <w:sz w:val="28"/>
          <w:szCs w:val="28"/>
        </w:rPr>
      </w:pPr>
      <w:r w:rsidRPr="004470B8">
        <w:rPr>
          <w:rFonts w:eastAsiaTheme="minorHAnsi"/>
          <w:sz w:val="28"/>
          <w:szCs w:val="28"/>
          <w:lang w:eastAsia="en-US"/>
        </w:rPr>
        <w:t xml:space="preserve">Докладывает Ольга Геннадьевна Бачурина, </w:t>
      </w:r>
      <w:r>
        <w:rPr>
          <w:rFonts w:eastAsiaTheme="minorHAnsi"/>
          <w:sz w:val="28"/>
          <w:szCs w:val="28"/>
          <w:lang w:eastAsia="en-US"/>
        </w:rPr>
        <w:t xml:space="preserve">заместитель главы  Администрации Артемовского городского округа - </w:t>
      </w:r>
      <w:r w:rsidRPr="004470B8">
        <w:rPr>
          <w:rFonts w:eastAsiaTheme="minorHAnsi"/>
          <w:sz w:val="28"/>
          <w:szCs w:val="28"/>
          <w:lang w:eastAsia="en-US"/>
        </w:rPr>
        <w:t>начальник Финансового управления Администрации Артемовского городского округа.</w:t>
      </w:r>
    </w:p>
    <w:p w:rsidR="000B66D4" w:rsidRPr="00034D9A" w:rsidRDefault="000B66D4" w:rsidP="000B66D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</w:t>
      </w:r>
      <w:r w:rsidRPr="000B66D4">
        <w:rPr>
          <w:rFonts w:ascii="Times New Roman" w:hAnsi="Times New Roman" w:cs="Times New Roman"/>
          <w:spacing w:val="-3"/>
          <w:sz w:val="28"/>
          <w:szCs w:val="28"/>
        </w:rPr>
        <w:t>2.</w:t>
      </w:r>
      <w:r>
        <w:rPr>
          <w:spacing w:val="-3"/>
          <w:sz w:val="28"/>
          <w:szCs w:val="28"/>
        </w:rPr>
        <w:t xml:space="preserve"> </w:t>
      </w:r>
      <w:r w:rsidRPr="00034D9A">
        <w:rPr>
          <w:rFonts w:ascii="Times New Roman" w:hAnsi="Times New Roman" w:cs="Times New Roman"/>
          <w:sz w:val="28"/>
          <w:szCs w:val="28"/>
        </w:rPr>
        <w:t>О принятии Программы управления собственностью Артемовского городского округа на 2019-2021 годы.</w:t>
      </w:r>
    </w:p>
    <w:p w:rsidR="000B66D4" w:rsidRDefault="000B66D4" w:rsidP="000B66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D9A">
        <w:rPr>
          <w:rFonts w:ascii="Times New Roman" w:hAnsi="Times New Roman" w:cs="Times New Roman"/>
          <w:b w:val="0"/>
          <w:sz w:val="28"/>
          <w:szCs w:val="28"/>
        </w:rPr>
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</w:r>
    </w:p>
    <w:p w:rsidR="000B66D4" w:rsidRDefault="000B66D4" w:rsidP="000B66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470B8">
        <w:rPr>
          <w:rFonts w:ascii="Times New Roman" w:hAnsi="Times New Roman" w:cs="Times New Roman"/>
          <w:sz w:val="28"/>
          <w:szCs w:val="28"/>
        </w:rPr>
        <w:t xml:space="preserve"> </w:t>
      </w:r>
      <w:r w:rsidRPr="001236FF">
        <w:rPr>
          <w:rFonts w:ascii="Times New Roman" w:hAnsi="Times New Roman" w:cs="Times New Roman"/>
          <w:sz w:val="28"/>
          <w:szCs w:val="28"/>
        </w:rPr>
        <w:t>О деятельности Муниципального бюджетного учреждения Артемовского городского округа «Издатель».</w:t>
      </w:r>
    </w:p>
    <w:p w:rsidR="000B66D4" w:rsidRPr="0003019F" w:rsidRDefault="000B66D4" w:rsidP="000B66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К.Б.Татаринова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директор </w:t>
      </w:r>
      <w:r w:rsidRPr="0003019F"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учреждения Артемовского городского округа «Издатель».</w:t>
      </w:r>
    </w:p>
    <w:p w:rsidR="00357703" w:rsidRDefault="000B66D4" w:rsidP="00357703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4. </w:t>
      </w:r>
      <w:r w:rsidR="00357703" w:rsidRPr="00357703">
        <w:rPr>
          <w:b/>
          <w:spacing w:val="-3"/>
          <w:sz w:val="28"/>
          <w:szCs w:val="28"/>
        </w:rPr>
        <w:t>Об отмене решения Думы Артемовского городского округа</w:t>
      </w:r>
      <w:r w:rsidR="00357703">
        <w:rPr>
          <w:b/>
          <w:spacing w:val="-3"/>
          <w:sz w:val="28"/>
          <w:szCs w:val="28"/>
        </w:rPr>
        <w:t xml:space="preserve"> от 27 сентября 2018 года № 406 </w:t>
      </w:r>
      <w:r w:rsidR="00357703" w:rsidRPr="00357703">
        <w:rPr>
          <w:b/>
          <w:spacing w:val="-3"/>
          <w:sz w:val="28"/>
          <w:szCs w:val="28"/>
        </w:rPr>
        <w:t xml:space="preserve"> «О внесении изменений в Устав Артемовского городского округа»</w:t>
      </w:r>
      <w:r w:rsidR="00357703">
        <w:rPr>
          <w:b/>
          <w:spacing w:val="-3"/>
          <w:sz w:val="28"/>
          <w:szCs w:val="28"/>
        </w:rPr>
        <w:t>.</w:t>
      </w:r>
    </w:p>
    <w:p w:rsidR="00357703" w:rsidRDefault="00357703" w:rsidP="00107669">
      <w:pPr>
        <w:shd w:val="clear" w:color="auto" w:fill="FFFFFF"/>
        <w:spacing w:line="322" w:lineRule="exact"/>
        <w:ind w:left="29" w:right="24"/>
        <w:jc w:val="both"/>
        <w:rPr>
          <w:spacing w:val="-3"/>
          <w:sz w:val="28"/>
          <w:szCs w:val="28"/>
        </w:rPr>
      </w:pPr>
      <w:r w:rsidRPr="00357703">
        <w:rPr>
          <w:spacing w:val="-3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</w:t>
      </w:r>
      <w:r>
        <w:rPr>
          <w:spacing w:val="-3"/>
          <w:sz w:val="28"/>
          <w:szCs w:val="28"/>
        </w:rPr>
        <w:t>.</w:t>
      </w:r>
    </w:p>
    <w:p w:rsidR="008753C0" w:rsidRPr="008F7EEC" w:rsidRDefault="006C0455" w:rsidP="00357703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5</w:t>
      </w:r>
      <w:r w:rsidR="00357703" w:rsidRPr="008F7EEC">
        <w:rPr>
          <w:b/>
          <w:spacing w:val="-3"/>
          <w:sz w:val="28"/>
          <w:szCs w:val="28"/>
        </w:rPr>
        <w:t>. О внесении изменений в Устав Артемовского городского округа.</w:t>
      </w:r>
    </w:p>
    <w:p w:rsidR="008F7EEC" w:rsidRDefault="008F7EEC" w:rsidP="00107669">
      <w:pPr>
        <w:shd w:val="clear" w:color="auto" w:fill="FFFFFF"/>
        <w:spacing w:line="322" w:lineRule="exact"/>
        <w:ind w:left="29" w:right="24"/>
        <w:jc w:val="both"/>
        <w:rPr>
          <w:spacing w:val="-3"/>
          <w:sz w:val="28"/>
          <w:szCs w:val="28"/>
        </w:rPr>
      </w:pPr>
      <w:r w:rsidRPr="00357703">
        <w:rPr>
          <w:spacing w:val="-3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</w:t>
      </w:r>
      <w:r>
        <w:rPr>
          <w:spacing w:val="-3"/>
          <w:sz w:val="28"/>
          <w:szCs w:val="28"/>
        </w:rPr>
        <w:t>.</w:t>
      </w:r>
    </w:p>
    <w:p w:rsidR="008F7EEC" w:rsidRDefault="006C0455" w:rsidP="008F7EEC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6</w:t>
      </w:r>
      <w:r w:rsidR="008F7EEC">
        <w:rPr>
          <w:spacing w:val="-3"/>
          <w:sz w:val="28"/>
          <w:szCs w:val="28"/>
        </w:rPr>
        <w:t xml:space="preserve">. </w:t>
      </w:r>
      <w:r w:rsidR="008F7EEC" w:rsidRPr="00A32CD6">
        <w:rPr>
          <w:b/>
          <w:spacing w:val="-3"/>
          <w:sz w:val="28"/>
          <w:szCs w:val="28"/>
        </w:rPr>
        <w:t xml:space="preserve">О рассмотрении протеста Артемовского городского прокурора на Устав Артемовского городского округа, принятый </w:t>
      </w:r>
      <w:r w:rsidR="00A32CD6" w:rsidRPr="00A32CD6">
        <w:rPr>
          <w:b/>
          <w:spacing w:val="-3"/>
          <w:sz w:val="28"/>
          <w:szCs w:val="28"/>
        </w:rPr>
        <w:t>решением Артемовской Думы Артемовского городского округа.</w:t>
      </w:r>
    </w:p>
    <w:p w:rsidR="00A32CD6" w:rsidRDefault="00A32CD6" w:rsidP="00107669">
      <w:pPr>
        <w:shd w:val="clear" w:color="auto" w:fill="FFFFFF"/>
        <w:spacing w:line="322" w:lineRule="exact"/>
        <w:ind w:left="29" w:right="24"/>
        <w:jc w:val="both"/>
        <w:rPr>
          <w:b/>
          <w:spacing w:val="-3"/>
          <w:sz w:val="28"/>
          <w:szCs w:val="28"/>
        </w:rPr>
      </w:pPr>
      <w:r w:rsidRPr="00357703">
        <w:rPr>
          <w:spacing w:val="-3"/>
          <w:sz w:val="28"/>
          <w:szCs w:val="28"/>
        </w:rPr>
        <w:t xml:space="preserve">Докладывает </w:t>
      </w:r>
      <w:r>
        <w:rPr>
          <w:spacing w:val="-3"/>
          <w:sz w:val="28"/>
          <w:szCs w:val="28"/>
        </w:rPr>
        <w:t>М</w:t>
      </w:r>
      <w:r w:rsidR="00D62483">
        <w:rPr>
          <w:spacing w:val="-3"/>
          <w:sz w:val="28"/>
          <w:szCs w:val="28"/>
        </w:rPr>
        <w:t xml:space="preserve">ихаил Александрович </w:t>
      </w:r>
      <w:proofErr w:type="spellStart"/>
      <w:r>
        <w:rPr>
          <w:spacing w:val="-3"/>
          <w:sz w:val="28"/>
          <w:szCs w:val="28"/>
        </w:rPr>
        <w:t>Угланов</w:t>
      </w:r>
      <w:proofErr w:type="spellEnd"/>
      <w:r>
        <w:rPr>
          <w:spacing w:val="-3"/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</w:t>
      </w:r>
      <w:r w:rsidRPr="008F7EEC">
        <w:rPr>
          <w:b/>
          <w:spacing w:val="-3"/>
          <w:sz w:val="28"/>
          <w:szCs w:val="28"/>
        </w:rPr>
        <w:t xml:space="preserve"> </w:t>
      </w:r>
    </w:p>
    <w:p w:rsidR="00357703" w:rsidRPr="008F7EEC" w:rsidRDefault="006C0455" w:rsidP="00357703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7</w:t>
      </w:r>
      <w:r w:rsidR="00357703" w:rsidRPr="008F7EEC">
        <w:rPr>
          <w:b/>
          <w:spacing w:val="-3"/>
          <w:sz w:val="28"/>
          <w:szCs w:val="28"/>
        </w:rPr>
        <w:t xml:space="preserve">. О назначении и проведении публичных слушаний </w:t>
      </w:r>
      <w:r w:rsidR="008F7EEC" w:rsidRPr="008F7EEC">
        <w:rPr>
          <w:b/>
          <w:spacing w:val="-3"/>
          <w:sz w:val="28"/>
          <w:szCs w:val="28"/>
        </w:rPr>
        <w:t>по обсуждению проекта решения Думы Артемовского городского округа «О внесении изменений в Устав Артемовского городского округа»</w:t>
      </w:r>
      <w:r w:rsidR="008F7EEC">
        <w:rPr>
          <w:b/>
          <w:spacing w:val="-3"/>
          <w:sz w:val="28"/>
          <w:szCs w:val="28"/>
        </w:rPr>
        <w:t>.</w:t>
      </w:r>
    </w:p>
    <w:p w:rsidR="008F7EEC" w:rsidRDefault="008F7EEC" w:rsidP="00107669">
      <w:pPr>
        <w:shd w:val="clear" w:color="auto" w:fill="FFFFFF"/>
        <w:spacing w:line="322" w:lineRule="exact"/>
        <w:ind w:left="29" w:right="24"/>
        <w:jc w:val="both"/>
        <w:rPr>
          <w:spacing w:val="-3"/>
          <w:sz w:val="28"/>
          <w:szCs w:val="28"/>
        </w:rPr>
      </w:pPr>
      <w:r w:rsidRPr="00357703">
        <w:rPr>
          <w:spacing w:val="-3"/>
          <w:sz w:val="28"/>
          <w:szCs w:val="28"/>
        </w:rPr>
        <w:t xml:space="preserve">Докладывает </w:t>
      </w:r>
      <w:r w:rsidR="00A32CD6">
        <w:rPr>
          <w:spacing w:val="-3"/>
          <w:sz w:val="28"/>
          <w:szCs w:val="28"/>
        </w:rPr>
        <w:t>М</w:t>
      </w:r>
      <w:r w:rsidR="00D62483">
        <w:rPr>
          <w:spacing w:val="-3"/>
          <w:sz w:val="28"/>
          <w:szCs w:val="28"/>
        </w:rPr>
        <w:t xml:space="preserve">ихаил Александрович </w:t>
      </w:r>
      <w:proofErr w:type="spellStart"/>
      <w:r w:rsidR="00D62483">
        <w:rPr>
          <w:spacing w:val="-3"/>
          <w:sz w:val="28"/>
          <w:szCs w:val="28"/>
        </w:rPr>
        <w:t>У</w:t>
      </w:r>
      <w:r w:rsidR="00A32CD6">
        <w:rPr>
          <w:spacing w:val="-3"/>
          <w:sz w:val="28"/>
          <w:szCs w:val="28"/>
        </w:rPr>
        <w:t>гланов</w:t>
      </w:r>
      <w:proofErr w:type="spellEnd"/>
      <w:r w:rsidR="00A32CD6">
        <w:rPr>
          <w:spacing w:val="-3"/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4470B8" w:rsidRPr="00034D9A" w:rsidRDefault="00AB439B" w:rsidP="006C045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4D9A">
        <w:rPr>
          <w:sz w:val="28"/>
          <w:szCs w:val="28"/>
        </w:rPr>
        <w:tab/>
      </w:r>
      <w:r w:rsidR="006C0455">
        <w:rPr>
          <w:sz w:val="28"/>
          <w:szCs w:val="28"/>
        </w:rPr>
        <w:t>8</w:t>
      </w:r>
      <w:r w:rsidR="004470B8">
        <w:rPr>
          <w:sz w:val="28"/>
          <w:szCs w:val="28"/>
        </w:rPr>
        <w:t xml:space="preserve">. </w:t>
      </w:r>
      <w:r w:rsidR="004470B8" w:rsidRPr="00034D9A">
        <w:rPr>
          <w:b/>
          <w:sz w:val="28"/>
          <w:szCs w:val="28"/>
        </w:rPr>
        <w:t>Об утверждении Положения о порядке проведения мониторинга федерального законодательства, законодательства Свердловской области</w:t>
      </w:r>
      <w:r w:rsidR="004470B8">
        <w:rPr>
          <w:b/>
          <w:sz w:val="28"/>
          <w:szCs w:val="28"/>
        </w:rPr>
        <w:t xml:space="preserve">, </w:t>
      </w:r>
      <w:r w:rsidR="004470B8" w:rsidRPr="00034D9A">
        <w:rPr>
          <w:b/>
          <w:sz w:val="28"/>
          <w:szCs w:val="28"/>
        </w:rPr>
        <w:t>муниципальных нормативных правовых актов органов местного самоуправления Артемовского городского округа.</w:t>
      </w:r>
    </w:p>
    <w:p w:rsidR="004470B8" w:rsidRPr="00034D9A" w:rsidRDefault="004470B8" w:rsidP="004470B8">
      <w:pPr>
        <w:jc w:val="both"/>
        <w:rPr>
          <w:sz w:val="28"/>
          <w:szCs w:val="28"/>
        </w:rPr>
      </w:pPr>
      <w:r w:rsidRPr="00034D9A">
        <w:rPr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4470B8" w:rsidRPr="00655D65" w:rsidRDefault="004470B8" w:rsidP="006C04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1236FF" w:rsidRPr="001236FF">
        <w:rPr>
          <w:rFonts w:ascii="Times New Roman" w:hAnsi="Times New Roman" w:cs="Times New Roman"/>
          <w:sz w:val="28"/>
          <w:szCs w:val="28"/>
        </w:rPr>
        <w:t>.</w:t>
      </w:r>
      <w:r w:rsidRPr="00655D65">
        <w:rPr>
          <w:rFonts w:ascii="Times New Roman" w:hAnsi="Times New Roman" w:cs="Times New Roman"/>
          <w:sz w:val="28"/>
          <w:szCs w:val="28"/>
        </w:rPr>
        <w:t xml:space="preserve"> О деятельности Артемовского муниципального фонда поддержки малого предпринимательства за 9 месяцев 2018 года.</w:t>
      </w:r>
    </w:p>
    <w:p w:rsidR="004470B8" w:rsidRDefault="004470B8" w:rsidP="004470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В.М.Федорченко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55D65">
        <w:rPr>
          <w:rFonts w:ascii="Times New Roman" w:hAnsi="Times New Roman" w:cs="Times New Roman"/>
          <w:b w:val="0"/>
          <w:sz w:val="28"/>
          <w:szCs w:val="28"/>
        </w:rPr>
        <w:t>директор Артемовского муниципального фонда поддержки малого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7420" w:rsidRDefault="00277420" w:rsidP="0027742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277420">
        <w:rPr>
          <w:b/>
          <w:sz w:val="28"/>
          <w:szCs w:val="28"/>
        </w:rPr>
        <w:t>О реализации на территории Артемовского городского округа в 2018 году мероприятий по улучшению жилищных условий граждан, молодых семей и молодых специалистов, проживающих в сельской местности.</w:t>
      </w:r>
    </w:p>
    <w:p w:rsidR="00277420" w:rsidRDefault="00277420" w:rsidP="00277420">
      <w:pPr>
        <w:spacing w:line="276" w:lineRule="auto"/>
        <w:ind w:firstLine="708"/>
        <w:jc w:val="both"/>
        <w:rPr>
          <w:sz w:val="28"/>
          <w:szCs w:val="28"/>
        </w:rPr>
      </w:pPr>
      <w:r w:rsidRPr="00277420">
        <w:rPr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DD714B" w:rsidRPr="008F4B4B" w:rsidRDefault="00DD714B" w:rsidP="00DD714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F4B4B">
        <w:rPr>
          <w:sz w:val="28"/>
          <w:szCs w:val="28"/>
        </w:rPr>
        <w:t xml:space="preserve">           11. </w:t>
      </w:r>
      <w:r w:rsidRPr="008F4B4B">
        <w:rPr>
          <w:b/>
          <w:sz w:val="28"/>
          <w:szCs w:val="28"/>
        </w:rPr>
        <w:t xml:space="preserve"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</w:t>
      </w:r>
      <w:proofErr w:type="spellStart"/>
      <w:r w:rsidRPr="008F4B4B">
        <w:rPr>
          <w:b/>
          <w:sz w:val="28"/>
          <w:szCs w:val="28"/>
        </w:rPr>
        <w:t>ул</w:t>
      </w:r>
      <w:proofErr w:type="gramStart"/>
      <w:r w:rsidRPr="008F4B4B">
        <w:rPr>
          <w:b/>
          <w:sz w:val="28"/>
          <w:szCs w:val="28"/>
        </w:rPr>
        <w:t>.С</w:t>
      </w:r>
      <w:proofErr w:type="gramEnd"/>
      <w:r w:rsidRPr="008F4B4B">
        <w:rPr>
          <w:b/>
          <w:sz w:val="28"/>
          <w:szCs w:val="28"/>
        </w:rPr>
        <w:t>вободы</w:t>
      </w:r>
      <w:proofErr w:type="spellEnd"/>
      <w:r w:rsidRPr="008F4B4B">
        <w:rPr>
          <w:b/>
          <w:sz w:val="28"/>
          <w:szCs w:val="28"/>
        </w:rPr>
        <w:t xml:space="preserve">, </w:t>
      </w:r>
      <w:proofErr w:type="spellStart"/>
      <w:r w:rsidRPr="008F4B4B">
        <w:rPr>
          <w:b/>
          <w:sz w:val="28"/>
          <w:szCs w:val="28"/>
        </w:rPr>
        <w:t>г.Артемовского</w:t>
      </w:r>
      <w:proofErr w:type="spellEnd"/>
      <w:r w:rsidRPr="008F4B4B">
        <w:rPr>
          <w:b/>
          <w:sz w:val="28"/>
          <w:szCs w:val="28"/>
        </w:rPr>
        <w:t>, депутатским запросом.</w:t>
      </w:r>
    </w:p>
    <w:p w:rsidR="00DD714B" w:rsidRPr="00DD714B" w:rsidRDefault="00DD714B" w:rsidP="00DD714B">
      <w:pPr>
        <w:widowControl w:val="0"/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714B">
        <w:rPr>
          <w:sz w:val="28"/>
          <w:szCs w:val="28"/>
        </w:rPr>
        <w:t xml:space="preserve">Докладывает </w:t>
      </w:r>
      <w:proofErr w:type="spellStart"/>
      <w:r w:rsidRPr="00DD714B">
        <w:rPr>
          <w:sz w:val="28"/>
          <w:szCs w:val="28"/>
        </w:rPr>
        <w:t>М.А.Угланов</w:t>
      </w:r>
      <w:proofErr w:type="spellEnd"/>
      <w:r w:rsidRPr="00DD714B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1236FF" w:rsidRDefault="001236FF" w:rsidP="00A32CD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DD71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 капитальном ремонте общего имущества в многоквартирных  домах Артемовского городского округа.</w:t>
      </w:r>
    </w:p>
    <w:p w:rsidR="001236FF" w:rsidRPr="00034D9A" w:rsidRDefault="001236FF" w:rsidP="001236FF">
      <w:pPr>
        <w:jc w:val="both"/>
        <w:rPr>
          <w:b/>
          <w:sz w:val="28"/>
          <w:szCs w:val="28"/>
        </w:rPr>
      </w:pPr>
      <w:r w:rsidRPr="00034D9A">
        <w:rPr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  <w:r>
        <w:rPr>
          <w:sz w:val="28"/>
          <w:szCs w:val="28"/>
        </w:rPr>
        <w:tab/>
      </w:r>
    </w:p>
    <w:p w:rsidR="0097209A" w:rsidRPr="00034D9A" w:rsidRDefault="00A32CD6" w:rsidP="00447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DD714B">
        <w:rPr>
          <w:b/>
          <w:sz w:val="28"/>
          <w:szCs w:val="28"/>
        </w:rPr>
        <w:t>3</w:t>
      </w:r>
      <w:r w:rsidR="0097209A" w:rsidRPr="00034D9A">
        <w:rPr>
          <w:b/>
          <w:sz w:val="28"/>
          <w:szCs w:val="28"/>
        </w:rPr>
        <w:t>. О начале отопительного периода 2018 – 2019 годов.</w:t>
      </w:r>
    </w:p>
    <w:p w:rsidR="0097209A" w:rsidRPr="00034D9A" w:rsidRDefault="0097209A" w:rsidP="0097209A">
      <w:pPr>
        <w:pStyle w:val="a4"/>
        <w:ind w:left="0"/>
        <w:jc w:val="both"/>
        <w:rPr>
          <w:sz w:val="28"/>
          <w:szCs w:val="28"/>
        </w:rPr>
      </w:pPr>
      <w:r w:rsidRPr="00034D9A">
        <w:rPr>
          <w:sz w:val="28"/>
          <w:szCs w:val="28"/>
        </w:rPr>
        <w:lastRenderedPageBreak/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121B9D" w:rsidRPr="004B2E79" w:rsidRDefault="00121B9D" w:rsidP="00CE4ED2">
      <w:pPr>
        <w:pStyle w:val="a4"/>
        <w:ind w:left="0"/>
        <w:jc w:val="both"/>
        <w:rPr>
          <w:b/>
          <w:sz w:val="28"/>
          <w:szCs w:val="28"/>
        </w:rPr>
      </w:pPr>
      <w:r w:rsidRPr="00034D9A">
        <w:rPr>
          <w:sz w:val="28"/>
          <w:szCs w:val="28"/>
        </w:rPr>
        <w:tab/>
      </w:r>
      <w:r w:rsidR="001236FF">
        <w:rPr>
          <w:sz w:val="28"/>
          <w:szCs w:val="28"/>
        </w:rPr>
        <w:t>1</w:t>
      </w:r>
      <w:r w:rsidR="00DD714B">
        <w:rPr>
          <w:sz w:val="28"/>
          <w:szCs w:val="28"/>
        </w:rPr>
        <w:t>4</w:t>
      </w:r>
      <w:r w:rsidRPr="00034D9A">
        <w:rPr>
          <w:sz w:val="28"/>
          <w:szCs w:val="28"/>
        </w:rPr>
        <w:t>.</w:t>
      </w:r>
      <w:r w:rsidR="002D1BC0">
        <w:rPr>
          <w:b/>
          <w:sz w:val="28"/>
          <w:szCs w:val="28"/>
        </w:rPr>
        <w:t xml:space="preserve"> </w:t>
      </w:r>
      <w:r w:rsidRPr="004B2E79">
        <w:rPr>
          <w:b/>
          <w:sz w:val="28"/>
          <w:szCs w:val="28"/>
        </w:rPr>
        <w:t>О состоянии питьевого водоснабжения на территории Артемовского городского округа в 2018 году.</w:t>
      </w:r>
    </w:p>
    <w:p w:rsidR="00940497" w:rsidRPr="00034D9A" w:rsidRDefault="00121B9D" w:rsidP="00A32CD6">
      <w:pPr>
        <w:jc w:val="both"/>
        <w:rPr>
          <w:sz w:val="28"/>
          <w:szCs w:val="28"/>
        </w:rPr>
      </w:pPr>
      <w:r w:rsidRPr="00034D9A">
        <w:rPr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  <w:r w:rsidR="00370975" w:rsidRPr="00034D9A">
        <w:rPr>
          <w:b/>
          <w:sz w:val="28"/>
          <w:szCs w:val="28"/>
        </w:rPr>
        <w:tab/>
      </w:r>
    </w:p>
    <w:p w:rsidR="00940497" w:rsidRPr="00034D9A" w:rsidRDefault="00940497" w:rsidP="00940497">
      <w:pPr>
        <w:jc w:val="both"/>
        <w:rPr>
          <w:b/>
          <w:sz w:val="28"/>
          <w:szCs w:val="28"/>
        </w:rPr>
      </w:pPr>
      <w:r w:rsidRPr="00034D9A">
        <w:rPr>
          <w:b/>
          <w:sz w:val="28"/>
          <w:szCs w:val="28"/>
        </w:rPr>
        <w:t xml:space="preserve">        </w:t>
      </w:r>
      <w:r w:rsidR="004470B8">
        <w:rPr>
          <w:b/>
          <w:sz w:val="28"/>
          <w:szCs w:val="28"/>
        </w:rPr>
        <w:t xml:space="preserve"> </w:t>
      </w:r>
      <w:r w:rsidRPr="00034D9A">
        <w:rPr>
          <w:b/>
          <w:sz w:val="28"/>
          <w:szCs w:val="28"/>
        </w:rPr>
        <w:t>1</w:t>
      </w:r>
      <w:r w:rsidR="00DD714B">
        <w:rPr>
          <w:b/>
          <w:sz w:val="28"/>
          <w:szCs w:val="28"/>
        </w:rPr>
        <w:t>5</w:t>
      </w:r>
      <w:r w:rsidRPr="00034D9A">
        <w:rPr>
          <w:b/>
          <w:sz w:val="28"/>
          <w:szCs w:val="28"/>
        </w:rPr>
        <w:t>. 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Буланаш надлежащего качества».</w:t>
      </w:r>
    </w:p>
    <w:p w:rsidR="00940497" w:rsidRPr="00034D9A" w:rsidRDefault="00940497" w:rsidP="00940497">
      <w:pPr>
        <w:jc w:val="both"/>
        <w:rPr>
          <w:sz w:val="28"/>
          <w:szCs w:val="28"/>
        </w:rPr>
      </w:pPr>
      <w:r w:rsidRPr="00034D9A">
        <w:rPr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4470B8" w:rsidRPr="004470B8" w:rsidRDefault="00C37017" w:rsidP="004470B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34D9A">
        <w:rPr>
          <w:b/>
          <w:sz w:val="28"/>
          <w:szCs w:val="28"/>
        </w:rPr>
        <w:tab/>
      </w:r>
      <w:r w:rsidR="004470B8">
        <w:rPr>
          <w:b/>
          <w:sz w:val="28"/>
          <w:szCs w:val="28"/>
        </w:rPr>
        <w:t>1</w:t>
      </w:r>
      <w:r w:rsidR="00DD714B">
        <w:rPr>
          <w:b/>
          <w:sz w:val="28"/>
          <w:szCs w:val="28"/>
        </w:rPr>
        <w:t>6</w:t>
      </w:r>
      <w:r w:rsidR="004470B8">
        <w:rPr>
          <w:b/>
          <w:sz w:val="28"/>
          <w:szCs w:val="28"/>
        </w:rPr>
        <w:t xml:space="preserve">. </w:t>
      </w:r>
      <w:r w:rsidR="004470B8" w:rsidRPr="004470B8">
        <w:rPr>
          <w:rFonts w:eastAsiaTheme="minorHAnsi"/>
          <w:b/>
          <w:sz w:val="28"/>
          <w:szCs w:val="28"/>
          <w:lang w:eastAsia="en-US"/>
        </w:rPr>
        <w:t xml:space="preserve">О подтоплении территории поселка </w:t>
      </w:r>
      <w:proofErr w:type="spellStart"/>
      <w:r w:rsidR="004470B8" w:rsidRPr="004470B8">
        <w:rPr>
          <w:rFonts w:eastAsiaTheme="minorHAnsi"/>
          <w:b/>
          <w:sz w:val="28"/>
          <w:szCs w:val="28"/>
          <w:lang w:eastAsia="en-US"/>
        </w:rPr>
        <w:t>Буланаш</w:t>
      </w:r>
      <w:proofErr w:type="spellEnd"/>
      <w:r w:rsidR="004470B8" w:rsidRPr="004470B8">
        <w:rPr>
          <w:rFonts w:eastAsiaTheme="minorHAnsi"/>
          <w:b/>
          <w:sz w:val="28"/>
          <w:szCs w:val="28"/>
          <w:lang w:eastAsia="en-US"/>
        </w:rPr>
        <w:t xml:space="preserve"> шахтными водами в результате эксплуатации  шахтного водоотлива.</w:t>
      </w:r>
    </w:p>
    <w:p w:rsidR="004470B8" w:rsidRDefault="004470B8" w:rsidP="004470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470B8">
        <w:rPr>
          <w:rFonts w:eastAsiaTheme="minorHAnsi"/>
          <w:sz w:val="28"/>
          <w:szCs w:val="28"/>
          <w:lang w:eastAsia="en-US"/>
        </w:rPr>
        <w:t xml:space="preserve">Докладывает </w:t>
      </w:r>
      <w:r w:rsidR="00C15D8E">
        <w:rPr>
          <w:rFonts w:eastAsiaTheme="minorHAnsi"/>
          <w:sz w:val="28"/>
          <w:szCs w:val="28"/>
          <w:lang w:eastAsia="en-US"/>
        </w:rPr>
        <w:t>Владимир Степанович Арсенов, председатель постоянной комиссии по жилищно-коммунальному хозяйству.</w:t>
      </w:r>
    </w:p>
    <w:p w:rsidR="004470B8" w:rsidRPr="004470B8" w:rsidRDefault="004470B8" w:rsidP="004470B8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</w:t>
      </w:r>
      <w:r w:rsidR="00DD714B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Pr="004470B8">
        <w:rPr>
          <w:rFonts w:eastAsiaTheme="minorHAnsi"/>
          <w:b/>
          <w:sz w:val="28"/>
          <w:szCs w:val="28"/>
          <w:lang w:eastAsia="en-US"/>
        </w:rPr>
        <w:t xml:space="preserve"> Об эксплуатации полигона ТКО в поселке </w:t>
      </w:r>
      <w:proofErr w:type="spellStart"/>
      <w:r w:rsidRPr="004470B8">
        <w:rPr>
          <w:rFonts w:eastAsiaTheme="minorHAnsi"/>
          <w:b/>
          <w:sz w:val="28"/>
          <w:szCs w:val="28"/>
          <w:lang w:eastAsia="en-US"/>
        </w:rPr>
        <w:t>Буланаш</w:t>
      </w:r>
      <w:proofErr w:type="spellEnd"/>
      <w:r w:rsidRPr="004470B8">
        <w:rPr>
          <w:rFonts w:eastAsiaTheme="minorHAnsi"/>
          <w:b/>
          <w:sz w:val="28"/>
          <w:szCs w:val="28"/>
          <w:lang w:eastAsia="en-US"/>
        </w:rPr>
        <w:t xml:space="preserve"> и размещении мусороперегрузочной станции (МПС).</w:t>
      </w:r>
    </w:p>
    <w:p w:rsidR="00C15D8E" w:rsidRDefault="004470B8" w:rsidP="00C15D8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470B8">
        <w:rPr>
          <w:rFonts w:eastAsiaTheme="minorHAnsi"/>
          <w:sz w:val="28"/>
          <w:szCs w:val="28"/>
          <w:lang w:eastAsia="en-US"/>
        </w:rPr>
        <w:t xml:space="preserve">Докладывает </w:t>
      </w:r>
      <w:r w:rsidR="00C15D8E">
        <w:rPr>
          <w:rFonts w:eastAsiaTheme="minorHAnsi"/>
          <w:sz w:val="28"/>
          <w:szCs w:val="28"/>
          <w:lang w:eastAsia="en-US"/>
        </w:rPr>
        <w:t>Владимир Степанович Арсенов, председатель постоянной комиссии по жилищно-коммунальному хозяйству.</w:t>
      </w:r>
    </w:p>
    <w:p w:rsidR="004470B8" w:rsidRDefault="004470B8" w:rsidP="004470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D11CA" w:rsidRPr="00034D9A" w:rsidRDefault="002D11CA" w:rsidP="002D11CA">
      <w:pPr>
        <w:ind w:firstLine="567"/>
        <w:jc w:val="both"/>
        <w:rPr>
          <w:sz w:val="28"/>
          <w:szCs w:val="28"/>
        </w:rPr>
      </w:pPr>
      <w:r w:rsidRPr="00034D9A">
        <w:rPr>
          <w:sz w:val="28"/>
          <w:szCs w:val="28"/>
        </w:rPr>
        <w:tab/>
      </w:r>
    </w:p>
    <w:p w:rsidR="000E3AD2" w:rsidRPr="00034D9A" w:rsidRDefault="000E3AD2" w:rsidP="002D11CA">
      <w:pPr>
        <w:jc w:val="both"/>
        <w:rPr>
          <w:sz w:val="28"/>
          <w:szCs w:val="28"/>
        </w:rPr>
      </w:pPr>
      <w:r w:rsidRPr="00034D9A">
        <w:rPr>
          <w:sz w:val="28"/>
          <w:szCs w:val="28"/>
        </w:rPr>
        <w:t>Председатель Думы</w:t>
      </w:r>
    </w:p>
    <w:p w:rsidR="002D11CA" w:rsidRPr="00034D9A" w:rsidRDefault="002D11CA" w:rsidP="002D11CA">
      <w:pPr>
        <w:jc w:val="both"/>
        <w:rPr>
          <w:b/>
          <w:sz w:val="28"/>
          <w:szCs w:val="28"/>
        </w:rPr>
      </w:pPr>
      <w:r w:rsidRPr="00034D9A">
        <w:rPr>
          <w:sz w:val="28"/>
          <w:szCs w:val="28"/>
        </w:rPr>
        <w:t xml:space="preserve">Артемовского городского округа </w:t>
      </w:r>
      <w:r w:rsidRPr="00034D9A">
        <w:rPr>
          <w:sz w:val="28"/>
          <w:szCs w:val="28"/>
        </w:rPr>
        <w:tab/>
      </w:r>
      <w:r w:rsidRPr="00034D9A">
        <w:rPr>
          <w:sz w:val="28"/>
          <w:szCs w:val="28"/>
        </w:rPr>
        <w:tab/>
      </w:r>
      <w:r w:rsidR="000E3AD2" w:rsidRPr="00034D9A">
        <w:rPr>
          <w:sz w:val="28"/>
          <w:szCs w:val="28"/>
        </w:rPr>
        <w:t xml:space="preserve">                                 К.М.Трофимов</w:t>
      </w:r>
    </w:p>
    <w:p w:rsidR="002D11CA" w:rsidRPr="00034D9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034D9A" w:rsidRDefault="002D11CA" w:rsidP="002D11CA"/>
    <w:p w:rsidR="002D11CA" w:rsidRPr="00034D9A" w:rsidRDefault="002D11CA" w:rsidP="002D11CA"/>
    <w:p w:rsidR="002D11CA" w:rsidRPr="00034D9A" w:rsidRDefault="002D11CA"/>
    <w:sectPr w:rsidR="002D11CA" w:rsidRPr="00034D9A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51F"/>
    <w:multiLevelType w:val="hybridMultilevel"/>
    <w:tmpl w:val="C570E30E"/>
    <w:lvl w:ilvl="0" w:tplc="95DC807E">
      <w:start w:val="14"/>
      <w:numFmt w:val="decimal"/>
      <w:lvlText w:val="%1."/>
      <w:lvlJc w:val="left"/>
      <w:pPr>
        <w:ind w:left="12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58A1662C"/>
    <w:multiLevelType w:val="hybridMultilevel"/>
    <w:tmpl w:val="2222D5E0"/>
    <w:lvl w:ilvl="0" w:tplc="C2F83DAA">
      <w:start w:val="9"/>
      <w:numFmt w:val="decimal"/>
      <w:lvlText w:val="%1."/>
      <w:lvlJc w:val="left"/>
      <w:pPr>
        <w:ind w:left="12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5A0D7A6A"/>
    <w:multiLevelType w:val="hybridMultilevel"/>
    <w:tmpl w:val="AD868B8A"/>
    <w:lvl w:ilvl="0" w:tplc="F0208F5E">
      <w:start w:val="6"/>
      <w:numFmt w:val="decimal"/>
      <w:lvlText w:val="%1."/>
      <w:lvlJc w:val="left"/>
      <w:pPr>
        <w:ind w:left="12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64E5697E"/>
    <w:multiLevelType w:val="hybridMultilevel"/>
    <w:tmpl w:val="B2F025C4"/>
    <w:lvl w:ilvl="0" w:tplc="46F2490C">
      <w:start w:val="11"/>
      <w:numFmt w:val="decimal"/>
      <w:lvlText w:val="%1."/>
      <w:lvlJc w:val="left"/>
      <w:pPr>
        <w:ind w:left="12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8A"/>
    <w:rsid w:val="0003019F"/>
    <w:rsid w:val="00034D9A"/>
    <w:rsid w:val="00094DCB"/>
    <w:rsid w:val="000B66D4"/>
    <w:rsid w:val="000D214E"/>
    <w:rsid w:val="000E3AD2"/>
    <w:rsid w:val="000E6EED"/>
    <w:rsid w:val="00106B05"/>
    <w:rsid w:val="00107669"/>
    <w:rsid w:val="00110305"/>
    <w:rsid w:val="00121B9D"/>
    <w:rsid w:val="001236FF"/>
    <w:rsid w:val="00125E85"/>
    <w:rsid w:val="00130AA8"/>
    <w:rsid w:val="00136DC4"/>
    <w:rsid w:val="001400FF"/>
    <w:rsid w:val="00171416"/>
    <w:rsid w:val="0017398A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77420"/>
    <w:rsid w:val="002D11CA"/>
    <w:rsid w:val="002D1BC0"/>
    <w:rsid w:val="002D2FC6"/>
    <w:rsid w:val="002E60BF"/>
    <w:rsid w:val="002F1F5B"/>
    <w:rsid w:val="002F325D"/>
    <w:rsid w:val="002F3CDB"/>
    <w:rsid w:val="00357703"/>
    <w:rsid w:val="00370975"/>
    <w:rsid w:val="003749BD"/>
    <w:rsid w:val="00392117"/>
    <w:rsid w:val="0039543D"/>
    <w:rsid w:val="003E1CD2"/>
    <w:rsid w:val="003E220B"/>
    <w:rsid w:val="003E568D"/>
    <w:rsid w:val="00425588"/>
    <w:rsid w:val="00433943"/>
    <w:rsid w:val="0044170E"/>
    <w:rsid w:val="004470B8"/>
    <w:rsid w:val="004842D1"/>
    <w:rsid w:val="00493BDC"/>
    <w:rsid w:val="004B2E79"/>
    <w:rsid w:val="004B3E11"/>
    <w:rsid w:val="004B69C5"/>
    <w:rsid w:val="004C0AB7"/>
    <w:rsid w:val="004C639D"/>
    <w:rsid w:val="0053360D"/>
    <w:rsid w:val="00533FBE"/>
    <w:rsid w:val="00551CA2"/>
    <w:rsid w:val="005614EF"/>
    <w:rsid w:val="005839F1"/>
    <w:rsid w:val="00585F44"/>
    <w:rsid w:val="005A7A31"/>
    <w:rsid w:val="005B3F84"/>
    <w:rsid w:val="00607344"/>
    <w:rsid w:val="00631784"/>
    <w:rsid w:val="00635C99"/>
    <w:rsid w:val="00652B69"/>
    <w:rsid w:val="00655D65"/>
    <w:rsid w:val="0065702E"/>
    <w:rsid w:val="00670450"/>
    <w:rsid w:val="0068758E"/>
    <w:rsid w:val="006B4173"/>
    <w:rsid w:val="006C0455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87296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52714"/>
    <w:rsid w:val="00863BCA"/>
    <w:rsid w:val="008753C0"/>
    <w:rsid w:val="00876964"/>
    <w:rsid w:val="008A40B0"/>
    <w:rsid w:val="008B3EE9"/>
    <w:rsid w:val="008B5FC4"/>
    <w:rsid w:val="008C25EB"/>
    <w:rsid w:val="008C7FE8"/>
    <w:rsid w:val="008D32B8"/>
    <w:rsid w:val="008F1591"/>
    <w:rsid w:val="008F4B4B"/>
    <w:rsid w:val="008F7EEC"/>
    <w:rsid w:val="0090779A"/>
    <w:rsid w:val="00914F16"/>
    <w:rsid w:val="00930F65"/>
    <w:rsid w:val="00940497"/>
    <w:rsid w:val="00951106"/>
    <w:rsid w:val="0097209A"/>
    <w:rsid w:val="00972734"/>
    <w:rsid w:val="009C0378"/>
    <w:rsid w:val="009D32EE"/>
    <w:rsid w:val="009D45D6"/>
    <w:rsid w:val="00A23E0D"/>
    <w:rsid w:val="00A32CD6"/>
    <w:rsid w:val="00A93A05"/>
    <w:rsid w:val="00A95559"/>
    <w:rsid w:val="00AB23B7"/>
    <w:rsid w:val="00AB439B"/>
    <w:rsid w:val="00AB48F7"/>
    <w:rsid w:val="00AC4493"/>
    <w:rsid w:val="00AE42BA"/>
    <w:rsid w:val="00AE7046"/>
    <w:rsid w:val="00B45A2B"/>
    <w:rsid w:val="00B56DC1"/>
    <w:rsid w:val="00B66035"/>
    <w:rsid w:val="00B723A9"/>
    <w:rsid w:val="00B936C3"/>
    <w:rsid w:val="00BA5CC0"/>
    <w:rsid w:val="00BD7C04"/>
    <w:rsid w:val="00BE5094"/>
    <w:rsid w:val="00BF305A"/>
    <w:rsid w:val="00C10861"/>
    <w:rsid w:val="00C13D4F"/>
    <w:rsid w:val="00C14919"/>
    <w:rsid w:val="00C15D8E"/>
    <w:rsid w:val="00C3453C"/>
    <w:rsid w:val="00C34D46"/>
    <w:rsid w:val="00C37017"/>
    <w:rsid w:val="00C408F8"/>
    <w:rsid w:val="00CB0983"/>
    <w:rsid w:val="00CE4ED2"/>
    <w:rsid w:val="00D24E59"/>
    <w:rsid w:val="00D254EC"/>
    <w:rsid w:val="00D30A50"/>
    <w:rsid w:val="00D62483"/>
    <w:rsid w:val="00D959FB"/>
    <w:rsid w:val="00D9691C"/>
    <w:rsid w:val="00DC7B90"/>
    <w:rsid w:val="00DD5B5B"/>
    <w:rsid w:val="00DD714B"/>
    <w:rsid w:val="00DE74E7"/>
    <w:rsid w:val="00DF251C"/>
    <w:rsid w:val="00E405E4"/>
    <w:rsid w:val="00E552D4"/>
    <w:rsid w:val="00E7385B"/>
    <w:rsid w:val="00E809F9"/>
    <w:rsid w:val="00E9051E"/>
    <w:rsid w:val="00E90E81"/>
    <w:rsid w:val="00EF0A88"/>
    <w:rsid w:val="00F05D25"/>
    <w:rsid w:val="00F22B99"/>
    <w:rsid w:val="00F2651D"/>
    <w:rsid w:val="00F307A5"/>
    <w:rsid w:val="00F6640E"/>
    <w:rsid w:val="00F822E0"/>
    <w:rsid w:val="00F830E5"/>
    <w:rsid w:val="00F83257"/>
    <w:rsid w:val="00F97F91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17398A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398A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i/>
      <w:iCs/>
      <w:sz w:val="27"/>
      <w:szCs w:val="27"/>
    </w:rPr>
  </w:style>
  <w:style w:type="character" w:customStyle="1" w:styleId="a3">
    <w:name w:val="Основной текст_"/>
    <w:link w:val="2"/>
    <w:rsid w:val="0017398A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17398A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7398A"/>
    <w:pPr>
      <w:widowControl w:val="0"/>
      <w:shd w:val="clear" w:color="auto" w:fill="FFFFFF"/>
      <w:spacing w:after="720" w:line="322" w:lineRule="exact"/>
    </w:pPr>
    <w:rPr>
      <w:sz w:val="27"/>
      <w:szCs w:val="27"/>
    </w:rPr>
  </w:style>
  <w:style w:type="paragraph" w:customStyle="1" w:styleId="ConsPlusTitle">
    <w:name w:val="ConsPlusTitle"/>
    <w:rsid w:val="008753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List Paragraph"/>
    <w:basedOn w:val="a"/>
    <w:uiPriority w:val="34"/>
    <w:qFormat/>
    <w:rsid w:val="0097209A"/>
    <w:pPr>
      <w:ind w:left="720"/>
      <w:contextualSpacing/>
    </w:pPr>
  </w:style>
  <w:style w:type="paragraph" w:styleId="a5">
    <w:name w:val="Balloon Text"/>
    <w:basedOn w:val="a"/>
    <w:link w:val="a6"/>
    <w:rsid w:val="00852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2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17398A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398A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i/>
      <w:iCs/>
      <w:sz w:val="27"/>
      <w:szCs w:val="27"/>
    </w:rPr>
  </w:style>
  <w:style w:type="character" w:customStyle="1" w:styleId="a3">
    <w:name w:val="Основной текст_"/>
    <w:link w:val="2"/>
    <w:rsid w:val="0017398A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17398A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7398A"/>
    <w:pPr>
      <w:widowControl w:val="0"/>
      <w:shd w:val="clear" w:color="auto" w:fill="FFFFFF"/>
      <w:spacing w:after="720" w:line="322" w:lineRule="exact"/>
    </w:pPr>
    <w:rPr>
      <w:sz w:val="27"/>
      <w:szCs w:val="27"/>
    </w:rPr>
  </w:style>
  <w:style w:type="paragraph" w:customStyle="1" w:styleId="ConsPlusTitle">
    <w:name w:val="ConsPlusTitle"/>
    <w:rsid w:val="008753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List Paragraph"/>
    <w:basedOn w:val="a"/>
    <w:uiPriority w:val="34"/>
    <w:qFormat/>
    <w:rsid w:val="0097209A"/>
    <w:pPr>
      <w:ind w:left="720"/>
      <w:contextualSpacing/>
    </w:pPr>
  </w:style>
  <w:style w:type="paragraph" w:styleId="a5">
    <w:name w:val="Balloon Text"/>
    <w:basedOn w:val="a"/>
    <w:link w:val="a6"/>
    <w:rsid w:val="00852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52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duma16</cp:lastModifiedBy>
  <cp:revision>10</cp:revision>
  <cp:lastPrinted>2018-10-23T10:50:00Z</cp:lastPrinted>
  <dcterms:created xsi:type="dcterms:W3CDTF">2018-10-19T07:58:00Z</dcterms:created>
  <dcterms:modified xsi:type="dcterms:W3CDTF">2018-10-23T10:50:00Z</dcterms:modified>
</cp:coreProperties>
</file>