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F06C42" w:rsidRPr="00F06C42" w:rsidRDefault="009339A5" w:rsidP="00F06C42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о </w:t>
      </w:r>
      <w:r w:rsidR="00296DE6" w:rsidRPr="00F06C42">
        <w:rPr>
          <w:rFonts w:ascii="Liberation Serif" w:hAnsi="Liberation Serif"/>
          <w:b/>
          <w:sz w:val="28"/>
          <w:szCs w:val="28"/>
        </w:rPr>
        <w:t xml:space="preserve">территориальном управлении </w:t>
      </w:r>
      <w:r w:rsidR="00F06C42"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>села Шогринское с подведомственной территорией населенных пунктов поселок Брагино, село Сарафаново</w:t>
      </w:r>
    </w:p>
    <w:p w:rsidR="009339A5" w:rsidRPr="00F06C42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F06C42">
        <w:rPr>
          <w:rFonts w:ascii="Liberation Serif" w:hAnsi="Liberation Serif" w:cs="Liberation Serif"/>
          <w:b/>
          <w:sz w:val="28"/>
          <w:szCs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F06C42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:rsidR="009339A5" w:rsidRPr="00432CA0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Территориальное управление </w:t>
      </w:r>
      <w:r w:rsidR="00292BB5" w:rsidRPr="00432CA0">
        <w:rPr>
          <w:rFonts w:ascii="Liberation Serif" w:hAnsi="Liberation Serif" w:cs="Liberation Serif"/>
          <w:sz w:val="28"/>
          <w:szCs w:val="28"/>
          <w:lang w:eastAsia="ru-RU"/>
        </w:rPr>
        <w:t>села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Шогринское 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 подведомственной территорией населенных пунктов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поселок Брагино, село Сарафаново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>Администрации Артемовского городского округа 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на подведомственной территории в пределах, установленных настоящим Положением.</w:t>
      </w:r>
    </w:p>
    <w:p w:rsidR="009339A5" w:rsidRPr="00432CA0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Территориальное управление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села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Шогринское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 подведомственной территорией населенных пунктов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поселок Брагино, село Сарафаново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Администрации Артемовского городского округа (далее – Территориальное управление) осуществляет свою деятельность на территории следующих населенных пунктов Артемовского городского округа: 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село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Шогринское, поселок Брагино, село Сарафаново</w:t>
      </w:r>
      <w:r w:rsidR="00DB2D31" w:rsidRPr="00432CA0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9339A5" w:rsidRPr="00432CA0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Территориальное управление </w:t>
      </w:r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руководствуется действующим законодательством Российской Федерации и Свердловской области, </w:t>
      </w:r>
      <w:hyperlink r:id="rId8" w:history="1">
        <w:r w:rsidRPr="00432CA0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Общее руководство и координацию деятельности </w:t>
      </w:r>
      <w:r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Территориального управления </w:t>
      </w:r>
      <w:r w:rsidRP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управляющий делами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села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Шогринское </w:t>
      </w:r>
      <w:r w:rsidR="00432CA0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с подведомственной территорией населенных пунктов </w:t>
      </w:r>
      <w:r w:rsidR="00432CA0">
        <w:rPr>
          <w:rFonts w:ascii="Liberation Serif" w:hAnsi="Liberation Serif" w:cs="Liberation Serif"/>
          <w:sz w:val="28"/>
          <w:szCs w:val="28"/>
          <w:lang w:eastAsia="ru-RU"/>
        </w:rPr>
        <w:t>поселок Брагино, село Сарафаново</w:t>
      </w:r>
      <w:r w:rsidR="00296DE6" w:rsidRPr="00432CA0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r w:rsidR="00432C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Шогринское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r w:rsidR="009B4532">
        <w:rPr>
          <w:rFonts w:ascii="Liberation Serif" w:hAnsi="Liberation Serif" w:cs="Liberation Serif"/>
          <w:sz w:val="28"/>
          <w:lang w:eastAsia="ru-RU"/>
        </w:rPr>
        <w:t>Шогринское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9B4532">
        <w:rPr>
          <w:rFonts w:ascii="Liberation Serif" w:hAnsi="Liberation Serif" w:cs="Liberation Serif"/>
          <w:sz w:val="28"/>
          <w:lang w:eastAsia="ru-RU"/>
        </w:rPr>
        <w:t>8 Марта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д. </w:t>
      </w:r>
      <w:r w:rsidR="009B4532">
        <w:rPr>
          <w:rFonts w:ascii="Liberation Serif" w:hAnsi="Liberation Serif" w:cs="Liberation Serif"/>
          <w:sz w:val="28"/>
          <w:lang w:eastAsia="ru-RU"/>
        </w:rPr>
        <w:t>366</w:t>
      </w:r>
      <w:bookmarkStart w:id="0" w:name="_GoBack"/>
      <w:bookmarkEnd w:id="0"/>
      <w:r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t xml:space="preserve">управляющему </w:t>
      </w:r>
      <w:r w:rsidR="00A77D2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делами Администрации Артемовского городского округа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2F0EE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главе 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A77D2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30" w:rsidRDefault="002F1430">
      <w:r>
        <w:separator/>
      </w:r>
    </w:p>
  </w:endnote>
  <w:endnote w:type="continuationSeparator" w:id="0">
    <w:p w:rsidR="002F1430" w:rsidRDefault="002F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30" w:rsidRDefault="002F1430">
      <w:r>
        <w:separator/>
      </w:r>
    </w:p>
  </w:footnote>
  <w:footnote w:type="continuationSeparator" w:id="0">
    <w:p w:rsidR="002F1430" w:rsidRDefault="002F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532">
          <w:rPr>
            <w:noProof/>
          </w:rPr>
          <w:t>9</w:t>
        </w:r>
        <w:r>
          <w:fldChar w:fldCharType="end"/>
        </w:r>
      </w:p>
    </w:sdtContent>
  </w:sdt>
  <w:p w:rsidR="00DC65D6" w:rsidRDefault="002F1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280D12"/>
    <w:rsid w:val="00292BB5"/>
    <w:rsid w:val="00296DE6"/>
    <w:rsid w:val="002F0EE4"/>
    <w:rsid w:val="002F1430"/>
    <w:rsid w:val="00432CA0"/>
    <w:rsid w:val="004C461A"/>
    <w:rsid w:val="0063379B"/>
    <w:rsid w:val="00745FC2"/>
    <w:rsid w:val="00801FBF"/>
    <w:rsid w:val="00895269"/>
    <w:rsid w:val="009339A5"/>
    <w:rsid w:val="009B002C"/>
    <w:rsid w:val="009B4532"/>
    <w:rsid w:val="00A122FD"/>
    <w:rsid w:val="00A67783"/>
    <w:rsid w:val="00A77D2E"/>
    <w:rsid w:val="00CC72CE"/>
    <w:rsid w:val="00DB2D31"/>
    <w:rsid w:val="00DE6F3E"/>
    <w:rsid w:val="00EA5490"/>
    <w:rsid w:val="00EB67E7"/>
    <w:rsid w:val="00F0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41A1-0803-4C6B-911C-FA2F1F2F0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4</cp:revision>
  <cp:lastPrinted>2021-06-08T10:55:00Z</cp:lastPrinted>
  <dcterms:created xsi:type="dcterms:W3CDTF">2021-06-09T03:36:00Z</dcterms:created>
  <dcterms:modified xsi:type="dcterms:W3CDTF">2021-06-09T03:40:00Z</dcterms:modified>
</cp:coreProperties>
</file>