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2C" w:rsidRPr="00A064F8" w:rsidRDefault="009F152C" w:rsidP="009F15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4F8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9F152C" w:rsidRPr="00A064F8" w:rsidRDefault="009F152C" w:rsidP="009F15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4F8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9F152C" w:rsidRPr="00A064F8" w:rsidRDefault="009F152C" w:rsidP="00D4534C">
      <w:pPr>
        <w:ind w:left="-851" w:firstLine="85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 января 2024</w:t>
      </w:r>
      <w:r w:rsidRPr="00A064F8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9F152C" w:rsidRPr="00A064F8" w:rsidRDefault="009F152C" w:rsidP="009F152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Начало заседания в 10</w:t>
      </w:r>
      <w:r w:rsidRPr="00A064F8">
        <w:rPr>
          <w:rFonts w:ascii="Liberation Serif" w:hAnsi="Liberation Serif" w:cs="Liberation Serif"/>
          <w:sz w:val="28"/>
          <w:szCs w:val="28"/>
        </w:rPr>
        <w:t xml:space="preserve">.00 </w:t>
      </w:r>
    </w:p>
    <w:p w:rsidR="009F152C" w:rsidRPr="00A064F8" w:rsidRDefault="009F152C" w:rsidP="009F152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064F8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588"/>
        <w:gridCol w:w="7343"/>
      </w:tblGrid>
      <w:tr w:rsidR="009F152C" w:rsidRPr="00A064F8" w:rsidTr="00D4534C">
        <w:tc>
          <w:tcPr>
            <w:tcW w:w="675" w:type="dxa"/>
          </w:tcPr>
          <w:p w:rsidR="009F152C" w:rsidRPr="00A064F8" w:rsidRDefault="009F152C" w:rsidP="00E813F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F152C" w:rsidRPr="00A064F8" w:rsidRDefault="009F152C" w:rsidP="00E813F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10.00-10.30</w:t>
            </w:r>
          </w:p>
        </w:tc>
        <w:tc>
          <w:tcPr>
            <w:tcW w:w="7343" w:type="dxa"/>
          </w:tcPr>
          <w:p w:rsidR="009F152C" w:rsidRPr="00A064F8" w:rsidRDefault="009F152C" w:rsidP="00D4534C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152C">
              <w:rPr>
                <w:rFonts w:ascii="Liberation Serif" w:hAnsi="Liberation Serif"/>
                <w:b/>
                <w:sz w:val="28"/>
                <w:szCs w:val="28"/>
              </w:rPr>
              <w:t xml:space="preserve">Об оперативно-служебной деятельности ОМВД России по Артемовскому району по итогам 2023 года. </w:t>
            </w:r>
            <w:r w:rsidRPr="009F152C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9F152C">
              <w:rPr>
                <w:rStyle w:val="a4"/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152C">
              <w:rPr>
                <w:rStyle w:val="a4"/>
                <w:rFonts w:ascii="Liberation Serif" w:hAnsi="Liberation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Артем Васильевич Хомченко, начальник отдела МВД России по Артемовскому району подполковнику полиции.</w:t>
            </w:r>
          </w:p>
        </w:tc>
      </w:tr>
      <w:tr w:rsidR="009F152C" w:rsidRPr="00A064F8" w:rsidTr="00D4534C">
        <w:tc>
          <w:tcPr>
            <w:tcW w:w="675" w:type="dxa"/>
          </w:tcPr>
          <w:p w:rsidR="009F152C" w:rsidRPr="00A064F8" w:rsidRDefault="009F152C" w:rsidP="00E813F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9F152C" w:rsidRPr="00A064F8" w:rsidRDefault="009F152C" w:rsidP="00E813F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10.30-10.40</w:t>
            </w:r>
          </w:p>
        </w:tc>
        <w:tc>
          <w:tcPr>
            <w:tcW w:w="7343" w:type="dxa"/>
          </w:tcPr>
          <w:p w:rsidR="009F152C" w:rsidRDefault="009F152C" w:rsidP="009F152C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1675">
              <w:rPr>
                <w:rFonts w:ascii="Liberation Serif" w:hAnsi="Liberation Serif" w:cs="Liberation Serif"/>
                <w:sz w:val="28"/>
                <w:szCs w:val="28"/>
              </w:rPr>
              <w:t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  <w:p w:rsidR="009F152C" w:rsidRPr="00A064F8" w:rsidRDefault="009F152C" w:rsidP="00D4534C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</w:tc>
      </w:tr>
      <w:tr w:rsidR="009F152C" w:rsidRPr="00A064F8" w:rsidTr="00D4534C">
        <w:tc>
          <w:tcPr>
            <w:tcW w:w="675" w:type="dxa"/>
          </w:tcPr>
          <w:p w:rsidR="009F152C" w:rsidRPr="00A064F8" w:rsidRDefault="009F152C" w:rsidP="00E813F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:rsidR="009F152C" w:rsidRPr="00A064F8" w:rsidRDefault="009F152C" w:rsidP="00E813F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10.40-10.50</w:t>
            </w:r>
          </w:p>
        </w:tc>
        <w:tc>
          <w:tcPr>
            <w:tcW w:w="7343" w:type="dxa"/>
          </w:tcPr>
          <w:p w:rsidR="009F152C" w:rsidRDefault="009F152C" w:rsidP="009F152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F152C">
              <w:rPr>
                <w:rFonts w:ascii="Liberation Serif" w:hAnsi="Liberation Serif"/>
                <w:b/>
                <w:sz w:val="28"/>
                <w:szCs w:val="28"/>
              </w:rPr>
              <w:t xml:space="preserve">О ходе выполнения решения Думы Артемовского городского округа от 30 ноября 2023 года № 367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вопросам пустующих квартир и ненадлежащего управления многоквартирным домом № 48 по ул. Свободы в г. Артёмовском депутатским запросом». </w:t>
            </w:r>
          </w:p>
          <w:p w:rsidR="009F152C" w:rsidRPr="00A064F8" w:rsidRDefault="009F152C" w:rsidP="00D453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152C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9F152C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округа.</w:t>
            </w:r>
          </w:p>
        </w:tc>
      </w:tr>
      <w:tr w:rsidR="009F152C" w:rsidRPr="00A064F8" w:rsidTr="00D4534C">
        <w:tc>
          <w:tcPr>
            <w:tcW w:w="675" w:type="dxa"/>
          </w:tcPr>
          <w:p w:rsidR="009F152C" w:rsidRPr="00A064F8" w:rsidRDefault="009F152C" w:rsidP="00E813F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9F152C" w:rsidRPr="00A064F8" w:rsidRDefault="009F152C" w:rsidP="00E813F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10.50-11.00</w:t>
            </w:r>
          </w:p>
        </w:tc>
        <w:tc>
          <w:tcPr>
            <w:tcW w:w="7343" w:type="dxa"/>
          </w:tcPr>
          <w:p w:rsidR="009F152C" w:rsidRDefault="009F152C" w:rsidP="009F152C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F152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Мухачева А.А., депутата Думы Артемовского городского округа по одномандатному избирательному округу № 5 к главе Артемовского городского округа К.М.Трофимову по вопросу ремонта коммуникаций, расположенных в подвале дома № 12 по ул. 9 Мая в г. Артемовском с последующей дезинфекцией, депутатским запросом. </w:t>
            </w:r>
          </w:p>
          <w:p w:rsidR="009F152C" w:rsidRPr="00A064F8" w:rsidRDefault="009F152C" w:rsidP="00D453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152C">
              <w:rPr>
                <w:rFonts w:ascii="Liberation Serif" w:hAnsi="Liberation Serif" w:cs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9F152C" w:rsidRPr="00A064F8" w:rsidTr="00D4534C">
        <w:tc>
          <w:tcPr>
            <w:tcW w:w="675" w:type="dxa"/>
          </w:tcPr>
          <w:p w:rsidR="009F152C" w:rsidRPr="00A064F8" w:rsidRDefault="009F152C" w:rsidP="00E813F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9F152C" w:rsidRPr="00A064F8" w:rsidRDefault="009F152C" w:rsidP="00E813F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11.00-11.10</w:t>
            </w:r>
          </w:p>
        </w:tc>
        <w:tc>
          <w:tcPr>
            <w:tcW w:w="7343" w:type="dxa"/>
          </w:tcPr>
          <w:p w:rsidR="009F152C" w:rsidRDefault="009F152C" w:rsidP="009F152C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152C">
              <w:rPr>
                <w:rFonts w:ascii="Liberation Serif" w:hAnsi="Liberation Serif"/>
                <w:b/>
                <w:sz w:val="28"/>
                <w:szCs w:val="28"/>
              </w:rPr>
              <w:t>Об утверждении плана работы Думы Артемовского городского округа на 2024 год</w:t>
            </w:r>
            <w:r w:rsidRPr="009F152C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9F152C" w:rsidRPr="009F152C" w:rsidRDefault="009F152C" w:rsidP="009F152C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152C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9F152C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9F152C" w:rsidRPr="00A064F8" w:rsidRDefault="009F152C" w:rsidP="00E813F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C72CE" w:rsidRPr="009F152C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9F152C" w:rsidSect="00D4534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75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2C"/>
    <w:rsid w:val="00111390"/>
    <w:rsid w:val="00327F91"/>
    <w:rsid w:val="0063379B"/>
    <w:rsid w:val="009D766A"/>
    <w:rsid w:val="009F152C"/>
    <w:rsid w:val="00CC72CE"/>
    <w:rsid w:val="00D4534C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AD1B-3BD2-481C-82A7-755DCC37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F152C"/>
    <w:rPr>
      <w:b/>
      <w:bCs/>
    </w:rPr>
  </w:style>
  <w:style w:type="paragraph" w:styleId="a5">
    <w:name w:val="List Paragraph"/>
    <w:basedOn w:val="a"/>
    <w:uiPriority w:val="34"/>
    <w:qFormat/>
    <w:rsid w:val="009F1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15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2024-01-10T03:56:00Z</cp:lastPrinted>
  <dcterms:created xsi:type="dcterms:W3CDTF">2024-01-10T03:54:00Z</dcterms:created>
  <dcterms:modified xsi:type="dcterms:W3CDTF">2024-01-10T04:00:00Z</dcterms:modified>
</cp:coreProperties>
</file>