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Default="00767C9B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D827DC" w:rsidRPr="000E3AD2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D827DC" w:rsidRPr="003A4082" w:rsidRDefault="001A3F68" w:rsidP="00D827D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D827DC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D827DC"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D827DC" w:rsidRPr="000C3BA4" w:rsidRDefault="00D827DC" w:rsidP="00D827DC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D827DC" w:rsidRPr="00D902E6" w:rsidRDefault="00D827DC" w:rsidP="00D827DC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 </w:t>
      </w:r>
      <w:r w:rsidR="00767C9B">
        <w:rPr>
          <w:sz w:val="28"/>
          <w:szCs w:val="28"/>
        </w:rPr>
        <w:t>26 декабря 2019 года</w:t>
      </w: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D827DC" w:rsidRPr="00ED6A9D" w:rsidRDefault="00D827DC" w:rsidP="00D827DC">
      <w:pPr>
        <w:rPr>
          <w:sz w:val="26"/>
          <w:szCs w:val="26"/>
        </w:rPr>
      </w:pPr>
    </w:p>
    <w:p w:rsidR="00D827DC" w:rsidRPr="00332CE3" w:rsidRDefault="00D827DC" w:rsidP="00D827DC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332CE3">
        <w:rPr>
          <w:rFonts w:ascii="Liberation Serif" w:hAnsi="Liberation Serif"/>
          <w:b/>
          <w:i/>
          <w:sz w:val="26"/>
          <w:szCs w:val="26"/>
        </w:rPr>
        <w:t xml:space="preserve">О повестке  </w:t>
      </w:r>
      <w:r w:rsidR="001A3F68">
        <w:rPr>
          <w:rFonts w:ascii="Liberation Serif" w:hAnsi="Liberation Serif"/>
          <w:b/>
          <w:i/>
          <w:sz w:val="26"/>
          <w:szCs w:val="26"/>
        </w:rPr>
        <w:t>63</w:t>
      </w:r>
      <w:r w:rsidRPr="00332CE3">
        <w:rPr>
          <w:rFonts w:ascii="Liberation Serif" w:hAnsi="Liberation Serif"/>
          <w:b/>
          <w:i/>
          <w:sz w:val="26"/>
          <w:szCs w:val="26"/>
        </w:rPr>
        <w:t xml:space="preserve">   заседания Думы Артемовского городского округа</w:t>
      </w:r>
    </w:p>
    <w:p w:rsidR="00D827DC" w:rsidRPr="00332CE3" w:rsidRDefault="00D827DC" w:rsidP="00D827DC">
      <w:pPr>
        <w:jc w:val="center"/>
        <w:rPr>
          <w:rFonts w:ascii="Liberation Serif" w:hAnsi="Liberation Serif"/>
          <w:i/>
          <w:sz w:val="26"/>
          <w:szCs w:val="26"/>
        </w:rPr>
      </w:pPr>
    </w:p>
    <w:p w:rsidR="00767C9B" w:rsidRPr="00332CE3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6"/>
          <w:szCs w:val="26"/>
        </w:rPr>
      </w:pPr>
      <w:r w:rsidRPr="00332CE3">
        <w:rPr>
          <w:rFonts w:ascii="Liberation Serif" w:hAnsi="Liberation Serif"/>
          <w:spacing w:val="6"/>
          <w:sz w:val="26"/>
          <w:szCs w:val="26"/>
        </w:rPr>
        <w:t xml:space="preserve">В соответствии со статьей 11 Регламента Думы Артемовского городского </w:t>
      </w:r>
      <w:r w:rsidRPr="00332CE3">
        <w:rPr>
          <w:rFonts w:ascii="Liberation Serif" w:hAnsi="Liberation Serif"/>
          <w:spacing w:val="2"/>
          <w:sz w:val="26"/>
          <w:szCs w:val="26"/>
        </w:rPr>
        <w:t>округа, принятого решением Думы от 13 октября 2016 года   № 11,</w:t>
      </w:r>
      <w:r w:rsidR="00767C9B" w:rsidRPr="00332CE3">
        <w:rPr>
          <w:rFonts w:ascii="Liberation Serif" w:hAnsi="Liberation Serif"/>
          <w:spacing w:val="2"/>
          <w:sz w:val="26"/>
          <w:szCs w:val="26"/>
        </w:rPr>
        <w:tab/>
      </w:r>
    </w:p>
    <w:p w:rsidR="00D827DC" w:rsidRPr="00332CE3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6"/>
          <w:szCs w:val="26"/>
        </w:rPr>
      </w:pPr>
      <w:r w:rsidRPr="00332CE3">
        <w:rPr>
          <w:rFonts w:ascii="Liberation Serif" w:hAnsi="Liberation Serif"/>
          <w:spacing w:val="-2"/>
          <w:sz w:val="26"/>
          <w:szCs w:val="26"/>
        </w:rPr>
        <w:t xml:space="preserve">Дума Артемовского городского округа </w:t>
      </w:r>
    </w:p>
    <w:p w:rsidR="00D827DC" w:rsidRPr="00332CE3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6"/>
          <w:szCs w:val="26"/>
        </w:rPr>
      </w:pPr>
      <w:r w:rsidRPr="00332CE3">
        <w:rPr>
          <w:rFonts w:ascii="Liberation Serif" w:hAnsi="Liberation Serif"/>
          <w:spacing w:val="-3"/>
          <w:sz w:val="26"/>
          <w:szCs w:val="26"/>
        </w:rPr>
        <w:t>РЕШИЛА:</w:t>
      </w:r>
    </w:p>
    <w:p w:rsidR="00D827DC" w:rsidRPr="00332CE3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6"/>
          <w:szCs w:val="26"/>
        </w:rPr>
      </w:pPr>
      <w:r w:rsidRPr="00332CE3">
        <w:rPr>
          <w:rFonts w:ascii="Liberation Serif" w:hAnsi="Liberation Serif"/>
          <w:spacing w:val="4"/>
          <w:sz w:val="26"/>
          <w:szCs w:val="26"/>
        </w:rPr>
        <w:t xml:space="preserve">Утвердить повестку  </w:t>
      </w:r>
      <w:r w:rsidR="001A3F68">
        <w:rPr>
          <w:rFonts w:ascii="Liberation Serif" w:hAnsi="Liberation Serif"/>
          <w:spacing w:val="4"/>
          <w:sz w:val="26"/>
          <w:szCs w:val="26"/>
        </w:rPr>
        <w:t>63</w:t>
      </w:r>
      <w:r w:rsidRPr="00332CE3">
        <w:rPr>
          <w:rFonts w:ascii="Liberation Serif" w:hAnsi="Liberation Serif"/>
          <w:spacing w:val="4"/>
          <w:sz w:val="26"/>
          <w:szCs w:val="26"/>
        </w:rPr>
        <w:t xml:space="preserve">  заседания  Думы Артемовского городского </w:t>
      </w:r>
      <w:r w:rsidRPr="00332CE3">
        <w:rPr>
          <w:rFonts w:ascii="Liberation Serif" w:hAnsi="Liberation Serif"/>
          <w:spacing w:val="-3"/>
          <w:sz w:val="26"/>
          <w:szCs w:val="26"/>
        </w:rPr>
        <w:t>округа:</w:t>
      </w:r>
    </w:p>
    <w:p w:rsidR="00666649" w:rsidRPr="00666649" w:rsidRDefault="00856BB7" w:rsidP="00666649">
      <w:pPr>
        <w:pStyle w:val="a5"/>
        <w:numPr>
          <w:ilvl w:val="0"/>
          <w:numId w:val="1"/>
        </w:numPr>
        <w:ind w:left="0" w:firstLine="702"/>
        <w:jc w:val="both"/>
        <w:rPr>
          <w:rFonts w:ascii="Liberation Serif" w:hAnsi="Liberation Serif"/>
          <w:sz w:val="26"/>
          <w:szCs w:val="26"/>
        </w:rPr>
      </w:pPr>
      <w:r w:rsidRPr="00666649">
        <w:rPr>
          <w:rFonts w:ascii="Liberation Serif" w:hAnsi="Liberation Serif"/>
          <w:b/>
          <w:spacing w:val="11"/>
          <w:sz w:val="26"/>
          <w:szCs w:val="26"/>
        </w:rPr>
        <w:t>О р</w:t>
      </w:r>
      <w:r w:rsidR="00F23B6C" w:rsidRPr="00666649">
        <w:rPr>
          <w:rFonts w:ascii="Liberation Serif" w:hAnsi="Liberation Serif"/>
          <w:b/>
          <w:spacing w:val="11"/>
          <w:sz w:val="26"/>
          <w:szCs w:val="26"/>
        </w:rPr>
        <w:t xml:space="preserve">ассмотрении протеста Артемовского городского </w:t>
      </w:r>
      <w:r w:rsidRPr="00666649">
        <w:rPr>
          <w:rFonts w:ascii="Liberation Serif" w:hAnsi="Liberation Serif"/>
          <w:b/>
          <w:spacing w:val="11"/>
          <w:sz w:val="26"/>
          <w:szCs w:val="26"/>
        </w:rPr>
        <w:t xml:space="preserve"> прокур</w:t>
      </w:r>
      <w:r w:rsidR="00F23B6C" w:rsidRPr="00666649">
        <w:rPr>
          <w:rFonts w:ascii="Liberation Serif" w:hAnsi="Liberation Serif"/>
          <w:b/>
          <w:spacing w:val="11"/>
          <w:sz w:val="26"/>
          <w:szCs w:val="26"/>
        </w:rPr>
        <w:t xml:space="preserve">ора </w:t>
      </w:r>
      <w:r w:rsidR="00CB5A51" w:rsidRPr="00666649">
        <w:rPr>
          <w:rFonts w:ascii="Liberation Serif" w:hAnsi="Liberation Serif"/>
          <w:b/>
          <w:sz w:val="26"/>
          <w:szCs w:val="26"/>
        </w:rPr>
        <w:t>на</w:t>
      </w:r>
      <w:r w:rsidR="00C95300" w:rsidRPr="00666649">
        <w:rPr>
          <w:rFonts w:ascii="Liberation Serif" w:hAnsi="Liberation Serif"/>
          <w:b/>
          <w:sz w:val="26"/>
          <w:szCs w:val="26"/>
        </w:rPr>
        <w:t xml:space="preserve"> решение Арт</w:t>
      </w:r>
      <w:r w:rsidR="00CB5A51" w:rsidRPr="00666649">
        <w:rPr>
          <w:rFonts w:ascii="Liberation Serif" w:hAnsi="Liberation Serif"/>
          <w:b/>
          <w:sz w:val="26"/>
          <w:szCs w:val="26"/>
        </w:rPr>
        <w:t>емовской Думы от 16.06.2005 № 530 «О</w:t>
      </w:r>
      <w:r w:rsidR="00980FF1" w:rsidRPr="00666649">
        <w:rPr>
          <w:rFonts w:ascii="Liberation Serif" w:hAnsi="Liberation Serif"/>
          <w:b/>
          <w:sz w:val="26"/>
          <w:szCs w:val="26"/>
        </w:rPr>
        <w:t xml:space="preserve"> принятии Устава Артемовского городского округа». </w:t>
      </w:r>
      <w:r w:rsidR="00666649" w:rsidRPr="00666649">
        <w:rPr>
          <w:rFonts w:ascii="Liberation Serif" w:hAnsi="Liberation Serif"/>
          <w:sz w:val="26"/>
          <w:szCs w:val="26"/>
        </w:rPr>
        <w:t>Докладывает  Константин Михайлович Трофимов, председатель  Думы Артемовского городского округа.</w:t>
      </w:r>
    </w:p>
    <w:p w:rsidR="00332CE3" w:rsidRPr="00332CE3" w:rsidRDefault="004B6620" w:rsidP="00332CE3">
      <w:pPr>
        <w:pStyle w:val="a5"/>
        <w:numPr>
          <w:ilvl w:val="0"/>
          <w:numId w:val="1"/>
        </w:numPr>
        <w:ind w:left="0" w:firstLine="702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 </w:t>
      </w:r>
      <w:r w:rsidR="00216D83" w:rsidRPr="00332CE3">
        <w:rPr>
          <w:rFonts w:ascii="Liberation Serif" w:hAnsi="Liberation Serif"/>
          <w:b/>
          <w:sz w:val="26"/>
          <w:szCs w:val="26"/>
        </w:rPr>
        <w:t xml:space="preserve">О внесении изменений в программу приватизации муниципального имущества Артемовского городского округа </w:t>
      </w:r>
      <w:r w:rsidR="00332CE3" w:rsidRPr="00332CE3">
        <w:rPr>
          <w:rFonts w:ascii="Liberation Serif" w:hAnsi="Liberation Serif"/>
          <w:b/>
          <w:sz w:val="26"/>
          <w:szCs w:val="26"/>
        </w:rPr>
        <w:t xml:space="preserve"> на 2019-2021 годы. </w:t>
      </w:r>
      <w:r w:rsidR="00332CE3" w:rsidRPr="00332CE3">
        <w:rPr>
          <w:rFonts w:ascii="Liberation Serif" w:hAnsi="Liberation Serif"/>
          <w:sz w:val="26"/>
          <w:szCs w:val="26"/>
        </w:rPr>
        <w:t xml:space="preserve">Докладывает Валентина Александровна  Юсупова, председатель  Комитета по управлению муниципальным имуществом Артемовского городского округа. </w:t>
      </w:r>
    </w:p>
    <w:p w:rsidR="001A3F68" w:rsidRPr="001A3F68" w:rsidRDefault="001A3F68" w:rsidP="001A3F68">
      <w:pPr>
        <w:pStyle w:val="a5"/>
        <w:numPr>
          <w:ilvl w:val="0"/>
          <w:numId w:val="1"/>
        </w:numPr>
        <w:ind w:left="142" w:firstLine="560"/>
        <w:jc w:val="both"/>
        <w:rPr>
          <w:rFonts w:ascii="Liberation Serif" w:hAnsi="Liberation Serif"/>
          <w:sz w:val="26"/>
          <w:szCs w:val="26"/>
        </w:rPr>
      </w:pPr>
      <w:r w:rsidRPr="001A3F68">
        <w:rPr>
          <w:rFonts w:ascii="Liberation Serif" w:hAnsi="Liberation Serif"/>
          <w:b/>
          <w:sz w:val="28"/>
          <w:szCs w:val="28"/>
        </w:rPr>
        <w:t xml:space="preserve">О внесении изменений в Положение об оплате труда лиц, замещающих муниципальные должности в Артемовском городском округе  на постоянной основе.  </w:t>
      </w:r>
      <w:r w:rsidRPr="001A3F68">
        <w:rPr>
          <w:rFonts w:ascii="Liberation Serif" w:hAnsi="Liberation Serif"/>
          <w:sz w:val="28"/>
          <w:szCs w:val="28"/>
        </w:rPr>
        <w:t>Докладывает Ольга Сергеевна Кириллова, заведующий отделом экономики, инвестиции и развития.</w:t>
      </w:r>
    </w:p>
    <w:p w:rsidR="001A3F68" w:rsidRPr="001A3F68" w:rsidRDefault="001A3F68" w:rsidP="001A3F68">
      <w:pPr>
        <w:pStyle w:val="a5"/>
        <w:numPr>
          <w:ilvl w:val="0"/>
          <w:numId w:val="1"/>
        </w:numPr>
        <w:ind w:left="0" w:firstLine="702"/>
        <w:jc w:val="both"/>
        <w:rPr>
          <w:rFonts w:ascii="Liberation Serif" w:hAnsi="Liberation Serif"/>
          <w:sz w:val="26"/>
          <w:szCs w:val="26"/>
        </w:rPr>
      </w:pPr>
      <w:r w:rsidRPr="001A3F68">
        <w:rPr>
          <w:rFonts w:ascii="Liberation Serif" w:hAnsi="Liberation Serif"/>
          <w:b/>
          <w:sz w:val="28"/>
          <w:szCs w:val="28"/>
        </w:rPr>
        <w:t xml:space="preserve">Об утверждении Положения об оплате труда муниципальных служащих, замещающих должности муниципальной службы в органах местного самоуправления Артемовского городского округа. </w:t>
      </w:r>
      <w:r w:rsidRPr="001A3F68">
        <w:rPr>
          <w:rFonts w:ascii="Liberation Serif" w:hAnsi="Liberation Serif"/>
          <w:sz w:val="28"/>
          <w:szCs w:val="28"/>
        </w:rPr>
        <w:t>Докладывает Ольга Сергеевна Кириллова, заведующий отделом экономики, инвестиции и развития.</w:t>
      </w:r>
    </w:p>
    <w:p w:rsidR="001A3F68" w:rsidRDefault="001A3F68" w:rsidP="001A3F68">
      <w:pPr>
        <w:pStyle w:val="a5"/>
        <w:ind w:left="1062"/>
        <w:jc w:val="both"/>
        <w:rPr>
          <w:rFonts w:ascii="Liberation Serif" w:hAnsi="Liberation Serif"/>
          <w:sz w:val="26"/>
          <w:szCs w:val="26"/>
        </w:rPr>
      </w:pPr>
    </w:p>
    <w:p w:rsidR="00D827DC" w:rsidRPr="001A3F68" w:rsidRDefault="00D827DC" w:rsidP="004D0BC6">
      <w:pPr>
        <w:pStyle w:val="a5"/>
        <w:ind w:left="0"/>
        <w:jc w:val="both"/>
        <w:rPr>
          <w:rFonts w:ascii="Liberation Serif" w:hAnsi="Liberation Serif"/>
          <w:sz w:val="26"/>
          <w:szCs w:val="26"/>
        </w:rPr>
      </w:pPr>
      <w:r w:rsidRPr="001A3F68">
        <w:rPr>
          <w:rFonts w:ascii="Liberation Serif" w:hAnsi="Liberation Serif"/>
          <w:sz w:val="26"/>
          <w:szCs w:val="26"/>
        </w:rPr>
        <w:t>Председатель Думы</w:t>
      </w:r>
    </w:p>
    <w:p w:rsidR="00D827DC" w:rsidRDefault="00D827DC" w:rsidP="00332CE3">
      <w:pPr>
        <w:jc w:val="both"/>
        <w:rPr>
          <w:rFonts w:ascii="Liberation Serif" w:hAnsi="Liberation Serif"/>
          <w:sz w:val="26"/>
          <w:szCs w:val="26"/>
        </w:rPr>
      </w:pPr>
      <w:r w:rsidRPr="00332CE3">
        <w:rPr>
          <w:rFonts w:ascii="Liberation Serif" w:hAnsi="Liberation Serif"/>
          <w:sz w:val="26"/>
          <w:szCs w:val="26"/>
        </w:rPr>
        <w:t xml:space="preserve">Артемовского городского округа </w:t>
      </w:r>
      <w:r w:rsidRPr="00332CE3">
        <w:rPr>
          <w:rFonts w:ascii="Liberation Serif" w:hAnsi="Liberation Serif"/>
          <w:sz w:val="26"/>
          <w:szCs w:val="26"/>
        </w:rPr>
        <w:tab/>
      </w:r>
      <w:r w:rsidRPr="00332CE3">
        <w:rPr>
          <w:rFonts w:ascii="Liberation Serif" w:hAnsi="Liberation Serif"/>
          <w:sz w:val="26"/>
          <w:szCs w:val="26"/>
        </w:rPr>
        <w:tab/>
        <w:t xml:space="preserve">                                 К.М.Трофимов</w:t>
      </w:r>
    </w:p>
    <w:p w:rsidR="004D0BC6" w:rsidRDefault="004D0BC6" w:rsidP="00332CE3">
      <w:pPr>
        <w:jc w:val="both"/>
        <w:rPr>
          <w:rFonts w:ascii="Liberation Serif" w:hAnsi="Liberation Serif"/>
          <w:sz w:val="26"/>
          <w:szCs w:val="26"/>
        </w:rPr>
      </w:pPr>
    </w:p>
    <w:p w:rsidR="004D0BC6" w:rsidRDefault="004D0BC6" w:rsidP="00332CE3">
      <w:pPr>
        <w:jc w:val="both"/>
        <w:rPr>
          <w:rFonts w:ascii="Liberation Serif" w:hAnsi="Liberation Serif"/>
          <w:sz w:val="26"/>
          <w:szCs w:val="26"/>
        </w:rPr>
      </w:pPr>
    </w:p>
    <w:p w:rsidR="004D0BC6" w:rsidRDefault="004D0BC6" w:rsidP="00332CE3">
      <w:pPr>
        <w:jc w:val="both"/>
        <w:rPr>
          <w:rFonts w:ascii="Liberation Serif" w:hAnsi="Liberation Serif"/>
          <w:sz w:val="26"/>
          <w:szCs w:val="26"/>
        </w:rPr>
      </w:pPr>
    </w:p>
    <w:p w:rsidR="004D0BC6" w:rsidRDefault="004D0BC6" w:rsidP="00332CE3">
      <w:pPr>
        <w:jc w:val="both"/>
        <w:rPr>
          <w:rFonts w:ascii="Liberation Serif" w:hAnsi="Liberation Serif"/>
          <w:sz w:val="26"/>
          <w:szCs w:val="26"/>
        </w:rPr>
      </w:pPr>
    </w:p>
    <w:p w:rsidR="004D0BC6" w:rsidRDefault="004D0BC6" w:rsidP="00332CE3">
      <w:pPr>
        <w:jc w:val="both"/>
        <w:rPr>
          <w:rFonts w:ascii="Liberation Serif" w:hAnsi="Liberation Serif"/>
          <w:sz w:val="26"/>
          <w:szCs w:val="26"/>
        </w:rPr>
      </w:pPr>
    </w:p>
    <w:p w:rsidR="004D0BC6" w:rsidRPr="008503B9" w:rsidRDefault="004D0BC6" w:rsidP="004D0BC6">
      <w:pPr>
        <w:jc w:val="center"/>
        <w:rPr>
          <w:rFonts w:ascii="Liberation Serif" w:hAnsi="Liberation Serif"/>
          <w:b/>
          <w:sz w:val="26"/>
          <w:szCs w:val="26"/>
        </w:rPr>
      </w:pPr>
      <w:r w:rsidRPr="008503B9">
        <w:rPr>
          <w:rFonts w:ascii="Liberation Serif" w:hAnsi="Liberation Serif"/>
          <w:b/>
          <w:sz w:val="26"/>
          <w:szCs w:val="26"/>
        </w:rPr>
        <w:lastRenderedPageBreak/>
        <w:t xml:space="preserve">Порядок рассмотрения вопросов на  </w:t>
      </w:r>
      <w:r>
        <w:rPr>
          <w:rFonts w:ascii="Liberation Serif" w:hAnsi="Liberation Serif"/>
          <w:b/>
          <w:sz w:val="26"/>
          <w:szCs w:val="26"/>
        </w:rPr>
        <w:t>63</w:t>
      </w:r>
      <w:r w:rsidRPr="008503B9">
        <w:rPr>
          <w:rFonts w:ascii="Liberation Serif" w:hAnsi="Liberation Serif"/>
          <w:b/>
          <w:sz w:val="26"/>
          <w:szCs w:val="26"/>
        </w:rPr>
        <w:t xml:space="preserve"> заседании </w:t>
      </w:r>
    </w:p>
    <w:p w:rsidR="004D0BC6" w:rsidRPr="008503B9" w:rsidRDefault="004D0BC6" w:rsidP="004D0BC6">
      <w:pPr>
        <w:jc w:val="center"/>
        <w:rPr>
          <w:rFonts w:ascii="Liberation Serif" w:hAnsi="Liberation Serif"/>
          <w:b/>
          <w:sz w:val="26"/>
          <w:szCs w:val="26"/>
        </w:rPr>
      </w:pPr>
      <w:r w:rsidRPr="008503B9">
        <w:rPr>
          <w:rFonts w:ascii="Liberation Serif" w:hAnsi="Liberation Serif"/>
          <w:b/>
          <w:sz w:val="26"/>
          <w:szCs w:val="26"/>
        </w:rPr>
        <w:t>Думы Артемовского городского округа</w:t>
      </w:r>
    </w:p>
    <w:p w:rsidR="004D0BC6" w:rsidRPr="008503B9" w:rsidRDefault="004D0BC6" w:rsidP="004D0BC6">
      <w:pPr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26 декабря</w:t>
      </w:r>
      <w:r w:rsidRPr="008503B9">
        <w:rPr>
          <w:rFonts w:ascii="Liberation Serif" w:hAnsi="Liberation Serif"/>
          <w:sz w:val="26"/>
          <w:szCs w:val="26"/>
        </w:rPr>
        <w:t xml:space="preserve">   2019  года</w:t>
      </w:r>
    </w:p>
    <w:p w:rsidR="004D0BC6" w:rsidRPr="008503B9" w:rsidRDefault="004D0BC6" w:rsidP="004D0BC6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Начало заседания в 10</w:t>
      </w:r>
      <w:r w:rsidRPr="008503B9">
        <w:rPr>
          <w:rFonts w:ascii="Liberation Serif" w:hAnsi="Liberation Serif"/>
          <w:sz w:val="26"/>
          <w:szCs w:val="26"/>
        </w:rPr>
        <w:t>.00 часов</w:t>
      </w:r>
    </w:p>
    <w:p w:rsidR="004D0BC6" w:rsidRPr="008503B9" w:rsidRDefault="004D0BC6" w:rsidP="004D0BC6">
      <w:pPr>
        <w:rPr>
          <w:rFonts w:ascii="Liberation Serif" w:hAnsi="Liberation Serif"/>
          <w:sz w:val="26"/>
          <w:szCs w:val="26"/>
        </w:rPr>
      </w:pPr>
      <w:r w:rsidRPr="008503B9">
        <w:rPr>
          <w:rFonts w:ascii="Liberation Serif" w:hAnsi="Liberation Serif"/>
          <w:sz w:val="26"/>
          <w:szCs w:val="26"/>
        </w:rPr>
        <w:t>Заседание ведет Константин Михайлович Трофимов, председатель  Думы</w:t>
      </w:r>
    </w:p>
    <w:p w:rsidR="004D0BC6" w:rsidRPr="008503B9" w:rsidRDefault="004D0BC6" w:rsidP="004D0BC6">
      <w:pPr>
        <w:jc w:val="both"/>
        <w:rPr>
          <w:rFonts w:ascii="Liberation Serif" w:hAnsi="Liberation Serif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7088"/>
      </w:tblGrid>
      <w:tr w:rsidR="004D0BC6" w:rsidRPr="008503B9" w:rsidTr="000C72A5">
        <w:tc>
          <w:tcPr>
            <w:tcW w:w="534" w:type="dxa"/>
          </w:tcPr>
          <w:p w:rsidR="004D0BC6" w:rsidRPr="008503B9" w:rsidRDefault="004D0BC6" w:rsidP="000C72A5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8503B9">
              <w:rPr>
                <w:rFonts w:ascii="Liberation Serif" w:hAnsi="Liberation Serif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4D0BC6" w:rsidRPr="008503B9" w:rsidRDefault="004D0BC6" w:rsidP="000C72A5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10.00-10.05</w:t>
            </w:r>
          </w:p>
        </w:tc>
        <w:tc>
          <w:tcPr>
            <w:tcW w:w="7088" w:type="dxa"/>
          </w:tcPr>
          <w:p w:rsidR="004D0BC6" w:rsidRPr="008503B9" w:rsidRDefault="004D0BC6" w:rsidP="000C72A5">
            <w:pPr>
              <w:ind w:firstLine="567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8503B9">
              <w:rPr>
                <w:rFonts w:ascii="Liberation Serif" w:hAnsi="Liberation Serif"/>
                <w:b/>
                <w:sz w:val="26"/>
                <w:szCs w:val="26"/>
              </w:rPr>
              <w:t>Об утверждении повестки заседания Думы Артемовского городского округа.</w:t>
            </w:r>
          </w:p>
          <w:p w:rsidR="004D0BC6" w:rsidRPr="008503B9" w:rsidRDefault="004D0BC6" w:rsidP="000C72A5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503B9">
              <w:rPr>
                <w:rFonts w:ascii="Liberation Serif" w:hAnsi="Liberation Serif"/>
                <w:sz w:val="26"/>
                <w:szCs w:val="26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4D0BC6" w:rsidRPr="008503B9" w:rsidRDefault="004D0BC6" w:rsidP="000C72A5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</w:tr>
      <w:tr w:rsidR="004D0BC6" w:rsidRPr="008503B9" w:rsidTr="000C72A5">
        <w:tc>
          <w:tcPr>
            <w:tcW w:w="534" w:type="dxa"/>
          </w:tcPr>
          <w:p w:rsidR="004D0BC6" w:rsidRPr="008503B9" w:rsidRDefault="004D0BC6" w:rsidP="000C72A5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8503B9">
              <w:rPr>
                <w:rFonts w:ascii="Liberation Serif" w:hAnsi="Liberation Serif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4D0BC6" w:rsidRPr="008503B9" w:rsidRDefault="004D0BC6" w:rsidP="000C72A5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10.05-10.25</w:t>
            </w:r>
          </w:p>
        </w:tc>
        <w:tc>
          <w:tcPr>
            <w:tcW w:w="7088" w:type="dxa"/>
          </w:tcPr>
          <w:p w:rsidR="004D0BC6" w:rsidRPr="008503B9" w:rsidRDefault="004D0BC6" w:rsidP="000C72A5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32CE3">
              <w:rPr>
                <w:rFonts w:ascii="Liberation Serif" w:hAnsi="Liberation Serif"/>
                <w:b/>
                <w:spacing w:val="11"/>
                <w:sz w:val="26"/>
                <w:szCs w:val="26"/>
              </w:rPr>
              <w:t xml:space="preserve">О рассмотрении протеста Артемовского городского  прокурора </w:t>
            </w:r>
            <w:r w:rsidRPr="00332CE3">
              <w:rPr>
                <w:rFonts w:ascii="Liberation Serif" w:hAnsi="Liberation Serif"/>
                <w:b/>
                <w:sz w:val="26"/>
                <w:szCs w:val="26"/>
              </w:rPr>
              <w:t xml:space="preserve">на решение Артемовской Думы от 16.06.2005 № 530 «О принятии Устава Артемовского городского округа». </w:t>
            </w:r>
            <w:r w:rsidRPr="00332CE3">
              <w:rPr>
                <w:rFonts w:ascii="Liberation Serif" w:hAnsi="Liberation Serif"/>
                <w:sz w:val="26"/>
                <w:szCs w:val="26"/>
              </w:rPr>
              <w:t xml:space="preserve">Докладывает  </w:t>
            </w:r>
            <w:r w:rsidRPr="008503B9">
              <w:rPr>
                <w:rFonts w:ascii="Liberation Serif" w:hAnsi="Liberation Serif" w:cs="Times New Roman"/>
                <w:sz w:val="26"/>
                <w:szCs w:val="26"/>
              </w:rPr>
              <w:t>Константин Михайлович Трофимов, председатель  Думы</w:t>
            </w:r>
            <w:r w:rsidRPr="008503B9">
              <w:rPr>
                <w:rFonts w:ascii="Liberation Serif" w:hAnsi="Liberation Serif"/>
                <w:sz w:val="26"/>
                <w:szCs w:val="26"/>
              </w:rPr>
              <w:t xml:space="preserve"> Артемовского городского округа.</w:t>
            </w:r>
          </w:p>
          <w:p w:rsidR="004D0BC6" w:rsidRPr="008503B9" w:rsidRDefault="004D0BC6" w:rsidP="000C72A5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4D0BC6" w:rsidRPr="008503B9" w:rsidRDefault="004D0BC6" w:rsidP="000C72A5">
            <w:pPr>
              <w:pStyle w:val="a5"/>
              <w:ind w:left="0" w:firstLine="702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D0BC6" w:rsidRPr="008503B9" w:rsidTr="000C72A5">
        <w:tc>
          <w:tcPr>
            <w:tcW w:w="534" w:type="dxa"/>
          </w:tcPr>
          <w:p w:rsidR="004D0BC6" w:rsidRPr="004D0BC6" w:rsidRDefault="004D0BC6" w:rsidP="004D0BC6">
            <w:pPr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4D0BC6" w:rsidRPr="008503B9" w:rsidRDefault="004D0BC6" w:rsidP="000C72A5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10.25-10.45</w:t>
            </w:r>
          </w:p>
        </w:tc>
        <w:tc>
          <w:tcPr>
            <w:tcW w:w="7088" w:type="dxa"/>
          </w:tcPr>
          <w:p w:rsidR="004D0BC6" w:rsidRPr="00332CE3" w:rsidRDefault="004D0BC6" w:rsidP="004D0BC6">
            <w:pPr>
              <w:pStyle w:val="a5"/>
              <w:ind w:left="3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332CE3">
              <w:rPr>
                <w:rFonts w:ascii="Liberation Serif" w:hAnsi="Liberation Serif"/>
                <w:b/>
                <w:sz w:val="26"/>
                <w:szCs w:val="26"/>
              </w:rPr>
              <w:t xml:space="preserve">О внесении изменений в программу приватизации муниципального имущества Артемовского городского округа  на 2019-2021 годы. </w:t>
            </w:r>
            <w:r w:rsidRPr="00332CE3">
              <w:rPr>
                <w:rFonts w:ascii="Liberation Serif" w:hAnsi="Liberation Serif"/>
                <w:sz w:val="26"/>
                <w:szCs w:val="26"/>
              </w:rPr>
              <w:t xml:space="preserve">Докладывает Валентина Александровна  Юсупова, председатель  Комитета по управлению муниципальным имуществом Артемовского городского округа. </w:t>
            </w:r>
          </w:p>
          <w:p w:rsidR="004D0BC6" w:rsidRPr="008503B9" w:rsidRDefault="004D0BC6" w:rsidP="000C72A5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D0BC6" w:rsidRPr="008503B9" w:rsidTr="000C72A5">
        <w:tc>
          <w:tcPr>
            <w:tcW w:w="534" w:type="dxa"/>
          </w:tcPr>
          <w:p w:rsidR="004D0BC6" w:rsidRPr="008503B9" w:rsidRDefault="004D0BC6" w:rsidP="000C72A5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4D0BC6" w:rsidRPr="008503B9" w:rsidRDefault="004D0BC6" w:rsidP="000C72A5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10.45-11.05</w:t>
            </w:r>
          </w:p>
        </w:tc>
        <w:tc>
          <w:tcPr>
            <w:tcW w:w="7088" w:type="dxa"/>
          </w:tcPr>
          <w:p w:rsidR="004D0BC6" w:rsidRPr="001A3F68" w:rsidRDefault="004D0BC6" w:rsidP="004D0BC6">
            <w:pPr>
              <w:pStyle w:val="a5"/>
              <w:ind w:left="34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A3F68">
              <w:rPr>
                <w:rFonts w:ascii="Liberation Serif" w:hAnsi="Liberation Serif"/>
                <w:b/>
                <w:sz w:val="28"/>
                <w:szCs w:val="28"/>
              </w:rPr>
              <w:t xml:space="preserve">О внесении изменений в Положение об оплате труда лиц, замещающих муниципальные должности в Артемовском городском округе  на постоянной основе.  </w:t>
            </w:r>
            <w:r w:rsidRPr="001A3F68">
              <w:rPr>
                <w:rFonts w:ascii="Liberation Serif" w:hAnsi="Liberation Serif"/>
                <w:sz w:val="28"/>
                <w:szCs w:val="28"/>
              </w:rPr>
              <w:t>Докладывает Ольга Сергеевна Кириллова, заведующий отделом экономики, инвестиции и развития.</w:t>
            </w:r>
          </w:p>
          <w:p w:rsidR="004D0BC6" w:rsidRPr="008503B9" w:rsidRDefault="004D0BC6" w:rsidP="000C72A5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D0BC6" w:rsidRPr="008503B9" w:rsidTr="000C72A5">
        <w:tc>
          <w:tcPr>
            <w:tcW w:w="534" w:type="dxa"/>
          </w:tcPr>
          <w:p w:rsidR="004D0BC6" w:rsidRPr="008503B9" w:rsidRDefault="004D0BC6" w:rsidP="000C72A5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4D0BC6" w:rsidRPr="008503B9" w:rsidRDefault="004D0BC6" w:rsidP="000C72A5">
            <w:pPr>
              <w:jc w:val="center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b/>
                <w:sz w:val="26"/>
                <w:szCs w:val="26"/>
              </w:rPr>
              <w:t>11.05-11.25</w:t>
            </w:r>
          </w:p>
        </w:tc>
        <w:tc>
          <w:tcPr>
            <w:tcW w:w="7088" w:type="dxa"/>
          </w:tcPr>
          <w:p w:rsidR="004D0BC6" w:rsidRPr="001A3F68" w:rsidRDefault="004D0BC6" w:rsidP="004D0BC6">
            <w:pPr>
              <w:pStyle w:val="a5"/>
              <w:ind w:left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A3F68">
              <w:rPr>
                <w:rFonts w:ascii="Liberation Serif" w:hAnsi="Liberation Serif"/>
                <w:b/>
                <w:sz w:val="28"/>
                <w:szCs w:val="28"/>
              </w:rPr>
              <w:t xml:space="preserve">Об утверждении Положения об оплате труда муниципальных служащих, замещающих должности муниципальной службы в органах местного самоуправления Артемовского городского округа. </w:t>
            </w:r>
            <w:r w:rsidRPr="001A3F68">
              <w:rPr>
                <w:rFonts w:ascii="Liberation Serif" w:hAnsi="Liberation Serif"/>
                <w:sz w:val="28"/>
                <w:szCs w:val="28"/>
              </w:rPr>
              <w:t>Докладывает Ольга Сергеевна Кириллова, заведующий отделом экономики, инвестиции и развития.</w:t>
            </w:r>
          </w:p>
          <w:p w:rsidR="004D0BC6" w:rsidRPr="008503B9" w:rsidRDefault="004D0BC6" w:rsidP="000C72A5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4D0BC6" w:rsidRPr="00540BCE" w:rsidRDefault="004D0BC6" w:rsidP="004D0BC6">
      <w:pPr>
        <w:rPr>
          <w:rFonts w:ascii="Liberation Serif" w:hAnsi="Liberation Serif"/>
          <w:sz w:val="28"/>
          <w:szCs w:val="28"/>
        </w:rPr>
      </w:pPr>
    </w:p>
    <w:p w:rsidR="004D0BC6" w:rsidRPr="00A341B3" w:rsidRDefault="004D0BC6" w:rsidP="00332CE3">
      <w:pPr>
        <w:jc w:val="both"/>
        <w:rPr>
          <w:b/>
          <w:sz w:val="28"/>
          <w:szCs w:val="28"/>
        </w:rPr>
      </w:pPr>
    </w:p>
    <w:sectPr w:rsidR="004D0BC6" w:rsidRPr="00A3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347C"/>
    <w:multiLevelType w:val="hybridMultilevel"/>
    <w:tmpl w:val="F09EA844"/>
    <w:lvl w:ilvl="0" w:tplc="C57E2CD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2D0723C5"/>
    <w:multiLevelType w:val="hybridMultilevel"/>
    <w:tmpl w:val="F09EA844"/>
    <w:lvl w:ilvl="0" w:tplc="C57E2CD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30847F0A"/>
    <w:multiLevelType w:val="hybridMultilevel"/>
    <w:tmpl w:val="B582ACA4"/>
    <w:lvl w:ilvl="0" w:tplc="ACE4551A">
      <w:start w:val="4"/>
      <w:numFmt w:val="decimal"/>
      <w:lvlText w:val="%1."/>
      <w:lvlJc w:val="left"/>
      <w:pPr>
        <w:ind w:left="1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42B028CA"/>
    <w:multiLevelType w:val="hybridMultilevel"/>
    <w:tmpl w:val="F09EA844"/>
    <w:lvl w:ilvl="0" w:tplc="C57E2CD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561E0C85"/>
    <w:multiLevelType w:val="hybridMultilevel"/>
    <w:tmpl w:val="F09EA844"/>
    <w:lvl w:ilvl="0" w:tplc="C57E2CD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602F364D"/>
    <w:multiLevelType w:val="hybridMultilevel"/>
    <w:tmpl w:val="F09EA844"/>
    <w:lvl w:ilvl="0" w:tplc="C57E2CD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75017433"/>
    <w:multiLevelType w:val="hybridMultilevel"/>
    <w:tmpl w:val="EF2CFD40"/>
    <w:lvl w:ilvl="0" w:tplc="4936FA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9B"/>
    <w:rsid w:val="0000703D"/>
    <w:rsid w:val="00050EAD"/>
    <w:rsid w:val="000757EF"/>
    <w:rsid w:val="001547BC"/>
    <w:rsid w:val="001A3F68"/>
    <w:rsid w:val="00216D83"/>
    <w:rsid w:val="00332CE3"/>
    <w:rsid w:val="004B6620"/>
    <w:rsid w:val="004D0BC6"/>
    <w:rsid w:val="005059CB"/>
    <w:rsid w:val="00666649"/>
    <w:rsid w:val="00695C41"/>
    <w:rsid w:val="006C467F"/>
    <w:rsid w:val="006F181B"/>
    <w:rsid w:val="00767C9B"/>
    <w:rsid w:val="00856BB7"/>
    <w:rsid w:val="00980FF1"/>
    <w:rsid w:val="009A1E59"/>
    <w:rsid w:val="00AF7334"/>
    <w:rsid w:val="00B179B2"/>
    <w:rsid w:val="00C95300"/>
    <w:rsid w:val="00CB5A51"/>
    <w:rsid w:val="00CC5266"/>
    <w:rsid w:val="00D50E68"/>
    <w:rsid w:val="00D827DC"/>
    <w:rsid w:val="00EA2E58"/>
    <w:rsid w:val="00F2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1547BC"/>
    <w:pPr>
      <w:ind w:left="720"/>
      <w:contextualSpacing/>
    </w:pPr>
  </w:style>
  <w:style w:type="table" w:styleId="a6">
    <w:name w:val="Table Grid"/>
    <w:basedOn w:val="a1"/>
    <w:uiPriority w:val="59"/>
    <w:rsid w:val="004D0B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1547BC"/>
    <w:pPr>
      <w:ind w:left="720"/>
      <w:contextualSpacing/>
    </w:pPr>
  </w:style>
  <w:style w:type="table" w:styleId="a6">
    <w:name w:val="Table Grid"/>
    <w:basedOn w:val="a1"/>
    <w:uiPriority w:val="59"/>
    <w:rsid w:val="004D0BC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55;&#1054;&#1042;&#1045;&#1057;&#105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2019-12-24T03:34:00Z</cp:lastPrinted>
  <dcterms:created xsi:type="dcterms:W3CDTF">2019-12-24T05:07:00Z</dcterms:created>
  <dcterms:modified xsi:type="dcterms:W3CDTF">2019-12-24T05:07:00Z</dcterms:modified>
</cp:coreProperties>
</file>