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7621" w14:textId="77777777" w:rsidR="00867074" w:rsidRPr="00211883" w:rsidRDefault="00867074" w:rsidP="0086707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3E7A6F86" wp14:editId="7A153274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9167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14:paraId="397CE5D9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14:paraId="078A8FF9" w14:textId="39B4BA13" w:rsidR="00867074" w:rsidRPr="00211883" w:rsidRDefault="005506A8" w:rsidP="00867074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_____</w:t>
      </w:r>
      <w:r w:rsidR="00867074"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14:paraId="69C20AA3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14:paraId="541EFE7C" w14:textId="77777777" w:rsidR="00867074" w:rsidRPr="00211883" w:rsidRDefault="00867074" w:rsidP="0086707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4415AAC5" w14:textId="39905BCA" w:rsidR="00867074" w:rsidRPr="00211883" w:rsidRDefault="00867074" w:rsidP="00867074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           </w:t>
      </w:r>
      <w:r w:rsidR="008224C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   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           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 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F12458">
        <w:rPr>
          <w:rFonts w:ascii="Liberation Serif" w:hAnsi="Liberation Serif" w:cs="Times New Roman"/>
          <w:b/>
          <w:sz w:val="28"/>
          <w:szCs w:val="28"/>
        </w:rPr>
        <w:t xml:space="preserve">    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F1245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506A8">
        <w:rPr>
          <w:rFonts w:ascii="Liberation Serif" w:hAnsi="Liberation Serif" w:cs="Times New Roman"/>
          <w:b/>
          <w:sz w:val="28"/>
          <w:szCs w:val="28"/>
        </w:rPr>
        <w:t xml:space="preserve">            </w:t>
      </w:r>
    </w:p>
    <w:p w14:paraId="0E452B99" w14:textId="77777777" w:rsidR="00867074" w:rsidRPr="00211883" w:rsidRDefault="00867074" w:rsidP="00867074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14:paraId="0EA652DE" w14:textId="77777777" w:rsidR="00867074" w:rsidRPr="00211883" w:rsidRDefault="00867074" w:rsidP="0086707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14:paraId="4D634F95" w14:textId="21F11FED" w:rsidR="002100C6" w:rsidRPr="002100C6" w:rsidRDefault="00867074" w:rsidP="002100C6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bookmarkStart w:id="1" w:name="_Hlk119414386"/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 w:rsidR="00327D01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изменений в</w:t>
      </w:r>
      <w:r w:rsidR="002100C6">
        <w:rPr>
          <w:rFonts w:ascii="Liberation Serif" w:hAnsi="Liberation Serif" w:cs="Liberation Serif"/>
          <w:i/>
          <w:sz w:val="28"/>
          <w:szCs w:val="28"/>
        </w:rPr>
        <w:t xml:space="preserve"> решение Думы Артемовского городского округа от 28.11.2019 № 631</w:t>
      </w:r>
      <w:r w:rsidR="00327D0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2100C6">
        <w:rPr>
          <w:rFonts w:ascii="Liberation Serif" w:hAnsi="Liberation Serif" w:cs="Liberation Serif"/>
          <w:i/>
          <w:sz w:val="28"/>
          <w:szCs w:val="28"/>
        </w:rPr>
        <w:t>«</w:t>
      </w:r>
      <w:r w:rsidR="002100C6" w:rsidRPr="002100C6">
        <w:rPr>
          <w:rFonts w:ascii="Liberation Serif" w:hAnsi="Liberation Serif" w:cs="Liberation Serif"/>
          <w:i/>
          <w:sz w:val="28"/>
          <w:szCs w:val="28"/>
        </w:rPr>
        <w:t xml:space="preserve">Об установлении ежегодного основного и ежегодных дополнительных </w:t>
      </w:r>
      <w:r w:rsidR="00CF1729" w:rsidRPr="002100C6">
        <w:rPr>
          <w:rFonts w:ascii="Liberation Serif" w:hAnsi="Liberation Serif" w:cs="Liberation Serif"/>
          <w:i/>
          <w:sz w:val="28"/>
          <w:szCs w:val="28"/>
        </w:rPr>
        <w:t>оплачиваемых отпусков</w:t>
      </w:r>
      <w:r w:rsidR="00CF1729" w:rsidRPr="00CF172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CF1729" w:rsidRPr="002100C6">
        <w:rPr>
          <w:rFonts w:ascii="Liberation Serif" w:hAnsi="Liberation Serif" w:cs="Liberation Serif"/>
          <w:i/>
          <w:sz w:val="28"/>
          <w:szCs w:val="28"/>
        </w:rPr>
        <w:t>лицам,</w:t>
      </w:r>
    </w:p>
    <w:p w14:paraId="7A9887E5" w14:textId="0980ECE3" w:rsidR="005506A8" w:rsidRPr="00211883" w:rsidRDefault="002100C6" w:rsidP="002100C6">
      <w:pPr>
        <w:pStyle w:val="ConsPlusTitl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00C6">
        <w:rPr>
          <w:rFonts w:ascii="Liberation Serif" w:hAnsi="Liberation Serif" w:cs="Liberation Serif"/>
          <w:i/>
          <w:sz w:val="28"/>
          <w:szCs w:val="28"/>
        </w:rPr>
        <w:t>замещающим муниципальные должности в Артемовском городском округе на постоянной основе</w:t>
      </w:r>
      <w:r>
        <w:rPr>
          <w:rFonts w:ascii="Liberation Serif" w:hAnsi="Liberation Serif" w:cs="Liberation Serif"/>
          <w:i/>
          <w:sz w:val="28"/>
          <w:szCs w:val="28"/>
        </w:rPr>
        <w:t>»</w:t>
      </w:r>
    </w:p>
    <w:bookmarkEnd w:id="1"/>
    <w:p w14:paraId="4C3756DA" w14:textId="77777777" w:rsidR="000141BF" w:rsidRDefault="000141BF" w:rsidP="00327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FFF3FBD" w14:textId="1501BBC5" w:rsidR="00EF4CDE" w:rsidRDefault="00325CDB" w:rsidP="00325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25CDB">
        <w:rPr>
          <w:rFonts w:ascii="Liberation Serif" w:hAnsi="Liberation Serif" w:cs="Liberation Serif"/>
          <w:color w:val="000000" w:themeColor="text1"/>
          <w:sz w:val="28"/>
          <w:szCs w:val="28"/>
        </w:rPr>
        <w:t>Рассмотрев проект решения Думы Артемовского городского округа «О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25CDB">
        <w:rPr>
          <w:rFonts w:ascii="Liberation Serif" w:hAnsi="Liberation Serif" w:cs="Liberation Serif"/>
          <w:color w:val="000000" w:themeColor="text1"/>
          <w:sz w:val="28"/>
          <w:szCs w:val="28"/>
        </w:rPr>
        <w:t>замещающим муниципальные должности в Артемовском городском округе на постоянной основе»», в целях установления мер по материальному и социальному обеспечению лица, замеща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ющего</w:t>
      </w:r>
      <w:r w:rsidRPr="00325C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муниципальную должность председателя Счетной палаты Артемовского городского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, в</w:t>
      </w:r>
      <w:r w:rsidR="002563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>соответствии</w:t>
      </w:r>
      <w:r w:rsidR="002563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="006B7A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пунктами 1 и 3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</w:t>
      </w:r>
      <w:r w:rsidR="006B7A73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A6BB5" w:rsidRPr="0007197D">
        <w:rPr>
          <w:rStyle w:val="ed"/>
          <w:rFonts w:ascii="Liberation Serif" w:hAnsi="Liberation Serif" w:cs="Liberation Serif"/>
          <w:color w:val="333333"/>
          <w:sz w:val="28"/>
          <w:szCs w:val="28"/>
        </w:rPr>
        <w:t>20</w:t>
      </w:r>
      <w:r w:rsidR="008A6BB5" w:rsidRPr="0007197D">
        <w:rPr>
          <w:rStyle w:val="w91"/>
          <w:rFonts w:ascii="Liberation Serif" w:hAnsi="Liberation Serif" w:cs="Liberation Serif"/>
          <w:b/>
          <w:bCs/>
          <w:color w:val="333333"/>
          <w:sz w:val="28"/>
          <w:szCs w:val="28"/>
        </w:rPr>
        <w:t>1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Федерального закона 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>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пункт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>стать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22 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>Закон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3019CD" w:rsidRP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</w:t>
      </w:r>
      <w:r w:rsidR="00526A7B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526A7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>пункт</w:t>
      </w:r>
      <w:r w:rsidR="001D387C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B542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7 статьи 2 Закона Свердловской области</w:t>
      </w:r>
      <w:r w:rsidR="00AB503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26 декабря 2008 года № 146-ОЗ «</w:t>
      </w:r>
      <w:r w:rsidR="0000054F" w:rsidRPr="0000054F">
        <w:rPr>
          <w:rFonts w:ascii="Liberation Serif" w:hAnsi="Liberation Serif" w:cs="Liberation Serif"/>
          <w:color w:val="000000" w:themeColor="text1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D387C">
        <w:rPr>
          <w:rFonts w:ascii="Liberation Serif" w:hAnsi="Liberation Serif" w:cs="Liberation Serif"/>
          <w:color w:val="000000" w:themeColor="text1"/>
          <w:sz w:val="28"/>
          <w:szCs w:val="28"/>
        </w:rPr>
        <w:t>под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пункт</w:t>
      </w:r>
      <w:r w:rsidR="00FF7626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7 </w:t>
      </w:r>
      <w:r w:rsidR="001D387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пункта 1 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статьи 27 Устава Артемовского городского округа, принятого решением Артемовской Думы от 16.06.2005 № 530,</w:t>
      </w:r>
      <w:r w:rsidR="003019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пунктами 1 и 3 статьи 22 </w:t>
      </w:r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</w:t>
      </w:r>
      <w:r w:rsidR="00A74B09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Счетной палате Артемовского городского округа, утвержденным решением Думы </w:t>
      </w:r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Артемовского городского округа от 28</w:t>
      </w:r>
      <w:r w:rsidR="006B1413">
        <w:rPr>
          <w:rFonts w:ascii="Liberation Serif" w:hAnsi="Liberation Serif" w:cs="Liberation Serif"/>
          <w:color w:val="000000" w:themeColor="text1"/>
          <w:sz w:val="28"/>
          <w:szCs w:val="28"/>
        </w:rPr>
        <w:t>.04.</w:t>
      </w:r>
      <w:r w:rsidR="00F371D6" w:rsidRPr="00F371D6">
        <w:rPr>
          <w:rFonts w:ascii="Liberation Serif" w:hAnsi="Liberation Serif" w:cs="Liberation Serif"/>
          <w:color w:val="000000" w:themeColor="text1"/>
          <w:sz w:val="28"/>
          <w:szCs w:val="28"/>
        </w:rPr>
        <w:t>2022 № 112</w:t>
      </w:r>
      <w:r w:rsidR="00327D01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12445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руководствуясь статьями 22, 23 Устава Артемовского городского округа,</w:t>
      </w:r>
      <w:r w:rsidR="00327D01" w:rsidRPr="00327D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59C5E068" w14:textId="536EE2CA" w:rsidR="00867074" w:rsidRDefault="00526A7B" w:rsidP="00EF4C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173EE08F" w14:textId="77777777" w:rsidR="00327D01" w:rsidRPr="00211883" w:rsidRDefault="00327D01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397B34" w14:textId="229A3B9E" w:rsidR="00867074" w:rsidRDefault="00867074" w:rsidP="008670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  <w:r w:rsidR="00E112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4A64DDCF" w14:textId="3B970674" w:rsidR="00E47CDC" w:rsidRPr="00E47CDC" w:rsidRDefault="00E47CDC" w:rsidP="00225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решение Думы Артемовского городского округа от 28.11.2019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631 «Об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городском округе на постоянной основе», следующие изменения: </w:t>
      </w:r>
    </w:p>
    <w:p w14:paraId="26FAC085" w14:textId="3673F963" w:rsidR="00CB5EFB" w:rsidRPr="00E47CDC" w:rsidRDefault="00E47CDC" w:rsidP="00E47C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CB5EFB"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1 после слов «председателю Думы Артемовского городского округа» </w:t>
      </w:r>
      <w:r w:rsidR="004F4325"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дополнить</w:t>
      </w:r>
      <w:r w:rsidR="00CB5EFB"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слова</w:t>
      </w:r>
      <w:r w:rsidR="004F4325" w:rsidRPr="00E47C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ми «председателю Счетной палаты Артемовского городского округа»; </w:t>
      </w:r>
    </w:p>
    <w:p w14:paraId="2E42B1C6" w14:textId="2D8373B5" w:rsidR="0079624E" w:rsidRDefault="00E33510" w:rsidP="00CB5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9624E">
        <w:rPr>
          <w:rFonts w:ascii="Liberation Serif" w:hAnsi="Liberation Serif" w:cs="Liberation Serif"/>
          <w:sz w:val="28"/>
          <w:szCs w:val="28"/>
        </w:rPr>
        <w:t xml:space="preserve">Решение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79624E" w:rsidRPr="008224C3">
        <w:rPr>
          <w:rFonts w:ascii="Liberation Serif" w:hAnsi="Liberation Serif" w:cs="Liberation Serif"/>
          <w:sz w:val="28"/>
          <w:szCs w:val="28"/>
        </w:rPr>
        <w:t>(</w:t>
      </w:r>
      <w:hyperlink r:id="rId8" w:history="1">
        <w:r w:rsidR="0079624E" w:rsidRPr="008224C3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www.артемовский-право.рф</w:t>
        </w:r>
      </w:hyperlink>
      <w:r w:rsidR="0079624E" w:rsidRPr="008C0902">
        <w:rPr>
          <w:rFonts w:ascii="Liberation Serif" w:hAnsi="Liberation Serif" w:cs="Liberation Serif"/>
          <w:sz w:val="28"/>
          <w:szCs w:val="28"/>
        </w:rPr>
        <w:t>) и официальном сайте Думы Артемовского городского округа в информационно</w:t>
      </w:r>
      <w:r w:rsidR="0079624E">
        <w:rPr>
          <w:rFonts w:ascii="Liberation Serif" w:hAnsi="Liberation Serif" w:cs="Liberation Serif"/>
          <w:sz w:val="28"/>
          <w:szCs w:val="28"/>
        </w:rPr>
        <w:t>-телекоммуникационной сети «Интернет».</w:t>
      </w:r>
      <w:r w:rsidR="00526A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FAABDDD" w14:textId="427D0D8E" w:rsidR="00867074" w:rsidRDefault="00E33510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</w:t>
      </w:r>
      <w:r w:rsidR="008224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решения возложить на постоянную комиссию по </w:t>
      </w:r>
      <w:r w:rsidR="00526A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вопросам местного самоуправления, нормотворчеству и регламенту</w:t>
      </w:r>
      <w:r w:rsidR="008C09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26A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Е.Ю. Упорову</w:t>
      </w:r>
      <w:r w:rsidR="00867074" w:rsidRPr="00867074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442A551" w14:textId="77777777" w:rsidR="00EE5957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CD130D" w14:textId="77777777" w:rsidR="00EE5957" w:rsidRPr="0079624E" w:rsidRDefault="00EE5957" w:rsidP="00867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49"/>
      </w:tblGrid>
      <w:tr w:rsidR="00867074" w:rsidRPr="00867074" w14:paraId="23040B07" w14:textId="77777777" w:rsidTr="00003FF3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3560D8E0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Председатель Думы</w:t>
            </w:r>
          </w:p>
          <w:p w14:paraId="5F6CECA7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14:paraId="70BFB65B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В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А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сен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5C3AC49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Глава</w:t>
            </w:r>
          </w:p>
          <w:p w14:paraId="3EB51D4C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14:paraId="4531CFF7" w14:textId="77777777" w:rsidR="00867074" w:rsidRPr="00867074" w:rsidRDefault="00867074" w:rsidP="0086707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К.М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Т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офим</w:t>
            </w:r>
            <w:r w:rsidRPr="008670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ов</w:t>
            </w:r>
          </w:p>
        </w:tc>
      </w:tr>
    </w:tbl>
    <w:p w14:paraId="6D27CC47" w14:textId="77777777" w:rsidR="00867074" w:rsidRDefault="00867074" w:rsidP="008670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AD4BD99" w14:textId="77777777" w:rsidR="005B4C27" w:rsidRDefault="005B4C27"/>
    <w:sectPr w:rsidR="005B4C27" w:rsidSect="0079624E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C418" w14:textId="77777777" w:rsidR="007519D6" w:rsidRDefault="007519D6" w:rsidP="005506A8">
      <w:pPr>
        <w:spacing w:after="0" w:line="240" w:lineRule="auto"/>
      </w:pPr>
      <w:r>
        <w:separator/>
      </w:r>
    </w:p>
  </w:endnote>
  <w:endnote w:type="continuationSeparator" w:id="0">
    <w:p w14:paraId="0FC60716" w14:textId="77777777" w:rsidR="007519D6" w:rsidRDefault="007519D6" w:rsidP="0055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A9C0" w14:textId="77777777" w:rsidR="007519D6" w:rsidRDefault="007519D6" w:rsidP="005506A8">
      <w:pPr>
        <w:spacing w:after="0" w:line="240" w:lineRule="auto"/>
      </w:pPr>
      <w:r>
        <w:separator/>
      </w:r>
    </w:p>
  </w:footnote>
  <w:footnote w:type="continuationSeparator" w:id="0">
    <w:p w14:paraId="1737163C" w14:textId="77777777" w:rsidR="007519D6" w:rsidRDefault="007519D6" w:rsidP="0055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5D58" w14:textId="3AA354AA" w:rsidR="005506A8" w:rsidRPr="005506A8" w:rsidRDefault="005506A8" w:rsidP="005506A8">
    <w:pPr>
      <w:pStyle w:val="a8"/>
      <w:ind w:left="8364"/>
      <w:rPr>
        <w:rFonts w:ascii="Liberation Serif" w:hAnsi="Liberation Serif" w:cs="Liberation Serif"/>
      </w:rPr>
    </w:pPr>
    <w:r w:rsidRPr="005506A8">
      <w:rPr>
        <w:rFonts w:ascii="Liberation Serif" w:hAnsi="Liberation Serif" w:cs="Liberation Serif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FF0"/>
    <w:multiLevelType w:val="hybridMultilevel"/>
    <w:tmpl w:val="514A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42BA"/>
    <w:multiLevelType w:val="hybridMultilevel"/>
    <w:tmpl w:val="69C2D41E"/>
    <w:lvl w:ilvl="0" w:tplc="A4C6AAD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4A30AD"/>
    <w:multiLevelType w:val="hybridMultilevel"/>
    <w:tmpl w:val="DF28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0431">
    <w:abstractNumId w:val="1"/>
  </w:num>
  <w:num w:numId="2" w16cid:durableId="1834569011">
    <w:abstractNumId w:val="2"/>
  </w:num>
  <w:num w:numId="3" w16cid:durableId="96018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33"/>
    <w:rsid w:val="0000054F"/>
    <w:rsid w:val="000141BF"/>
    <w:rsid w:val="00067534"/>
    <w:rsid w:val="00102DDA"/>
    <w:rsid w:val="0012445E"/>
    <w:rsid w:val="00160419"/>
    <w:rsid w:val="001B60D1"/>
    <w:rsid w:val="001D387C"/>
    <w:rsid w:val="002100C6"/>
    <w:rsid w:val="0022161C"/>
    <w:rsid w:val="0022530D"/>
    <w:rsid w:val="0023690E"/>
    <w:rsid w:val="00256309"/>
    <w:rsid w:val="00256DF3"/>
    <w:rsid w:val="00267F32"/>
    <w:rsid w:val="002711F3"/>
    <w:rsid w:val="003019CD"/>
    <w:rsid w:val="003137EF"/>
    <w:rsid w:val="00320E69"/>
    <w:rsid w:val="00325CDB"/>
    <w:rsid w:val="00327D01"/>
    <w:rsid w:val="003921D2"/>
    <w:rsid w:val="003C0A37"/>
    <w:rsid w:val="003F53D7"/>
    <w:rsid w:val="004A7DFC"/>
    <w:rsid w:val="004F4325"/>
    <w:rsid w:val="00516013"/>
    <w:rsid w:val="00526A7B"/>
    <w:rsid w:val="00545C6D"/>
    <w:rsid w:val="005506A8"/>
    <w:rsid w:val="005578F4"/>
    <w:rsid w:val="005B4C27"/>
    <w:rsid w:val="005C5C1A"/>
    <w:rsid w:val="00613B77"/>
    <w:rsid w:val="006215E4"/>
    <w:rsid w:val="00666EFD"/>
    <w:rsid w:val="0068551B"/>
    <w:rsid w:val="006B1413"/>
    <w:rsid w:val="006B7A73"/>
    <w:rsid w:val="00716795"/>
    <w:rsid w:val="007356E8"/>
    <w:rsid w:val="007519D6"/>
    <w:rsid w:val="0079624E"/>
    <w:rsid w:val="007974C4"/>
    <w:rsid w:val="007A7306"/>
    <w:rsid w:val="008224C3"/>
    <w:rsid w:val="00833CFD"/>
    <w:rsid w:val="0084748C"/>
    <w:rsid w:val="00867074"/>
    <w:rsid w:val="008A6BB5"/>
    <w:rsid w:val="008C0902"/>
    <w:rsid w:val="0092760B"/>
    <w:rsid w:val="009327DA"/>
    <w:rsid w:val="009978B3"/>
    <w:rsid w:val="00A74B09"/>
    <w:rsid w:val="00AB5035"/>
    <w:rsid w:val="00B47CF5"/>
    <w:rsid w:val="00B54298"/>
    <w:rsid w:val="00B56A2C"/>
    <w:rsid w:val="00BF75B6"/>
    <w:rsid w:val="00C379E8"/>
    <w:rsid w:val="00CB5EFB"/>
    <w:rsid w:val="00CF1729"/>
    <w:rsid w:val="00D63E37"/>
    <w:rsid w:val="00DD7DB7"/>
    <w:rsid w:val="00DE3AD8"/>
    <w:rsid w:val="00E112E9"/>
    <w:rsid w:val="00E1638C"/>
    <w:rsid w:val="00E33510"/>
    <w:rsid w:val="00E47CDC"/>
    <w:rsid w:val="00E548AA"/>
    <w:rsid w:val="00E56462"/>
    <w:rsid w:val="00E83240"/>
    <w:rsid w:val="00EA5109"/>
    <w:rsid w:val="00EE5957"/>
    <w:rsid w:val="00EF4CDE"/>
    <w:rsid w:val="00F01317"/>
    <w:rsid w:val="00F12458"/>
    <w:rsid w:val="00F14672"/>
    <w:rsid w:val="00F371D6"/>
    <w:rsid w:val="00FE12CC"/>
    <w:rsid w:val="00FE343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0B5A"/>
  <w15:docId w15:val="{E0D5B39D-19D8-4813-A267-06B82F7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D01"/>
    <w:pPr>
      <w:ind w:left="720"/>
      <w:contextualSpacing/>
    </w:pPr>
  </w:style>
  <w:style w:type="paragraph" w:styleId="a6">
    <w:name w:val="No Spacing"/>
    <w:uiPriority w:val="1"/>
    <w:qFormat/>
    <w:rsid w:val="007356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962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6A8"/>
  </w:style>
  <w:style w:type="paragraph" w:styleId="aa">
    <w:name w:val="footer"/>
    <w:basedOn w:val="a"/>
    <w:link w:val="ab"/>
    <w:uiPriority w:val="99"/>
    <w:unhideWhenUsed/>
    <w:rsid w:val="005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6A8"/>
  </w:style>
  <w:style w:type="character" w:customStyle="1" w:styleId="ed">
    <w:name w:val="ed"/>
    <w:basedOn w:val="a0"/>
    <w:rsid w:val="008A6BB5"/>
  </w:style>
  <w:style w:type="character" w:customStyle="1" w:styleId="w91">
    <w:name w:val="w91"/>
    <w:basedOn w:val="a0"/>
    <w:rsid w:val="008A6BB5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Aлександровна Курьина 1</dc:creator>
  <cp:lastModifiedBy>Пользователь</cp:lastModifiedBy>
  <cp:revision>33</cp:revision>
  <cp:lastPrinted>2022-05-24T06:34:00Z</cp:lastPrinted>
  <dcterms:created xsi:type="dcterms:W3CDTF">2022-06-29T04:37:00Z</dcterms:created>
  <dcterms:modified xsi:type="dcterms:W3CDTF">2022-11-25T07:20:00Z</dcterms:modified>
</cp:coreProperties>
</file>