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78" w:rsidRPr="00596D4B" w:rsidRDefault="006B7378" w:rsidP="006B7378">
      <w:pPr>
        <w:pStyle w:val="ConsPlusTitlePage"/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noProof/>
        </w:rPr>
        <w:drawing>
          <wp:inline distT="0" distB="0" distL="0" distR="0" wp14:anchorId="68D3805D" wp14:editId="14F06C05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6D4B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6B7378" w:rsidRPr="00596D4B" w:rsidRDefault="006B7378" w:rsidP="006B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96D4B">
        <w:rPr>
          <w:rFonts w:ascii="Liberation Serif" w:hAnsi="Liberation Serif" w:cs="Liberation Serif"/>
          <w:sz w:val="28"/>
          <w:szCs w:val="28"/>
        </w:rPr>
        <w:t>созыв</w:t>
      </w:r>
    </w:p>
    <w:p w:rsidR="006B7378" w:rsidRPr="00596D4B" w:rsidRDefault="006B7378" w:rsidP="006B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96D4B">
        <w:rPr>
          <w:rFonts w:ascii="Liberation Serif" w:hAnsi="Liberation Serif" w:cs="Liberation Serif"/>
          <w:sz w:val="28"/>
          <w:szCs w:val="28"/>
        </w:rPr>
        <w:t>___ заседание</w:t>
      </w: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96D4B">
        <w:rPr>
          <w:rFonts w:ascii="Liberation Serif" w:hAnsi="Liberation Serif" w:cs="Liberation Serif"/>
          <w:b/>
          <w:sz w:val="32"/>
          <w:szCs w:val="32"/>
        </w:rPr>
        <w:t>РЕШЕНИЕ</w:t>
      </w: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b/>
          <w:sz w:val="28"/>
          <w:szCs w:val="28"/>
        </w:rPr>
        <w:t>от</w:t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  <w:t xml:space="preserve">№ </w:t>
      </w: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96D4B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 w:rsidRPr="002037D2">
        <w:rPr>
          <w:rFonts w:ascii="Liberation Serif" w:hAnsi="Liberation Serif" w:cs="Liberation Serif"/>
          <w:i/>
          <w:sz w:val="28"/>
          <w:szCs w:val="28"/>
        </w:rPr>
        <w:t>Поряд</w:t>
      </w:r>
      <w:r>
        <w:rPr>
          <w:rFonts w:ascii="Liberation Serif" w:hAnsi="Liberation Serif" w:cs="Liberation Serif"/>
          <w:i/>
          <w:sz w:val="28"/>
          <w:szCs w:val="28"/>
        </w:rPr>
        <w:t>ок</w:t>
      </w:r>
      <w:r w:rsidRPr="002037D2">
        <w:rPr>
          <w:rFonts w:ascii="Liberation Serif" w:hAnsi="Liberation Serif" w:cs="Liberation Serif"/>
          <w:i/>
          <w:sz w:val="28"/>
          <w:szCs w:val="28"/>
        </w:rPr>
        <w:t xml:space="preserve">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B7378" w:rsidRPr="00596D4B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B7378" w:rsidRPr="006B7378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7378">
        <w:rPr>
          <w:rFonts w:ascii="Liberation Serif" w:hAnsi="Liberation Serif" w:cs="Liberation Serif"/>
          <w:sz w:val="24"/>
          <w:szCs w:val="24"/>
        </w:rPr>
        <w:t xml:space="preserve"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10.11.2022 № 962-ЭЗ по результатам правовой экспертизы решения Думы Артемовского городского округа от 25.08.2022 № 179 «Об утверждении Порядка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реализации», в соответствии с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</w:t>
      </w:r>
      <w:r w:rsidR="007B22B5">
        <w:rPr>
          <w:rFonts w:ascii="Liberation Serif" w:hAnsi="Liberation Serif" w:cs="Liberation Serif"/>
          <w:sz w:val="24"/>
          <w:szCs w:val="24"/>
        </w:rPr>
        <w:t>П</w:t>
      </w:r>
      <w:r w:rsidRPr="006B7378">
        <w:rPr>
          <w:rFonts w:ascii="Liberation Serif" w:hAnsi="Liberation Serif" w:cs="Liberation Serif"/>
          <w:sz w:val="24"/>
          <w:szCs w:val="24"/>
        </w:rPr>
        <w:t>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статьей 23 Устава Артемовского городского округа,</w:t>
      </w:r>
    </w:p>
    <w:p w:rsidR="006B7378" w:rsidRPr="006B7378" w:rsidRDefault="006B7378" w:rsidP="006B737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6B7378">
        <w:rPr>
          <w:rFonts w:ascii="Liberation Serif" w:hAnsi="Liberation Serif" w:cs="Liberation Serif"/>
          <w:sz w:val="24"/>
          <w:szCs w:val="24"/>
        </w:rPr>
        <w:t>Дума Артемовского городского округа</w:t>
      </w:r>
    </w:p>
    <w:p w:rsidR="006B7378" w:rsidRPr="002B1C5E" w:rsidRDefault="006B7378" w:rsidP="006B7378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4"/>
          <w:szCs w:val="24"/>
          <w:lang w:eastAsia="en-US"/>
        </w:rPr>
      </w:pPr>
      <w:r w:rsidRPr="006B7378">
        <w:rPr>
          <w:rFonts w:ascii="Liberation Serif" w:eastAsiaTheme="minorHAnsi" w:hAnsi="Liberation Serif" w:cs="Liberation Serif"/>
          <w:bCs/>
          <w:iCs/>
          <w:sz w:val="24"/>
          <w:szCs w:val="24"/>
          <w:lang w:eastAsia="en-US"/>
        </w:rPr>
        <w:t>РЕШИЛА:</w:t>
      </w:r>
    </w:p>
    <w:p w:rsidR="006B7378" w:rsidRPr="006B7378" w:rsidRDefault="006B7378" w:rsidP="006B73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7378">
        <w:rPr>
          <w:rFonts w:ascii="Liberation Serif" w:hAnsi="Liberation Serif" w:cs="Liberation Serif"/>
          <w:sz w:val="24"/>
          <w:szCs w:val="24"/>
        </w:rPr>
        <w:t xml:space="preserve">1. Внести в Порядок сообщения лицами, замещающими муниципальные должности Артемовского городского округа, и муниципальными служащими Артемовского городского </w:t>
      </w:r>
      <w:r w:rsidRPr="006B7378">
        <w:rPr>
          <w:rFonts w:ascii="Liberation Serif" w:hAnsi="Liberation Serif" w:cs="Liberation Serif"/>
          <w:sz w:val="24"/>
          <w:szCs w:val="24"/>
        </w:rPr>
        <w:lastRenderedPageBreak/>
        <w:t xml:space="preserve">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реализации, утвержденный решением Думы Артемовского городского округа от 25.08.2022 № 179 (далее – Порядок) следующие изменения: </w:t>
      </w:r>
    </w:p>
    <w:p w:rsidR="006B7378" w:rsidRPr="006B7378" w:rsidRDefault="006B7378" w:rsidP="006B73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B7378">
        <w:rPr>
          <w:rFonts w:ascii="Liberation Serif" w:hAnsi="Liberation Serif" w:cs="Liberation Serif"/>
          <w:sz w:val="24"/>
          <w:szCs w:val="24"/>
        </w:rPr>
        <w:t>1) в пункте 1 Порядка слова «(далее – муниципальные служащие)» заменить словами «(далее – лица, замещающие муниципальные должности, муниципальные служащие)»</w:t>
      </w:r>
      <w:r w:rsidR="007B22B5">
        <w:rPr>
          <w:rFonts w:ascii="Liberation Serif" w:hAnsi="Liberation Serif" w:cs="Liberation Serif"/>
          <w:sz w:val="24"/>
          <w:szCs w:val="24"/>
        </w:rPr>
        <w:t>;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2) дополнить Порядок пунктом 2.1. следующего содержания: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«2.1.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;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 xml:space="preserve">3) абзац второй пункта 20 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Порядка</w:t>
      </w:r>
      <w:r w:rsidRPr="006B7378">
        <w:rPr>
          <w:rFonts w:ascii="Liberation Serif" w:hAnsi="Liberation Serif" w:cs="Liberation Serif"/>
          <w:b w:val="0"/>
          <w:sz w:val="24"/>
          <w:szCs w:val="24"/>
        </w:rPr>
        <w:t xml:space="preserve"> изложить в следующей редакции: 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«В случае нецелесообразности использования подарка для обеспечения деятельности органа местного самоуправления, в котором лицо, получившее подарок, замещает должность, руководитель органа местного самоуправления принимает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Федерации, Свердловской области, муниципальными нормативными правовыми актами Артемовского городского округа.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»;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 xml:space="preserve">4) пункт 21 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 xml:space="preserve">Порядка </w:t>
      </w:r>
      <w:r w:rsidRPr="006B7378">
        <w:rPr>
          <w:rFonts w:ascii="Liberation Serif" w:hAnsi="Liberation Serif" w:cs="Liberation Serif"/>
          <w:b w:val="0"/>
          <w:sz w:val="24"/>
          <w:szCs w:val="24"/>
        </w:rPr>
        <w:t xml:space="preserve">изложить в 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следующей</w:t>
      </w:r>
      <w:r w:rsidRPr="006B7378">
        <w:rPr>
          <w:rFonts w:ascii="Liberation Serif" w:hAnsi="Liberation Serif" w:cs="Liberation Serif"/>
          <w:b w:val="0"/>
          <w:sz w:val="24"/>
          <w:szCs w:val="24"/>
        </w:rPr>
        <w:t xml:space="preserve"> редакции: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«21. В случае, если подарок не выкуплен или не реализован, руководитель органа местного самоуправления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Федерации.»</w:t>
      </w:r>
      <w:r w:rsidR="007B22B5">
        <w:rPr>
          <w:rFonts w:ascii="Liberation Serif" w:hAnsi="Liberation Serif" w:cs="Liberation Serif"/>
          <w:b w:val="0"/>
          <w:sz w:val="24"/>
          <w:szCs w:val="24"/>
        </w:rPr>
        <w:t>.</w:t>
      </w:r>
      <w:bookmarkStart w:id="0" w:name="_GoBack"/>
      <w:bookmarkEnd w:id="0"/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2. Настоящее решение вступает в силу с момента опубликования.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3.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6B7378" w:rsidRPr="006B7378" w:rsidRDefault="006B737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6B7378">
        <w:rPr>
          <w:rFonts w:ascii="Liberation Serif" w:hAnsi="Liberation Serif" w:cs="Liberation Serif"/>
          <w:b w:val="0"/>
          <w:sz w:val="24"/>
          <w:szCs w:val="24"/>
        </w:rPr>
        <w:t>4.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6B7378" w:rsidRPr="006B7378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B7378" w:rsidRPr="006B7378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6B7378" w:rsidRPr="006B7378" w:rsidTr="004A5B73">
        <w:tc>
          <w:tcPr>
            <w:tcW w:w="3936" w:type="dxa"/>
          </w:tcPr>
          <w:p w:rsidR="006B7378" w:rsidRPr="006B7378" w:rsidRDefault="006B7378" w:rsidP="004A5B7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B73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6B7378" w:rsidRPr="006B7378" w:rsidRDefault="006B7378" w:rsidP="004A5B7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7378" w:rsidRPr="006B7378" w:rsidRDefault="006B7378" w:rsidP="004A5B7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73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Артемовского городского округа</w:t>
            </w:r>
          </w:p>
        </w:tc>
      </w:tr>
      <w:tr w:rsidR="006B7378" w:rsidRPr="006B7378" w:rsidTr="004A5B73">
        <w:tc>
          <w:tcPr>
            <w:tcW w:w="3936" w:type="dxa"/>
          </w:tcPr>
          <w:p w:rsidR="006B7378" w:rsidRPr="006B7378" w:rsidRDefault="006B7378" w:rsidP="004A5B73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7378">
              <w:rPr>
                <w:rFonts w:ascii="Liberation Serif" w:hAnsi="Liberation Serif" w:cs="Liberation Serif"/>
                <w:sz w:val="24"/>
                <w:szCs w:val="24"/>
              </w:rPr>
              <w:t>В.С. Арсенов</w:t>
            </w:r>
          </w:p>
        </w:tc>
        <w:tc>
          <w:tcPr>
            <w:tcW w:w="2268" w:type="dxa"/>
          </w:tcPr>
          <w:p w:rsidR="006B7378" w:rsidRPr="006B7378" w:rsidRDefault="006B7378" w:rsidP="004A5B73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7378" w:rsidRPr="006B7378" w:rsidRDefault="006B7378" w:rsidP="004A5B73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6B737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К.М. Трофимов</w:t>
            </w:r>
          </w:p>
        </w:tc>
      </w:tr>
    </w:tbl>
    <w:p w:rsidR="006B7378" w:rsidRDefault="006B7378" w:rsidP="006B7378">
      <w:pPr>
        <w:rPr>
          <w:rFonts w:ascii="Liberation Serif" w:hAnsi="Liberation Serif" w:cs="Liberation Serif"/>
        </w:rPr>
        <w:sectPr w:rsidR="006B7378" w:rsidSect="006B7378">
          <w:headerReference w:type="default" r:id="rId7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6B7378" w:rsidRPr="00596D4B" w:rsidRDefault="006B7378" w:rsidP="006B7378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596D4B">
        <w:rPr>
          <w:rFonts w:ascii="Liberation Serif" w:hAnsi="Liberation Serif" w:cs="Liberation Serif"/>
          <w:bCs/>
          <w:sz w:val="24"/>
          <w:szCs w:val="24"/>
        </w:rPr>
        <w:lastRenderedPageBreak/>
        <w:t>Лист согласования</w:t>
      </w:r>
    </w:p>
    <w:p w:rsidR="006B7378" w:rsidRPr="00596D4B" w:rsidRDefault="006B7378" w:rsidP="006B7378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проекта решения Думы Артемовского городского округа</w:t>
      </w:r>
    </w:p>
    <w:p w:rsidR="006B7378" w:rsidRPr="00596D4B" w:rsidRDefault="006B7378" w:rsidP="006B7378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596D4B">
        <w:rPr>
          <w:rFonts w:ascii="Liberation Serif" w:hAnsi="Liberation Serif" w:cs="Liberation Serif"/>
          <w:i/>
          <w:sz w:val="24"/>
          <w:szCs w:val="24"/>
        </w:rPr>
        <w:t>«</w:t>
      </w:r>
      <w:r w:rsidRPr="00BF2C54">
        <w:rPr>
          <w:rFonts w:ascii="Liberation Serif" w:hAnsi="Liberation Serif" w:cs="Liberation Serif"/>
          <w:b w:val="0"/>
          <w:i/>
          <w:sz w:val="24"/>
          <w:szCs w:val="24"/>
        </w:rPr>
        <w:t>О внесении изменений в Порядок сообщения лицами, замещающими муниципальные должности Артемовского городского округа, и муниципальными служащими Артемовского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596D4B">
        <w:rPr>
          <w:rFonts w:ascii="Liberation Serif" w:hAnsi="Liberation Serif" w:cs="Liberation Serif"/>
          <w:b w:val="0"/>
          <w:i/>
          <w:sz w:val="24"/>
          <w:szCs w:val="24"/>
        </w:rPr>
        <w:t>»</w:t>
      </w:r>
    </w:p>
    <w:p w:rsidR="006B7378" w:rsidRPr="00596D4B" w:rsidRDefault="006B7378" w:rsidP="006B7378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3119"/>
        <w:gridCol w:w="1496"/>
        <w:gridCol w:w="1440"/>
      </w:tblGrid>
      <w:tr w:rsidR="006B7378" w:rsidRPr="00596D4B" w:rsidTr="004A5B7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Наличие 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Подпись, дата</w:t>
            </w:r>
          </w:p>
        </w:tc>
      </w:tr>
      <w:tr w:rsidR="006B7378" w:rsidRPr="00596D4B" w:rsidTr="004A5B73">
        <w:trPr>
          <w:cantSplit/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7378" w:rsidRPr="00596D4B" w:rsidTr="004A5B73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B7378" w:rsidRPr="00596D4B" w:rsidTr="004A5B73">
        <w:trPr>
          <w:cantSplit/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a5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организации и обеспечения 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96D4B"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596D4B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B7378" w:rsidRPr="00596D4B" w:rsidRDefault="006B7378" w:rsidP="006B737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Заведующий 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организационно-правовым отделом 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Думы Артемовского городского округа ____________________ </w:t>
      </w:r>
      <w:r w:rsidRPr="00596D4B">
        <w:rPr>
          <w:rFonts w:ascii="Liberation Serif" w:hAnsi="Liberation Serif" w:cs="Liberation Serif"/>
          <w:sz w:val="24"/>
          <w:szCs w:val="24"/>
          <w:u w:val="single"/>
        </w:rPr>
        <w:t>О.Н.</w:t>
      </w:r>
      <w:r>
        <w:rPr>
          <w:rFonts w:ascii="Liberation Serif" w:hAnsi="Liberation Serif" w:cs="Liberation Serif"/>
          <w:sz w:val="24"/>
          <w:szCs w:val="24"/>
          <w:u w:val="single"/>
        </w:rPr>
        <w:t xml:space="preserve"> </w:t>
      </w:r>
      <w:r w:rsidRPr="00596D4B">
        <w:rPr>
          <w:rFonts w:ascii="Liberation Serif" w:hAnsi="Liberation Serif" w:cs="Liberation Serif"/>
          <w:sz w:val="24"/>
          <w:szCs w:val="24"/>
          <w:u w:val="single"/>
        </w:rPr>
        <w:t>Исакова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(подпись, дата) (инициалы, фамилия)</w:t>
      </w:r>
    </w:p>
    <w:p w:rsidR="006B7378" w:rsidRPr="00596D4B" w:rsidRDefault="006B7378" w:rsidP="006B7378">
      <w:pPr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Разработчик проекта: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заведующий отделом организации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и обеспечения деятельности Администрации</w:t>
      </w:r>
    </w:p>
    <w:p w:rsidR="006B7378" w:rsidRPr="00596D4B" w:rsidRDefault="006B7378" w:rsidP="006B7378">
      <w:pPr>
        <w:jc w:val="both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596D4B">
        <w:rPr>
          <w:rFonts w:ascii="Liberation Serif" w:hAnsi="Liberation Serif" w:cs="Liberation Serif"/>
          <w:sz w:val="24"/>
          <w:szCs w:val="24"/>
        </w:rPr>
        <w:tab/>
      </w:r>
      <w:r w:rsidRPr="00596D4B">
        <w:rPr>
          <w:rFonts w:ascii="Liberation Serif" w:hAnsi="Liberation Serif" w:cs="Liberation Serif"/>
          <w:sz w:val="24"/>
          <w:szCs w:val="24"/>
        </w:rPr>
        <w:tab/>
        <w:t xml:space="preserve">      _________________ Д.П.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96D4B">
        <w:rPr>
          <w:rFonts w:ascii="Liberation Serif" w:hAnsi="Liberation Serif" w:cs="Liberation Serif"/>
          <w:sz w:val="24"/>
          <w:szCs w:val="24"/>
        </w:rPr>
        <w:t>Мальченко</w:t>
      </w:r>
    </w:p>
    <w:p w:rsidR="006B7378" w:rsidRPr="006B7378" w:rsidRDefault="006B7378" w:rsidP="006B7378">
      <w:pPr>
        <w:rPr>
          <w:rFonts w:ascii="Liberation Serif" w:hAnsi="Liberation Serif" w:cs="Liberation Serif"/>
        </w:rPr>
      </w:pPr>
    </w:p>
    <w:sectPr w:rsidR="006B7378" w:rsidRPr="006B7378" w:rsidSect="006B73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E7" w:rsidRDefault="00A60FE7" w:rsidP="006B7378">
      <w:pPr>
        <w:spacing w:after="0" w:line="240" w:lineRule="auto"/>
      </w:pPr>
      <w:r>
        <w:separator/>
      </w:r>
    </w:p>
  </w:endnote>
  <w:endnote w:type="continuationSeparator" w:id="0">
    <w:p w:rsidR="00A60FE7" w:rsidRDefault="00A60FE7" w:rsidP="006B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E7" w:rsidRDefault="00A60FE7" w:rsidP="006B7378">
      <w:pPr>
        <w:spacing w:after="0" w:line="240" w:lineRule="auto"/>
      </w:pPr>
      <w:r>
        <w:separator/>
      </w:r>
    </w:p>
  </w:footnote>
  <w:footnote w:type="continuationSeparator" w:id="0">
    <w:p w:rsidR="00A60FE7" w:rsidRDefault="00A60FE7" w:rsidP="006B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819143"/>
      <w:docPartObj>
        <w:docPartGallery w:val="Page Numbers (Top of Page)"/>
        <w:docPartUnique/>
      </w:docPartObj>
    </w:sdtPr>
    <w:sdtEndPr/>
    <w:sdtContent>
      <w:p w:rsidR="006B7378" w:rsidRDefault="006B73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2B5">
          <w:rPr>
            <w:noProof/>
          </w:rPr>
          <w:t>2</w:t>
        </w:r>
        <w:r>
          <w:fldChar w:fldCharType="end"/>
        </w:r>
      </w:p>
    </w:sdtContent>
  </w:sdt>
  <w:p w:rsidR="006B7378" w:rsidRDefault="006B7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8"/>
    <w:rsid w:val="002B1C5E"/>
    <w:rsid w:val="0056198F"/>
    <w:rsid w:val="006B7378"/>
    <w:rsid w:val="007B22B5"/>
    <w:rsid w:val="00913289"/>
    <w:rsid w:val="00A60FE7"/>
    <w:rsid w:val="00B707BC"/>
    <w:rsid w:val="00E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3806-17EC-49BE-91F4-B4EBFC1B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7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3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73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73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6B7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B7378"/>
  </w:style>
  <w:style w:type="paragraph" w:styleId="a5">
    <w:name w:val="header"/>
    <w:basedOn w:val="a"/>
    <w:link w:val="a6"/>
    <w:unhideWhenUsed/>
    <w:rsid w:val="006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7378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378"/>
    <w:rPr>
      <w:rFonts w:eastAsiaTheme="minorEastAsia"/>
    </w:rPr>
  </w:style>
  <w:style w:type="paragraph" w:customStyle="1" w:styleId="ConsPlusCell">
    <w:name w:val="ConsPlusCell"/>
    <w:rsid w:val="006B7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3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Деева</dc:creator>
  <cp:keywords/>
  <dc:description/>
  <cp:lastModifiedBy>Елена Александровна Деева</cp:lastModifiedBy>
  <cp:revision>3</cp:revision>
  <cp:lastPrinted>2023-03-13T09:58:00Z</cp:lastPrinted>
  <dcterms:created xsi:type="dcterms:W3CDTF">2022-11-24T11:49:00Z</dcterms:created>
  <dcterms:modified xsi:type="dcterms:W3CDTF">2023-03-13T09:59:00Z</dcterms:modified>
</cp:coreProperties>
</file>