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BEB" w:rsidRPr="0094059B" w:rsidRDefault="00052BEB" w:rsidP="0094059B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b/>
          <w:spacing w:val="4"/>
        </w:rPr>
      </w:pPr>
      <w:r w:rsidRPr="0094059B">
        <w:rPr>
          <w:rFonts w:ascii="Liberation Serif" w:hAnsi="Liberation Serif"/>
          <w:b/>
          <w:spacing w:val="4"/>
        </w:rPr>
        <w:t xml:space="preserve">Перечень решений, принятых на 25 </w:t>
      </w:r>
      <w:proofErr w:type="gramStart"/>
      <w:r w:rsidRPr="0094059B">
        <w:rPr>
          <w:rFonts w:ascii="Liberation Serif" w:hAnsi="Liberation Serif"/>
          <w:b/>
          <w:spacing w:val="4"/>
        </w:rPr>
        <w:t>заседании  27</w:t>
      </w:r>
      <w:proofErr w:type="gramEnd"/>
      <w:r w:rsidRPr="0094059B">
        <w:rPr>
          <w:rFonts w:ascii="Liberation Serif" w:hAnsi="Liberation Serif"/>
          <w:b/>
          <w:spacing w:val="4"/>
        </w:rPr>
        <w:t xml:space="preserve"> апреля 2023 года</w:t>
      </w:r>
    </w:p>
    <w:p w:rsidR="00052BEB" w:rsidRPr="0094059B" w:rsidRDefault="00052BEB" w:rsidP="0094059B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-3"/>
        </w:rPr>
      </w:pPr>
      <w:r w:rsidRPr="0094059B">
        <w:rPr>
          <w:rFonts w:ascii="Liberation Serif" w:hAnsi="Liberation Serif"/>
          <w:spacing w:val="4"/>
        </w:rPr>
        <w:t xml:space="preserve">№ 277 – О повестке </w:t>
      </w:r>
      <w:r w:rsidRPr="0094059B">
        <w:rPr>
          <w:rFonts w:ascii="Liberation Serif" w:hAnsi="Liberation Serif"/>
          <w:spacing w:val="4"/>
        </w:rPr>
        <w:t xml:space="preserve">25 заседания Думы Артемовского городского </w:t>
      </w:r>
      <w:r w:rsidRPr="0094059B">
        <w:rPr>
          <w:rFonts w:ascii="Liberation Serif" w:hAnsi="Liberation Serif"/>
          <w:spacing w:val="-3"/>
        </w:rPr>
        <w:t>округа;</w:t>
      </w:r>
    </w:p>
    <w:p w:rsidR="00052BEB" w:rsidRPr="0094059B" w:rsidRDefault="00052BEB" w:rsidP="0094059B">
      <w:pPr>
        <w:shd w:val="clear" w:color="auto" w:fill="FFFFFF"/>
        <w:spacing w:line="322" w:lineRule="exact"/>
        <w:ind w:right="24" w:firstLine="29"/>
        <w:jc w:val="both"/>
        <w:rPr>
          <w:rFonts w:ascii="Liberation Serif" w:hAnsi="Liberation Serif" w:cs="Liberation Serif"/>
        </w:rPr>
      </w:pPr>
      <w:r w:rsidRPr="0094059B">
        <w:rPr>
          <w:rFonts w:ascii="Liberation Serif" w:hAnsi="Liberation Serif" w:cs="Liberation Serif"/>
        </w:rPr>
        <w:t xml:space="preserve">         № 278 - </w:t>
      </w:r>
      <w:r w:rsidRPr="0094059B">
        <w:rPr>
          <w:rFonts w:ascii="Liberation Serif" w:hAnsi="Liberation Serif" w:cs="Liberation Serif"/>
        </w:rPr>
        <w:t>О внесении изменений в Генеральный план Артемовского городского округа</w:t>
      </w:r>
      <w:r w:rsidRPr="0094059B">
        <w:rPr>
          <w:rFonts w:ascii="Liberation Serif" w:hAnsi="Liberation Serif" w:cs="Liberation Serif"/>
        </w:rPr>
        <w:t>;</w:t>
      </w:r>
      <w:r w:rsidRPr="0094059B">
        <w:rPr>
          <w:rFonts w:ascii="Liberation Serif" w:hAnsi="Liberation Serif" w:cs="Liberation Serif"/>
        </w:rPr>
        <w:t xml:space="preserve"> </w:t>
      </w:r>
    </w:p>
    <w:p w:rsidR="00052BEB" w:rsidRPr="0094059B" w:rsidRDefault="00052BEB" w:rsidP="0094059B">
      <w:pPr>
        <w:shd w:val="clear" w:color="auto" w:fill="FFFFFF"/>
        <w:spacing w:line="322" w:lineRule="exact"/>
        <w:ind w:right="24" w:firstLine="29"/>
        <w:jc w:val="both"/>
        <w:rPr>
          <w:rFonts w:ascii="Liberation Serif" w:hAnsi="Liberation Serif"/>
        </w:rPr>
      </w:pPr>
      <w:r w:rsidRPr="0094059B">
        <w:rPr>
          <w:rFonts w:ascii="Liberation Serif" w:hAnsi="Liberation Serif" w:cs="Liberation Serif"/>
        </w:rPr>
        <w:t xml:space="preserve">         № 279 - </w:t>
      </w:r>
      <w:r w:rsidRPr="0094059B">
        <w:rPr>
          <w:rFonts w:ascii="Liberation Serif" w:hAnsi="Liberation Serif" w:cs="Liberation Serif"/>
        </w:rPr>
        <w:t xml:space="preserve">О результатах публичных слушаний по проекту решения Думы Артемовского городского округа «О внесении изменений в Устав </w:t>
      </w:r>
      <w:r w:rsidRPr="0094059B">
        <w:rPr>
          <w:rFonts w:ascii="Liberation Serif" w:hAnsi="Liberation Serif" w:cs="Liberation Serif"/>
        </w:rPr>
        <w:t xml:space="preserve">Артемовского городского округа»; </w:t>
      </w:r>
      <w:r w:rsidRPr="0094059B">
        <w:rPr>
          <w:rFonts w:ascii="Liberation Serif" w:hAnsi="Liberation Serif" w:cs="Liberation Serif"/>
        </w:rPr>
        <w:t xml:space="preserve"> </w:t>
      </w:r>
    </w:p>
    <w:p w:rsidR="00052BEB" w:rsidRPr="0094059B" w:rsidRDefault="00052BEB" w:rsidP="0094059B">
      <w:pPr>
        <w:shd w:val="clear" w:color="auto" w:fill="FFFFFF"/>
        <w:spacing w:line="322" w:lineRule="exact"/>
        <w:ind w:right="24" w:firstLine="29"/>
        <w:jc w:val="both"/>
        <w:rPr>
          <w:rFonts w:ascii="Liberation Serif" w:hAnsi="Liberation Serif"/>
        </w:rPr>
      </w:pPr>
      <w:r w:rsidRPr="0094059B">
        <w:rPr>
          <w:rFonts w:ascii="Liberation Serif" w:hAnsi="Liberation Serif"/>
        </w:rPr>
        <w:t xml:space="preserve"> </w:t>
      </w:r>
      <w:r w:rsidRPr="0094059B">
        <w:rPr>
          <w:rFonts w:ascii="Liberation Serif" w:hAnsi="Liberation Serif"/>
        </w:rPr>
        <w:t xml:space="preserve">        № 280 - </w:t>
      </w:r>
      <w:r w:rsidRPr="0094059B">
        <w:rPr>
          <w:rFonts w:ascii="Liberation Serif" w:hAnsi="Liberation Serif"/>
        </w:rPr>
        <w:t>О внесении изменений в решение Думы Артемовского городского округа от 27.01.2022 № 61 «Об утверждении Положения о старостах сельских населенных пунктов Артемовского городского округа»;</w:t>
      </w:r>
    </w:p>
    <w:p w:rsidR="00052BEB" w:rsidRPr="0094059B" w:rsidRDefault="00052BEB" w:rsidP="0094059B">
      <w:pPr>
        <w:jc w:val="both"/>
        <w:rPr>
          <w:rFonts w:ascii="Liberation Serif" w:hAnsi="Liberation Serif"/>
        </w:rPr>
      </w:pPr>
      <w:r w:rsidRPr="0094059B">
        <w:rPr>
          <w:rFonts w:ascii="Liberation Serif" w:hAnsi="Liberation Serif"/>
        </w:rPr>
        <w:t xml:space="preserve">         № 281 - </w:t>
      </w:r>
      <w:r w:rsidRPr="0094059B">
        <w:rPr>
          <w:rFonts w:ascii="Liberation Serif" w:hAnsi="Liberation Serif"/>
        </w:rPr>
        <w:t>О назначении и проведении публичных слушаний по обсуждению отчета об исполнении бюджета Артемовского городского округа за 2022 год и проекта решения Думы Артемовского городского округа» Об утверждении отчета об исполнении бюджета Артемовского</w:t>
      </w:r>
      <w:r w:rsidRPr="0094059B">
        <w:rPr>
          <w:rFonts w:ascii="Liberation Serif" w:hAnsi="Liberation Serif"/>
        </w:rPr>
        <w:t xml:space="preserve"> городского округа за 2022 год»;</w:t>
      </w:r>
    </w:p>
    <w:p w:rsidR="00052BEB" w:rsidRPr="0094059B" w:rsidRDefault="00052BEB" w:rsidP="0094059B">
      <w:pPr>
        <w:jc w:val="both"/>
        <w:rPr>
          <w:rFonts w:ascii="Liberation Serif" w:hAnsi="Liberation Serif"/>
        </w:rPr>
      </w:pPr>
      <w:r w:rsidRPr="0094059B">
        <w:rPr>
          <w:rFonts w:ascii="Liberation Serif" w:hAnsi="Liberation Serif"/>
        </w:rPr>
        <w:tab/>
        <w:t xml:space="preserve">№ 282 - </w:t>
      </w:r>
      <w:r w:rsidRPr="0094059B">
        <w:rPr>
          <w:rFonts w:ascii="Liberation Serif" w:hAnsi="Liberation Serif"/>
        </w:rPr>
        <w:t>О награждении Почетными грамотами и вручении Благодарственных писем Думы</w:t>
      </w:r>
      <w:r w:rsidRPr="0094059B">
        <w:rPr>
          <w:rFonts w:ascii="Liberation Serif" w:hAnsi="Liberation Serif"/>
        </w:rPr>
        <w:t xml:space="preserve"> Артемовского городского округа;</w:t>
      </w:r>
    </w:p>
    <w:p w:rsidR="00052BEB" w:rsidRPr="0094059B" w:rsidRDefault="00052BEB" w:rsidP="0094059B">
      <w:pPr>
        <w:jc w:val="both"/>
        <w:rPr>
          <w:rFonts w:ascii="Liberation Serif" w:hAnsi="Liberation Serif"/>
        </w:rPr>
      </w:pPr>
      <w:r w:rsidRPr="0094059B">
        <w:rPr>
          <w:rFonts w:ascii="Liberation Serif" w:hAnsi="Liberation Serif"/>
        </w:rPr>
        <w:tab/>
        <w:t xml:space="preserve">№ 283 - </w:t>
      </w:r>
      <w:r w:rsidRPr="0094059B">
        <w:rPr>
          <w:rFonts w:ascii="Liberation Serif" w:hAnsi="Liberation Serif"/>
        </w:rPr>
        <w:t>О внесении изменений в Положение о порядке организации и проведении публичных слушаний на территории Артемовского городского округа</w:t>
      </w:r>
      <w:r w:rsidRPr="0094059B">
        <w:rPr>
          <w:rFonts w:ascii="Liberation Serif" w:hAnsi="Liberation Serif"/>
        </w:rPr>
        <w:t>;</w:t>
      </w:r>
      <w:r w:rsidRPr="0094059B">
        <w:rPr>
          <w:rFonts w:ascii="Liberation Serif" w:hAnsi="Liberation Serif"/>
        </w:rPr>
        <w:t xml:space="preserve"> </w:t>
      </w:r>
    </w:p>
    <w:p w:rsidR="00052BEB" w:rsidRPr="0094059B" w:rsidRDefault="00052BEB" w:rsidP="0094059B">
      <w:pPr>
        <w:shd w:val="clear" w:color="auto" w:fill="FFFFFF"/>
        <w:spacing w:line="322" w:lineRule="exact"/>
        <w:ind w:right="24" w:firstLine="29"/>
        <w:jc w:val="both"/>
        <w:rPr>
          <w:rFonts w:ascii="Liberation Serif" w:hAnsi="Liberation Serif" w:cs="Liberation Serif"/>
        </w:rPr>
      </w:pPr>
      <w:r w:rsidRPr="0094059B">
        <w:rPr>
          <w:rFonts w:ascii="Liberation Serif" w:hAnsi="Liberation Serif"/>
        </w:rPr>
        <w:t xml:space="preserve">         № 284 - </w:t>
      </w:r>
      <w:r w:rsidRPr="0094059B">
        <w:rPr>
          <w:rFonts w:ascii="Liberation Serif" w:hAnsi="Liberation Serif" w:cs="Liberation Serif"/>
        </w:rPr>
        <w:t>О внесении изменений в Положение о создании условий для обеспечения жителей Артемовского городского округа услугами торговли, общественного питания и бытового обслуживания</w:t>
      </w:r>
      <w:r w:rsidRPr="0094059B">
        <w:rPr>
          <w:rFonts w:ascii="Liberation Serif" w:hAnsi="Liberation Serif" w:cs="Liberation Serif"/>
        </w:rPr>
        <w:t>;</w:t>
      </w:r>
      <w:r w:rsidRPr="0094059B">
        <w:rPr>
          <w:rFonts w:ascii="Liberation Serif" w:hAnsi="Liberation Serif" w:cs="Liberation Serif"/>
        </w:rPr>
        <w:t xml:space="preserve">  </w:t>
      </w:r>
    </w:p>
    <w:p w:rsidR="00052BEB" w:rsidRPr="0094059B" w:rsidRDefault="00052BEB" w:rsidP="0094059B">
      <w:pPr>
        <w:shd w:val="clear" w:color="auto" w:fill="FFFFFF"/>
        <w:spacing w:line="322" w:lineRule="exact"/>
        <w:ind w:right="24" w:firstLine="29"/>
        <w:jc w:val="both"/>
        <w:rPr>
          <w:rFonts w:ascii="Liberation Serif" w:hAnsi="Liberation Serif" w:cs="Liberation Serif"/>
          <w:iCs/>
        </w:rPr>
      </w:pPr>
      <w:r w:rsidRPr="0094059B">
        <w:rPr>
          <w:rFonts w:ascii="Liberation Serif" w:hAnsi="Liberation Serif" w:cs="Liberation Serif"/>
        </w:rPr>
        <w:t xml:space="preserve">         </w:t>
      </w:r>
      <w:r w:rsidR="0094059B">
        <w:rPr>
          <w:rFonts w:ascii="Liberation Serif" w:hAnsi="Liberation Serif" w:cs="Liberation Serif"/>
        </w:rPr>
        <w:t xml:space="preserve"> </w:t>
      </w:r>
      <w:bookmarkStart w:id="0" w:name="_GoBack"/>
      <w:bookmarkEnd w:id="0"/>
      <w:r w:rsidRPr="0094059B">
        <w:rPr>
          <w:rFonts w:ascii="Liberation Serif" w:hAnsi="Liberation Serif" w:cs="Liberation Serif"/>
        </w:rPr>
        <w:t xml:space="preserve">№ 285 - </w:t>
      </w:r>
      <w:r w:rsidRPr="0094059B">
        <w:rPr>
          <w:rFonts w:ascii="Liberation Serif" w:hAnsi="Liberation Serif" w:cs="Liberation Serif"/>
          <w:bCs/>
          <w:iCs/>
        </w:rPr>
        <w:t xml:space="preserve">О внесении изменений в </w:t>
      </w:r>
      <w:r w:rsidRPr="0094059B">
        <w:rPr>
          <w:rFonts w:ascii="Liberation Serif" w:hAnsi="Liberation Serif" w:cs="Liberation Serif"/>
          <w:iCs/>
        </w:rPr>
        <w:t>Положение о порядке предоставления в аренду имущества, находящегося в собственности Артемовского городского округа</w:t>
      </w:r>
      <w:r w:rsidRPr="0094059B">
        <w:rPr>
          <w:rFonts w:ascii="Liberation Serif" w:hAnsi="Liberation Serif" w:cs="Liberation Serif"/>
          <w:iCs/>
        </w:rPr>
        <w:t>;</w:t>
      </w:r>
      <w:r w:rsidRPr="0094059B">
        <w:rPr>
          <w:rFonts w:ascii="Liberation Serif" w:hAnsi="Liberation Serif" w:cs="Liberation Serif"/>
          <w:iCs/>
        </w:rPr>
        <w:t xml:space="preserve"> </w:t>
      </w:r>
    </w:p>
    <w:p w:rsidR="0094059B" w:rsidRPr="0094059B" w:rsidRDefault="00052BEB" w:rsidP="0094059B">
      <w:pPr>
        <w:shd w:val="clear" w:color="auto" w:fill="FFFFFF"/>
        <w:spacing w:line="322" w:lineRule="exact"/>
        <w:ind w:right="24" w:firstLine="708"/>
        <w:jc w:val="both"/>
        <w:rPr>
          <w:rFonts w:ascii="Liberation Serif" w:hAnsi="Liberation Serif" w:cs="Liberation Serif"/>
        </w:rPr>
      </w:pPr>
      <w:r w:rsidRPr="0094059B">
        <w:rPr>
          <w:rFonts w:ascii="Liberation Serif" w:hAnsi="Liberation Serif" w:cs="Liberation Serif"/>
          <w:iCs/>
        </w:rPr>
        <w:t xml:space="preserve">№ 286 - </w:t>
      </w:r>
      <w:r w:rsidRPr="0094059B">
        <w:rPr>
          <w:rFonts w:ascii="Liberation Serif" w:hAnsi="Liberation Serif" w:cs="Liberation Serif"/>
        </w:rPr>
        <w:t>Об утверждении отчета об исполнении Программы Приватизации муниципального имущества Артемовского городского округа за 2022 год</w:t>
      </w:r>
      <w:r w:rsidRPr="0094059B">
        <w:rPr>
          <w:rFonts w:ascii="Liberation Serif" w:hAnsi="Liberation Serif" w:cs="Liberation Serif"/>
        </w:rPr>
        <w:t>;</w:t>
      </w:r>
      <w:r w:rsidRPr="0094059B">
        <w:rPr>
          <w:rFonts w:ascii="Liberation Serif" w:hAnsi="Liberation Serif" w:cs="Liberation Serif"/>
        </w:rPr>
        <w:t xml:space="preserve"> </w:t>
      </w:r>
    </w:p>
    <w:p w:rsidR="0094059B" w:rsidRPr="0094059B" w:rsidRDefault="0094059B" w:rsidP="0094059B">
      <w:pPr>
        <w:shd w:val="clear" w:color="auto" w:fill="FFFFFF"/>
        <w:spacing w:line="322" w:lineRule="exact"/>
        <w:ind w:right="24" w:firstLine="708"/>
        <w:jc w:val="both"/>
        <w:rPr>
          <w:rFonts w:ascii="Liberation Serif" w:hAnsi="Liberation Serif" w:cs="Liberation Serif"/>
          <w:i/>
        </w:rPr>
      </w:pPr>
      <w:r w:rsidRPr="0094059B">
        <w:rPr>
          <w:rFonts w:ascii="Liberation Serif" w:hAnsi="Liberation Serif" w:cs="Liberation Serif"/>
        </w:rPr>
        <w:t xml:space="preserve">№ 287 - </w:t>
      </w:r>
      <w:r w:rsidR="00052BEB" w:rsidRPr="0094059B">
        <w:rPr>
          <w:rFonts w:ascii="Liberation Serif" w:hAnsi="Liberation Serif" w:cs="Liberation Serif"/>
        </w:rPr>
        <w:t>О внесении изменений в Порядок сообщения лицами, замещающими муниципальные должности Артемовского городского округа, и муниципальными служащими Артемовского городского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94059B">
        <w:rPr>
          <w:rFonts w:ascii="Liberation Serif" w:hAnsi="Liberation Serif" w:cs="Liberation Serif"/>
          <w:i/>
        </w:rPr>
        <w:t>;</w:t>
      </w:r>
    </w:p>
    <w:p w:rsidR="0094059B" w:rsidRPr="0094059B" w:rsidRDefault="0094059B" w:rsidP="0094059B">
      <w:pPr>
        <w:shd w:val="clear" w:color="auto" w:fill="FFFFFF"/>
        <w:spacing w:line="322" w:lineRule="exact"/>
        <w:ind w:right="24" w:firstLine="708"/>
        <w:jc w:val="both"/>
        <w:rPr>
          <w:rFonts w:ascii="Liberation Serif" w:hAnsi="Liberation Serif"/>
        </w:rPr>
      </w:pPr>
      <w:r w:rsidRPr="0094059B">
        <w:rPr>
          <w:rFonts w:ascii="Liberation Serif" w:hAnsi="Liberation Serif" w:cs="Liberation Serif"/>
        </w:rPr>
        <w:t>№ 288 -</w:t>
      </w:r>
      <w:r w:rsidR="00052BEB" w:rsidRPr="0094059B">
        <w:rPr>
          <w:rFonts w:ascii="Liberation Serif" w:hAnsi="Liberation Serif" w:cs="Liberation Serif"/>
          <w:i/>
        </w:rPr>
        <w:t xml:space="preserve">  </w:t>
      </w:r>
      <w:r w:rsidR="00052BEB" w:rsidRPr="0094059B">
        <w:rPr>
          <w:rFonts w:ascii="Liberation Serif" w:hAnsi="Liberation Serif"/>
        </w:rPr>
        <w:t xml:space="preserve">О признании утратившим силу решение Думы Артемовского городского округа от 24.11.2022 № 224 «Об утверждении Положения об организации профессионального образования и дополнительного профессионального образования лиц, замещающих муниципальные должности, должности муниципальной службы в органах местного самоуправления Артемовского городского округа, и работников муниципальных учреждений </w:t>
      </w:r>
      <w:r w:rsidRPr="0094059B">
        <w:rPr>
          <w:rFonts w:ascii="Liberation Serif" w:hAnsi="Liberation Serif"/>
        </w:rPr>
        <w:t>Артемовского городского округа»;</w:t>
      </w:r>
    </w:p>
    <w:p w:rsidR="0094059B" w:rsidRPr="0094059B" w:rsidRDefault="0094059B" w:rsidP="0094059B">
      <w:pPr>
        <w:shd w:val="clear" w:color="auto" w:fill="FFFFFF"/>
        <w:spacing w:line="322" w:lineRule="exact"/>
        <w:ind w:right="24" w:firstLine="708"/>
        <w:jc w:val="both"/>
        <w:rPr>
          <w:rFonts w:ascii="Liberation Serif" w:hAnsi="Liberation Serif" w:cs="Liberation Serif"/>
        </w:rPr>
      </w:pPr>
      <w:r w:rsidRPr="0094059B">
        <w:rPr>
          <w:rFonts w:ascii="Liberation Serif" w:hAnsi="Liberation Serif"/>
        </w:rPr>
        <w:t xml:space="preserve">№ 289 - </w:t>
      </w:r>
      <w:r w:rsidR="00052BEB" w:rsidRPr="0094059B">
        <w:rPr>
          <w:rFonts w:ascii="Liberation Serif" w:hAnsi="Liberation Serif"/>
        </w:rPr>
        <w:t xml:space="preserve"> </w:t>
      </w:r>
      <w:r w:rsidR="00052BEB" w:rsidRPr="0094059B">
        <w:rPr>
          <w:rFonts w:ascii="Liberation Serif" w:hAnsi="Liberation Serif" w:cs="Liberation Serif"/>
        </w:rPr>
        <w:t>О внесении изменений в Положение о формировании кадрового резерва для замещения вакантных должностей муниципальной службы в органах местного самоуправления Артемовского городского округа</w:t>
      </w:r>
      <w:r w:rsidRPr="0094059B">
        <w:rPr>
          <w:rFonts w:ascii="Liberation Serif" w:hAnsi="Liberation Serif" w:cs="Liberation Serif"/>
        </w:rPr>
        <w:t>;</w:t>
      </w:r>
    </w:p>
    <w:p w:rsidR="0094059B" w:rsidRPr="0094059B" w:rsidRDefault="0094059B" w:rsidP="0094059B">
      <w:pPr>
        <w:shd w:val="clear" w:color="auto" w:fill="FFFFFF"/>
        <w:spacing w:line="322" w:lineRule="exact"/>
        <w:ind w:right="24" w:firstLine="708"/>
        <w:jc w:val="both"/>
        <w:rPr>
          <w:rFonts w:ascii="Liberation Serif" w:eastAsia="Calibri" w:hAnsi="Liberation Serif"/>
        </w:rPr>
      </w:pPr>
      <w:r w:rsidRPr="0094059B">
        <w:rPr>
          <w:rFonts w:ascii="Liberation Serif" w:hAnsi="Liberation Serif" w:cs="Liberation Serif"/>
        </w:rPr>
        <w:t>№ 290 -</w:t>
      </w:r>
      <w:r w:rsidR="00052BEB" w:rsidRPr="0094059B">
        <w:rPr>
          <w:rFonts w:ascii="Liberation Serif" w:hAnsi="Liberation Serif" w:cs="Liberation Serif"/>
        </w:rPr>
        <w:t xml:space="preserve"> </w:t>
      </w:r>
      <w:r w:rsidR="00052BEB" w:rsidRPr="0094059B">
        <w:rPr>
          <w:rFonts w:ascii="Liberation Serif" w:eastAsia="Calibri" w:hAnsi="Liberation Serif"/>
        </w:rPr>
        <w:t>Об отчете о деятельности Счетной палаты Артемовского</w:t>
      </w:r>
      <w:r w:rsidRPr="0094059B">
        <w:rPr>
          <w:rFonts w:ascii="Liberation Serif" w:eastAsia="Calibri" w:hAnsi="Liberation Serif"/>
        </w:rPr>
        <w:t xml:space="preserve"> городского округа в 2022 году;</w:t>
      </w:r>
    </w:p>
    <w:p w:rsidR="00052BEB" w:rsidRPr="0094059B" w:rsidRDefault="0094059B" w:rsidP="0094059B">
      <w:pPr>
        <w:shd w:val="clear" w:color="auto" w:fill="FFFFFF"/>
        <w:autoSpaceDE w:val="0"/>
        <w:autoSpaceDN w:val="0"/>
        <w:adjustRightInd w:val="0"/>
        <w:spacing w:line="322" w:lineRule="exact"/>
        <w:ind w:right="24" w:firstLine="708"/>
        <w:jc w:val="both"/>
        <w:rPr>
          <w:rFonts w:ascii="Liberation Serif" w:hAnsi="Liberation Serif"/>
          <w:spacing w:val="-3"/>
        </w:rPr>
      </w:pPr>
      <w:r w:rsidRPr="0094059B">
        <w:rPr>
          <w:rFonts w:ascii="Liberation Serif" w:hAnsi="Liberation Serif" w:cs="Liberation Serif"/>
        </w:rPr>
        <w:t xml:space="preserve">№ 291 - </w:t>
      </w:r>
      <w:r w:rsidR="00052BEB" w:rsidRPr="0094059B">
        <w:rPr>
          <w:rFonts w:ascii="Liberation Serif" w:hAnsi="Liberation Serif" w:cs="Liberation Serif"/>
        </w:rPr>
        <w:t>Об итогах реализации на территории Артемовского городского округа в 2022 году мероприятий по улучшению жилищных условий граждан, проживающих на сельских территориях в рамках государственной программы Российской Федерации «Комплексное развитие сельских терр</w:t>
      </w:r>
      <w:r w:rsidRPr="0094059B">
        <w:rPr>
          <w:rFonts w:ascii="Liberation Serif" w:hAnsi="Liberation Serif" w:cs="Liberation Serif"/>
        </w:rPr>
        <w:t>иторий»;</w:t>
      </w:r>
      <w:r w:rsidR="00052BEB" w:rsidRPr="0094059B">
        <w:rPr>
          <w:rFonts w:ascii="Liberation Serif" w:hAnsi="Liberation Serif" w:cs="Liberation Serif"/>
        </w:rPr>
        <w:t xml:space="preserve"> </w:t>
      </w:r>
    </w:p>
    <w:p w:rsidR="0094059B" w:rsidRPr="0094059B" w:rsidRDefault="0094059B" w:rsidP="0094059B">
      <w:pPr>
        <w:shd w:val="clear" w:color="auto" w:fill="FFFFFF"/>
        <w:spacing w:line="322" w:lineRule="exact"/>
        <w:ind w:right="24" w:firstLine="708"/>
        <w:jc w:val="both"/>
        <w:rPr>
          <w:rFonts w:ascii="Liberation Serif" w:hAnsi="Liberation Serif" w:cs="Liberation Serif"/>
          <w:bCs/>
          <w:iCs/>
        </w:rPr>
      </w:pPr>
      <w:r w:rsidRPr="0094059B">
        <w:rPr>
          <w:rFonts w:ascii="Liberation Serif" w:hAnsi="Liberation Serif" w:cs="Liberation Serif"/>
          <w:bCs/>
          <w:iCs/>
        </w:rPr>
        <w:t xml:space="preserve">№ 292 - </w:t>
      </w:r>
      <w:r w:rsidR="00052BEB" w:rsidRPr="0094059B">
        <w:rPr>
          <w:rFonts w:ascii="Liberation Serif" w:hAnsi="Liberation Serif" w:cs="Liberation Serif"/>
          <w:bCs/>
          <w:iCs/>
        </w:rPr>
        <w:t>О направлении в состав Совета общественных организаций по защите прав пациентов депутатов Думы Артемовского городского округа</w:t>
      </w:r>
      <w:r w:rsidRPr="0094059B">
        <w:rPr>
          <w:rFonts w:ascii="Liberation Serif" w:hAnsi="Liberation Serif" w:cs="Liberation Serif"/>
          <w:bCs/>
          <w:iCs/>
        </w:rPr>
        <w:t>.</w:t>
      </w:r>
    </w:p>
    <w:p w:rsidR="00052BEB" w:rsidRPr="0094059B" w:rsidRDefault="00052BEB" w:rsidP="0094059B">
      <w:pPr>
        <w:shd w:val="clear" w:color="auto" w:fill="FFFFFF"/>
        <w:spacing w:line="322" w:lineRule="exact"/>
        <w:ind w:right="24" w:firstLine="708"/>
        <w:jc w:val="both"/>
        <w:rPr>
          <w:rFonts w:ascii="Liberation Serif" w:hAnsi="Liberation Serif"/>
        </w:rPr>
      </w:pPr>
      <w:r w:rsidRPr="0094059B">
        <w:rPr>
          <w:rFonts w:ascii="Liberation Serif" w:hAnsi="Liberation Serif" w:cs="Liberation Serif"/>
          <w:bCs/>
          <w:iCs/>
        </w:rPr>
        <w:t xml:space="preserve"> </w:t>
      </w:r>
    </w:p>
    <w:p w:rsidR="00052BEB" w:rsidRPr="0094059B" w:rsidRDefault="00052BEB" w:rsidP="0094059B">
      <w:pPr>
        <w:jc w:val="both"/>
        <w:rPr>
          <w:rFonts w:ascii="Liberation Serif" w:hAnsi="Liberation Serif"/>
        </w:rPr>
      </w:pPr>
    </w:p>
    <w:sectPr w:rsidR="00052BEB" w:rsidRPr="0094059B" w:rsidSect="0094059B">
      <w:pgSz w:w="11906" w:h="16838"/>
      <w:pgMar w:top="567" w:right="851" w:bottom="51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566FC"/>
    <w:multiLevelType w:val="hybridMultilevel"/>
    <w:tmpl w:val="EBAA5A1A"/>
    <w:lvl w:ilvl="0" w:tplc="0DEC5358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D50"/>
    <w:rsid w:val="00052BEB"/>
    <w:rsid w:val="00111390"/>
    <w:rsid w:val="0063379B"/>
    <w:rsid w:val="006E1D50"/>
    <w:rsid w:val="0094059B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7327"/>
  <w15:chartTrackingRefBased/>
  <w15:docId w15:val="{F791A6E7-9823-4CD2-932D-4BDA835E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BEB"/>
    <w:pPr>
      <w:ind w:left="720"/>
      <w:contextualSpacing/>
    </w:pPr>
  </w:style>
  <w:style w:type="paragraph" w:customStyle="1" w:styleId="ConsPlusTitle">
    <w:name w:val="ConsPlusTitle"/>
    <w:rsid w:val="00052BE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05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05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2</cp:revision>
  <cp:lastPrinted>2023-05-02T04:50:00Z</cp:lastPrinted>
  <dcterms:created xsi:type="dcterms:W3CDTF">2023-05-02T04:32:00Z</dcterms:created>
  <dcterms:modified xsi:type="dcterms:W3CDTF">2023-05-02T04:52:00Z</dcterms:modified>
</cp:coreProperties>
</file>