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EB" w:rsidRPr="00FF657A" w:rsidRDefault="000637EB" w:rsidP="000637EB">
      <w:pPr>
        <w:pStyle w:val="ConsPlusTitle"/>
        <w:jc w:val="center"/>
        <w:rPr>
          <w:szCs w:val="28"/>
        </w:rPr>
      </w:pPr>
    </w:p>
    <w:p w:rsidR="000637EB" w:rsidRPr="00FF657A" w:rsidRDefault="000637EB" w:rsidP="000637EB">
      <w:pPr>
        <w:pStyle w:val="ConsPlusTitle"/>
        <w:jc w:val="center"/>
        <w:rPr>
          <w:szCs w:val="28"/>
        </w:rPr>
      </w:pPr>
      <w:r w:rsidRPr="00FF657A">
        <w:rPr>
          <w:noProof/>
          <w:szCs w:val="28"/>
        </w:rPr>
        <w:drawing>
          <wp:inline distT="0" distB="0" distL="0" distR="0" wp14:anchorId="467793BB" wp14:editId="746B38C2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EB" w:rsidRPr="00FF657A" w:rsidRDefault="000637EB" w:rsidP="000637EB">
      <w:pPr>
        <w:pStyle w:val="ConsPlusTitle"/>
        <w:jc w:val="center"/>
        <w:rPr>
          <w:szCs w:val="28"/>
        </w:rPr>
      </w:pPr>
    </w:p>
    <w:p w:rsidR="000637EB" w:rsidRPr="00FF657A" w:rsidRDefault="000637EB" w:rsidP="000637E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F657A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637EB" w:rsidRPr="00FF657A" w:rsidRDefault="000637EB" w:rsidP="000637E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F657A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FF657A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0637EB" w:rsidRPr="00FF657A" w:rsidRDefault="002654D8" w:rsidP="000637EB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0637EB" w:rsidRPr="00FF657A">
        <w:rPr>
          <w:rFonts w:ascii="Liberation Serif" w:hAnsi="Liberation Serif"/>
          <w:sz w:val="28"/>
          <w:szCs w:val="28"/>
        </w:rPr>
        <w:t xml:space="preserve"> заседание </w:t>
      </w:r>
    </w:p>
    <w:p w:rsidR="000637EB" w:rsidRPr="00FF657A" w:rsidRDefault="000637EB" w:rsidP="000637E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F657A">
        <w:rPr>
          <w:rFonts w:ascii="Liberation Serif" w:hAnsi="Liberation Serif"/>
          <w:b/>
          <w:sz w:val="28"/>
          <w:szCs w:val="28"/>
        </w:rPr>
        <w:t xml:space="preserve">     </w:t>
      </w:r>
    </w:p>
    <w:p w:rsidR="000637EB" w:rsidRPr="00FF657A" w:rsidRDefault="000637EB" w:rsidP="000637E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F657A">
        <w:rPr>
          <w:rFonts w:ascii="Liberation Serif" w:hAnsi="Liberation Serif"/>
          <w:b/>
          <w:sz w:val="28"/>
          <w:szCs w:val="28"/>
        </w:rPr>
        <w:t xml:space="preserve">  РЕШЕНИЕ</w:t>
      </w:r>
    </w:p>
    <w:p w:rsidR="000637EB" w:rsidRPr="00FF657A" w:rsidRDefault="000637EB" w:rsidP="000637EB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0637EB" w:rsidRPr="00FF657A" w:rsidRDefault="000637EB" w:rsidP="000637EB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</w:rPr>
      </w:pPr>
      <w:r w:rsidRPr="00FF657A">
        <w:rPr>
          <w:rFonts w:ascii="Liberation Serif" w:hAnsi="Liberation Serif"/>
          <w:b/>
          <w:sz w:val="28"/>
          <w:szCs w:val="28"/>
        </w:rPr>
        <w:t xml:space="preserve">от </w:t>
      </w:r>
      <w:r w:rsidR="002654D8">
        <w:rPr>
          <w:rFonts w:ascii="Liberation Serif" w:hAnsi="Liberation Serif"/>
          <w:b/>
          <w:sz w:val="28"/>
          <w:szCs w:val="28"/>
        </w:rPr>
        <w:t xml:space="preserve">25 </w:t>
      </w:r>
      <w:proofErr w:type="gramStart"/>
      <w:r w:rsidR="002654D8">
        <w:rPr>
          <w:rFonts w:ascii="Liberation Serif" w:hAnsi="Liberation Serif"/>
          <w:b/>
          <w:sz w:val="28"/>
          <w:szCs w:val="28"/>
        </w:rPr>
        <w:t xml:space="preserve">ноября </w:t>
      </w:r>
      <w:r w:rsidRPr="00FF657A">
        <w:rPr>
          <w:rFonts w:ascii="Liberation Serif" w:hAnsi="Liberation Serif"/>
          <w:b/>
          <w:sz w:val="28"/>
          <w:szCs w:val="28"/>
        </w:rPr>
        <w:t xml:space="preserve"> 2021</w:t>
      </w:r>
      <w:proofErr w:type="gramEnd"/>
      <w:r w:rsidRPr="00FF657A">
        <w:rPr>
          <w:rFonts w:ascii="Liberation Serif" w:hAnsi="Liberation Serif"/>
          <w:b/>
          <w:sz w:val="28"/>
          <w:szCs w:val="28"/>
        </w:rPr>
        <w:t xml:space="preserve"> года                                   </w:t>
      </w:r>
      <w:r w:rsidRPr="00FF657A">
        <w:rPr>
          <w:rFonts w:ascii="Liberation Serif" w:hAnsi="Liberation Serif"/>
          <w:b/>
          <w:sz w:val="28"/>
          <w:szCs w:val="28"/>
        </w:rPr>
        <w:tab/>
      </w:r>
      <w:r w:rsidRPr="00FF657A">
        <w:rPr>
          <w:rFonts w:ascii="Liberation Serif" w:hAnsi="Liberation Serif"/>
          <w:b/>
          <w:sz w:val="28"/>
          <w:szCs w:val="28"/>
        </w:rPr>
        <w:tab/>
      </w:r>
      <w:r w:rsidRPr="00FF657A">
        <w:rPr>
          <w:rFonts w:ascii="Liberation Serif" w:hAnsi="Liberation Serif"/>
          <w:b/>
          <w:sz w:val="28"/>
          <w:szCs w:val="28"/>
        </w:rPr>
        <w:tab/>
        <w:t xml:space="preserve">                   № </w:t>
      </w:r>
      <w:r w:rsidR="002654D8">
        <w:rPr>
          <w:rFonts w:ascii="Liberation Serif" w:hAnsi="Liberation Serif"/>
          <w:b/>
          <w:sz w:val="28"/>
          <w:szCs w:val="28"/>
        </w:rPr>
        <w:t>33</w:t>
      </w:r>
      <w:bookmarkStart w:id="0" w:name="_GoBack"/>
      <w:bookmarkEnd w:id="0"/>
    </w:p>
    <w:p w:rsidR="000637EB" w:rsidRPr="00FF657A" w:rsidRDefault="000637EB" w:rsidP="000637EB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</w:rPr>
      </w:pPr>
    </w:p>
    <w:p w:rsidR="000637EB" w:rsidRPr="00FF657A" w:rsidRDefault="000637EB" w:rsidP="000637EB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</w:rPr>
      </w:pPr>
    </w:p>
    <w:p w:rsidR="000637EB" w:rsidRPr="00FF657A" w:rsidRDefault="000637EB" w:rsidP="000637EB">
      <w:pPr>
        <w:tabs>
          <w:tab w:val="left" w:pos="6246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FF657A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proofErr w:type="gramStart"/>
      <w:r w:rsidRPr="00FF657A">
        <w:rPr>
          <w:rFonts w:ascii="Liberation Serif" w:hAnsi="Liberation Serif"/>
          <w:b/>
          <w:i/>
          <w:sz w:val="28"/>
          <w:szCs w:val="28"/>
        </w:rPr>
        <w:t>Правил  депутатской</w:t>
      </w:r>
      <w:proofErr w:type="gramEnd"/>
      <w:r w:rsidRPr="00FF657A">
        <w:rPr>
          <w:rFonts w:ascii="Liberation Serif" w:hAnsi="Liberation Serif"/>
          <w:b/>
          <w:i/>
          <w:sz w:val="28"/>
          <w:szCs w:val="28"/>
        </w:rPr>
        <w:t xml:space="preserve"> этик</w:t>
      </w:r>
      <w:r w:rsidR="00BB1CD7" w:rsidRPr="00FF657A">
        <w:rPr>
          <w:rFonts w:ascii="Liberation Serif" w:hAnsi="Liberation Serif"/>
          <w:b/>
          <w:i/>
          <w:sz w:val="28"/>
          <w:szCs w:val="28"/>
        </w:rPr>
        <w:t>и</w:t>
      </w:r>
    </w:p>
    <w:p w:rsidR="000637EB" w:rsidRPr="00FF657A" w:rsidRDefault="000637EB" w:rsidP="000637EB">
      <w:pPr>
        <w:tabs>
          <w:tab w:val="left" w:pos="6246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FF657A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Start"/>
      <w:r w:rsidRPr="00FF657A">
        <w:rPr>
          <w:rFonts w:ascii="Liberation Serif" w:hAnsi="Liberation Serif"/>
          <w:b/>
          <w:i/>
          <w:sz w:val="28"/>
          <w:szCs w:val="28"/>
        </w:rPr>
        <w:t>депутатов  Думы</w:t>
      </w:r>
      <w:proofErr w:type="gramEnd"/>
      <w:r w:rsidRPr="00FF657A">
        <w:rPr>
          <w:rFonts w:ascii="Liberation Serif" w:hAnsi="Liberation Serif"/>
          <w:b/>
          <w:i/>
          <w:sz w:val="28"/>
          <w:szCs w:val="28"/>
        </w:rPr>
        <w:t xml:space="preserve"> Артемовского городского округа </w:t>
      </w:r>
    </w:p>
    <w:p w:rsidR="000637EB" w:rsidRPr="00FF657A" w:rsidRDefault="000637EB" w:rsidP="000637EB">
      <w:pPr>
        <w:tabs>
          <w:tab w:val="left" w:pos="6246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637EB" w:rsidRPr="00FF657A" w:rsidRDefault="000637EB" w:rsidP="000637EB">
      <w:pPr>
        <w:pStyle w:val="ConsPlusNormal"/>
        <w:ind w:firstLine="540"/>
        <w:jc w:val="both"/>
        <w:rPr>
          <w:szCs w:val="28"/>
        </w:rPr>
      </w:pPr>
      <w:r w:rsidRPr="00FF657A">
        <w:rPr>
          <w:szCs w:val="28"/>
        </w:rPr>
        <w:t xml:space="preserve">Во исполнение решения Думы Артемовского городского округа от 30.05.2019 № 552 «О рассмотрении предложения Артемовской городской прокуратуры в </w:t>
      </w:r>
      <w:proofErr w:type="gramStart"/>
      <w:r w:rsidRPr="00FF657A">
        <w:rPr>
          <w:szCs w:val="28"/>
        </w:rPr>
        <w:t>порядке  статьи</w:t>
      </w:r>
      <w:proofErr w:type="gramEnd"/>
      <w:r w:rsidRPr="00FF657A">
        <w:rPr>
          <w:szCs w:val="28"/>
        </w:rPr>
        <w:t xml:space="preserve"> 9 Федерального закона от 17 января 1992 года № 2202-1 «О прокуратуре Российской Федерации», руководствуясь статьей 15 регламента Думы Артемовского городского округа, утвержденного решением Думы Артемовского городского округа от 13.10.2016 № 11, </w:t>
      </w:r>
    </w:p>
    <w:p w:rsidR="000637EB" w:rsidRPr="00FF657A" w:rsidRDefault="000637EB" w:rsidP="000637EB">
      <w:pPr>
        <w:pStyle w:val="ConsPlusNormal"/>
        <w:jc w:val="both"/>
        <w:rPr>
          <w:szCs w:val="28"/>
        </w:rPr>
      </w:pPr>
      <w:r w:rsidRPr="00FF657A">
        <w:rPr>
          <w:szCs w:val="28"/>
        </w:rPr>
        <w:t xml:space="preserve">Дума Артемовского городского округа </w:t>
      </w:r>
    </w:p>
    <w:p w:rsidR="000637EB" w:rsidRPr="00FF657A" w:rsidRDefault="000637EB" w:rsidP="000637EB">
      <w:pPr>
        <w:pStyle w:val="ConsPlusNormal"/>
        <w:jc w:val="both"/>
        <w:rPr>
          <w:szCs w:val="28"/>
        </w:rPr>
      </w:pPr>
      <w:r w:rsidRPr="00FF657A">
        <w:rPr>
          <w:szCs w:val="28"/>
        </w:rPr>
        <w:t>РЕШИЛА:</w:t>
      </w:r>
    </w:p>
    <w:p w:rsidR="000637EB" w:rsidRPr="00FF657A" w:rsidRDefault="000637EB" w:rsidP="000637EB">
      <w:pPr>
        <w:pStyle w:val="ConsPlusNormal"/>
        <w:jc w:val="both"/>
        <w:rPr>
          <w:szCs w:val="28"/>
        </w:rPr>
      </w:pPr>
      <w:r w:rsidRPr="00FF657A">
        <w:rPr>
          <w:szCs w:val="28"/>
        </w:rPr>
        <w:t xml:space="preserve">         1. Утвердить Правила депутатской </w:t>
      </w:r>
      <w:proofErr w:type="gramStart"/>
      <w:r w:rsidRPr="00FF657A">
        <w:rPr>
          <w:szCs w:val="28"/>
        </w:rPr>
        <w:t>этики  депутатов</w:t>
      </w:r>
      <w:proofErr w:type="gramEnd"/>
      <w:r w:rsidRPr="00FF657A">
        <w:rPr>
          <w:szCs w:val="28"/>
        </w:rPr>
        <w:t xml:space="preserve"> Думы Артемовского городского округа (Приложение).</w:t>
      </w:r>
    </w:p>
    <w:p w:rsidR="000637EB" w:rsidRPr="00FF657A" w:rsidRDefault="000637EB" w:rsidP="000637EB">
      <w:pPr>
        <w:pStyle w:val="ConsPlusNormal"/>
        <w:jc w:val="both"/>
        <w:rPr>
          <w:rFonts w:eastAsiaTheme="minorHAnsi" w:cstheme="minorBidi"/>
          <w:szCs w:val="28"/>
          <w:lang w:eastAsia="en-US"/>
        </w:rPr>
      </w:pPr>
      <w:r w:rsidRPr="00FF657A">
        <w:rPr>
          <w:szCs w:val="28"/>
        </w:rPr>
        <w:t xml:space="preserve">         2. </w:t>
      </w:r>
      <w:r w:rsidRPr="00FF657A">
        <w:rPr>
          <w:rFonts w:eastAsiaTheme="minorHAnsi" w:cstheme="minorBidi"/>
          <w:szCs w:val="28"/>
          <w:lang w:eastAsia="en-US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0637EB" w:rsidRPr="00FF657A" w:rsidRDefault="000637EB" w:rsidP="000637E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FF657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3. </w:t>
      </w:r>
      <w:proofErr w:type="gramStart"/>
      <w:r w:rsidRPr="00FF657A">
        <w:rPr>
          <w:rFonts w:ascii="Liberation Serif" w:eastAsiaTheme="minorHAnsi" w:hAnsi="Liberation Serif" w:cstheme="minorBidi"/>
          <w:sz w:val="28"/>
          <w:szCs w:val="28"/>
          <w:lang w:eastAsia="en-US"/>
        </w:rPr>
        <w:t>Контроль  за</w:t>
      </w:r>
      <w:proofErr w:type="gramEnd"/>
      <w:r w:rsidRPr="00FF657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0637EB" w:rsidRPr="00FF657A" w:rsidRDefault="000637EB" w:rsidP="000637E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637EB" w:rsidRPr="00FF657A" w:rsidRDefault="000637EB" w:rsidP="000637E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37EB" w:rsidRPr="00FF657A" w:rsidTr="002B3E54">
        <w:tc>
          <w:tcPr>
            <w:tcW w:w="4785" w:type="dxa"/>
            <w:shd w:val="clear" w:color="auto" w:fill="auto"/>
          </w:tcPr>
          <w:p w:rsidR="000637EB" w:rsidRPr="00FF657A" w:rsidRDefault="000637EB" w:rsidP="002B3E5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F657A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0637EB" w:rsidRPr="00FF657A" w:rsidRDefault="000637EB" w:rsidP="002B3E5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F657A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        </w:t>
            </w:r>
          </w:p>
          <w:p w:rsidR="000637EB" w:rsidRPr="00FF657A" w:rsidRDefault="000637EB" w:rsidP="002B3E5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F657A">
              <w:rPr>
                <w:rFonts w:ascii="Liberation Serif" w:hAnsi="Liberation Serif"/>
                <w:sz w:val="28"/>
                <w:szCs w:val="28"/>
              </w:rPr>
              <w:t xml:space="preserve">                                   </w:t>
            </w:r>
          </w:p>
          <w:p w:rsidR="000637EB" w:rsidRPr="00FF657A" w:rsidRDefault="000637EB" w:rsidP="002B3E5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F657A">
              <w:rPr>
                <w:rFonts w:ascii="Liberation Serif" w:hAnsi="Liberation Serif"/>
                <w:sz w:val="28"/>
                <w:szCs w:val="28"/>
              </w:rPr>
              <w:t xml:space="preserve">                                  </w:t>
            </w:r>
            <w:proofErr w:type="spellStart"/>
            <w:r w:rsidRPr="00FF657A">
              <w:rPr>
                <w:rFonts w:ascii="Liberation Serif" w:hAnsi="Liberation Serif"/>
                <w:sz w:val="28"/>
                <w:szCs w:val="28"/>
              </w:rPr>
              <w:t>В.С.Арсенов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637EB" w:rsidRPr="00FF657A" w:rsidRDefault="000637EB" w:rsidP="002B3E5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F657A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0637EB" w:rsidRPr="00FF657A" w:rsidRDefault="000637EB" w:rsidP="002B3E5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F657A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0637EB" w:rsidRPr="00FF657A" w:rsidRDefault="000637EB" w:rsidP="002B3E5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F657A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  <w:p w:rsidR="000637EB" w:rsidRPr="00FF657A" w:rsidRDefault="000637EB" w:rsidP="002B3E5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F657A">
              <w:rPr>
                <w:rFonts w:ascii="Liberation Serif" w:hAnsi="Liberation Serif"/>
                <w:sz w:val="28"/>
                <w:szCs w:val="28"/>
              </w:rPr>
              <w:t xml:space="preserve">                                 К.М. Трофимов</w:t>
            </w:r>
          </w:p>
        </w:tc>
      </w:tr>
    </w:tbl>
    <w:p w:rsidR="000637EB" w:rsidRPr="00FF657A" w:rsidRDefault="000637EB" w:rsidP="000637EB">
      <w:pPr>
        <w:pStyle w:val="ConsPlusNormal"/>
        <w:rPr>
          <w:szCs w:val="28"/>
        </w:rPr>
      </w:pPr>
    </w:p>
    <w:p w:rsidR="000637EB" w:rsidRPr="00FF657A" w:rsidRDefault="000637EB" w:rsidP="000637EB">
      <w:pPr>
        <w:pStyle w:val="ConsPlusNormal"/>
        <w:rPr>
          <w:szCs w:val="28"/>
        </w:rPr>
      </w:pPr>
    </w:p>
    <w:p w:rsidR="00FF657A" w:rsidRPr="00FF657A" w:rsidRDefault="00FF657A" w:rsidP="00FF657A">
      <w:pPr>
        <w:ind w:firstLine="5387"/>
        <w:rPr>
          <w:rFonts w:ascii="Liberation Serif" w:hAnsi="Liberation Serif"/>
          <w:sz w:val="28"/>
          <w:szCs w:val="28"/>
        </w:rPr>
      </w:pPr>
    </w:p>
    <w:p w:rsidR="00FF657A" w:rsidRPr="00FF657A" w:rsidRDefault="00FF657A" w:rsidP="00FF657A">
      <w:pPr>
        <w:ind w:firstLine="5387"/>
        <w:rPr>
          <w:rFonts w:ascii="Liberation Serif" w:hAnsi="Liberation Serif"/>
          <w:sz w:val="28"/>
          <w:szCs w:val="28"/>
        </w:rPr>
      </w:pPr>
      <w:r w:rsidRPr="00FF657A">
        <w:rPr>
          <w:rFonts w:ascii="Liberation Serif" w:hAnsi="Liberation Serif"/>
          <w:sz w:val="28"/>
          <w:szCs w:val="28"/>
        </w:rPr>
        <w:lastRenderedPageBreak/>
        <w:t>Приложение.</w:t>
      </w:r>
    </w:p>
    <w:p w:rsidR="00FF657A" w:rsidRPr="00FF657A" w:rsidRDefault="00FF657A" w:rsidP="00FF657A">
      <w:pPr>
        <w:ind w:firstLine="5387"/>
        <w:rPr>
          <w:rFonts w:ascii="Liberation Serif" w:hAnsi="Liberation Serif"/>
          <w:sz w:val="28"/>
          <w:szCs w:val="28"/>
        </w:rPr>
      </w:pPr>
      <w:r w:rsidRPr="00FF657A">
        <w:rPr>
          <w:rFonts w:ascii="Liberation Serif" w:hAnsi="Liberation Serif"/>
          <w:sz w:val="28"/>
          <w:szCs w:val="28"/>
        </w:rPr>
        <w:t>УТВЕРЖДЕНО</w:t>
      </w:r>
    </w:p>
    <w:p w:rsidR="00FF657A" w:rsidRPr="00FF657A" w:rsidRDefault="00FF657A" w:rsidP="00FF657A">
      <w:pPr>
        <w:ind w:firstLine="5387"/>
        <w:rPr>
          <w:rFonts w:ascii="Liberation Serif" w:hAnsi="Liberation Serif"/>
          <w:sz w:val="28"/>
          <w:szCs w:val="28"/>
        </w:rPr>
      </w:pPr>
      <w:r w:rsidRPr="00FF657A">
        <w:rPr>
          <w:rFonts w:ascii="Liberation Serif" w:hAnsi="Liberation Serif"/>
          <w:sz w:val="28"/>
          <w:szCs w:val="28"/>
        </w:rPr>
        <w:t>решением Думы</w:t>
      </w:r>
    </w:p>
    <w:p w:rsidR="00FF657A" w:rsidRPr="00FF657A" w:rsidRDefault="00FF657A" w:rsidP="00FF657A">
      <w:pPr>
        <w:ind w:firstLine="5387"/>
        <w:rPr>
          <w:rFonts w:ascii="Liberation Serif" w:hAnsi="Liberation Serif"/>
          <w:sz w:val="28"/>
          <w:szCs w:val="28"/>
        </w:rPr>
      </w:pPr>
      <w:r w:rsidRPr="00FF657A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FF657A" w:rsidRPr="00FF657A" w:rsidRDefault="00FF657A" w:rsidP="004C0A5D">
      <w:pPr>
        <w:ind w:firstLine="5387"/>
        <w:rPr>
          <w:rFonts w:ascii="Liberation Serif" w:hAnsi="Liberation Serif"/>
          <w:b/>
          <w:sz w:val="28"/>
          <w:szCs w:val="28"/>
        </w:rPr>
      </w:pPr>
      <w:r w:rsidRPr="00FF657A">
        <w:rPr>
          <w:rFonts w:ascii="Liberation Serif" w:hAnsi="Liberation Serif"/>
          <w:sz w:val="28"/>
          <w:szCs w:val="28"/>
        </w:rPr>
        <w:t xml:space="preserve">от </w:t>
      </w:r>
      <w:r w:rsidR="004C0A5D">
        <w:rPr>
          <w:rFonts w:ascii="Liberation Serif" w:hAnsi="Liberation Serif"/>
          <w:sz w:val="28"/>
          <w:szCs w:val="28"/>
        </w:rPr>
        <w:t xml:space="preserve">25 ноября 2021 </w:t>
      </w:r>
      <w:proofErr w:type="gramStart"/>
      <w:r w:rsidR="004C0A5D">
        <w:rPr>
          <w:rFonts w:ascii="Liberation Serif" w:hAnsi="Liberation Serif"/>
          <w:sz w:val="28"/>
          <w:szCs w:val="28"/>
        </w:rPr>
        <w:t xml:space="preserve">года </w:t>
      </w:r>
      <w:r w:rsidRPr="00FF657A">
        <w:rPr>
          <w:rFonts w:ascii="Liberation Serif" w:hAnsi="Liberation Serif"/>
          <w:sz w:val="28"/>
          <w:szCs w:val="28"/>
        </w:rPr>
        <w:t xml:space="preserve"> №</w:t>
      </w:r>
      <w:proofErr w:type="gramEnd"/>
      <w:r w:rsidRPr="00FF657A">
        <w:rPr>
          <w:rFonts w:ascii="Liberation Serif" w:hAnsi="Liberation Serif"/>
          <w:sz w:val="28"/>
          <w:szCs w:val="28"/>
        </w:rPr>
        <w:t xml:space="preserve"> </w:t>
      </w:r>
      <w:r w:rsidR="004C0A5D">
        <w:rPr>
          <w:rFonts w:ascii="Liberation Serif" w:hAnsi="Liberation Serif"/>
          <w:sz w:val="28"/>
          <w:szCs w:val="28"/>
        </w:rPr>
        <w:t>33</w:t>
      </w:r>
    </w:p>
    <w:p w:rsidR="00FF657A" w:rsidRPr="00FF657A" w:rsidRDefault="00FF657A" w:rsidP="00FF657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F657A" w:rsidRPr="00FF657A" w:rsidRDefault="00FF657A" w:rsidP="00FF657A">
      <w:pPr>
        <w:jc w:val="center"/>
        <w:rPr>
          <w:rFonts w:ascii="Liberation Serif" w:hAnsi="Liberation Serif"/>
          <w:b/>
          <w:sz w:val="28"/>
          <w:szCs w:val="28"/>
        </w:rPr>
      </w:pPr>
      <w:r w:rsidRPr="00FF657A">
        <w:rPr>
          <w:rFonts w:ascii="Liberation Serif" w:hAnsi="Liberation Serif"/>
          <w:b/>
          <w:sz w:val="28"/>
          <w:szCs w:val="28"/>
        </w:rPr>
        <w:t xml:space="preserve">Правила депутатской этики </w:t>
      </w:r>
    </w:p>
    <w:p w:rsidR="00FF657A" w:rsidRPr="00FF657A" w:rsidRDefault="00FF657A" w:rsidP="00FF657A">
      <w:pPr>
        <w:jc w:val="center"/>
        <w:rPr>
          <w:rFonts w:ascii="Liberation Serif" w:hAnsi="Liberation Serif"/>
          <w:b/>
          <w:sz w:val="28"/>
          <w:szCs w:val="28"/>
        </w:rPr>
      </w:pPr>
      <w:r w:rsidRPr="00FF657A">
        <w:rPr>
          <w:rFonts w:ascii="Liberation Serif" w:hAnsi="Liberation Serif"/>
          <w:b/>
          <w:sz w:val="28"/>
          <w:szCs w:val="28"/>
        </w:rPr>
        <w:t>депутатов Думы Артемовского городского округа</w:t>
      </w:r>
    </w:p>
    <w:p w:rsidR="00FF657A" w:rsidRPr="00FF657A" w:rsidRDefault="00FF657A" w:rsidP="00FF657A">
      <w:pPr>
        <w:rPr>
          <w:rFonts w:ascii="Liberation Serif" w:hAnsi="Liberation Serif"/>
          <w:b/>
          <w:sz w:val="28"/>
          <w:szCs w:val="28"/>
        </w:rPr>
      </w:pPr>
    </w:p>
    <w:p w:rsidR="00FF657A" w:rsidRPr="00FF657A" w:rsidRDefault="00FF657A" w:rsidP="00FF657A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Настоящие Правила депутатской этики закрепляют основанные на общепризнанных принципах морали и нравственности нормы поведения депутатов Думы Артемовского городского округа (далее – депутаты) при осуществлении депутатской деятельности, устанавливают меры воздействия в случае несоблюдения депутатами настоящих Правил депутатской этики.</w:t>
      </w:r>
    </w:p>
    <w:p w:rsidR="00FF657A" w:rsidRPr="00FF657A" w:rsidRDefault="00FF657A" w:rsidP="00FF657A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Деятельность депутата осуществляется на основе следующих принципов:</w:t>
      </w:r>
    </w:p>
    <w:p w:rsidR="00FF657A" w:rsidRPr="00FF657A" w:rsidRDefault="00FF657A" w:rsidP="00FF657A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сочетание в своей деятельности интересов Артемовского городского округа и избирателей;</w:t>
      </w:r>
    </w:p>
    <w:p w:rsidR="00FF657A" w:rsidRPr="00FF657A" w:rsidRDefault="00FF657A" w:rsidP="00FF657A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следование моральным критериям, отражающим идеалы добра, справедливости, честности, порядочности и гуманизма;</w:t>
      </w:r>
    </w:p>
    <w:p w:rsidR="00FF657A" w:rsidRPr="00FF657A" w:rsidRDefault="00FF657A" w:rsidP="00FF657A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последовательное формирование высокой правовой культуры в обществе на основе личного примера, уважения и соблюдения нравственных норм, культуры и деловых взаимоотношений;</w:t>
      </w:r>
    </w:p>
    <w:p w:rsidR="00FF657A" w:rsidRPr="00FF657A" w:rsidRDefault="00FF657A" w:rsidP="00FF657A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уважение достоинства других депутатов, должностных лиц и граждан, с которыми депутат взаимодействует при осуществлении депутатской деятельности.</w:t>
      </w:r>
    </w:p>
    <w:p w:rsidR="00FF657A" w:rsidRPr="00FF657A" w:rsidRDefault="00FF657A" w:rsidP="00FF657A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Депутат воздерживается от действий, заявлений и поступков, способных скомпрометировать его, Думу Артемовского городского округа и представляемых им избирателей.</w:t>
      </w:r>
    </w:p>
    <w:p w:rsidR="00FF657A" w:rsidRPr="00FF657A" w:rsidRDefault="00FF657A" w:rsidP="00FF657A">
      <w:pPr>
        <w:pStyle w:val="a5"/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Депутат содействует созданию в Думе Артемовского городского округа сферы доброжелательности и делового сотрудничества.</w:t>
      </w:r>
    </w:p>
    <w:p w:rsidR="00FF657A" w:rsidRPr="00FF657A" w:rsidRDefault="00FF657A" w:rsidP="00FF657A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Депутат не в праве использовать свой статус для деятельности, не связанной с осуществлением депутатских полномочий.</w:t>
      </w:r>
    </w:p>
    <w:p w:rsidR="00FF657A" w:rsidRPr="00FF657A" w:rsidRDefault="00FF657A" w:rsidP="00FF657A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Не допускается разглашение депутатом сведений, которые стали ему известны в связи с осуществлением депутатской деятельности, если эти сведения составляют служебную, коммерческую, личную или иную, охраняемую законом тайну, за исключением случаев, установленных федеральным законодательством.</w:t>
      </w:r>
    </w:p>
    <w:p w:rsidR="00FF657A" w:rsidRPr="00FF657A" w:rsidRDefault="00FF657A" w:rsidP="00FF657A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 xml:space="preserve">Депутат при осуществлении депутатской деятельности не вправе использовать в своей речи грубые, оскорбительные выражения и совершать действия, наносящие ущерб чести, достоинству и деловой репутации депутатов, должностных лиц и граждан, а также наносящие ущерб деловой </w:t>
      </w:r>
      <w:r w:rsidRPr="00FF657A">
        <w:rPr>
          <w:rFonts w:ascii="Liberation Serif" w:hAnsi="Liberation Serif" w:cs="Times New Roman"/>
          <w:sz w:val="28"/>
          <w:szCs w:val="28"/>
        </w:rPr>
        <w:lastRenderedPageBreak/>
        <w:t>репутации юридических лиц, допускать необоснованные обвинения в чей-либо адрес, призывать к незаконным действиям.</w:t>
      </w:r>
    </w:p>
    <w:p w:rsidR="00FF657A" w:rsidRPr="00FF657A" w:rsidRDefault="00FF657A" w:rsidP="00FF657A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Депутат проявляет терпимость и уважение к чужому мнению, не допускает неуважительного отношения к другим депутатам, должностным лицам и гражданам.</w:t>
      </w:r>
    </w:p>
    <w:p w:rsidR="00FF657A" w:rsidRPr="00FF657A" w:rsidRDefault="00FF657A" w:rsidP="00FF657A">
      <w:pPr>
        <w:pStyle w:val="a5"/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Депутат не вправе навязывать свою позицию посредством угроз, ультиматумов и иных подобных методов.</w:t>
      </w:r>
    </w:p>
    <w:p w:rsidR="00FF657A" w:rsidRPr="00FF657A" w:rsidRDefault="00FF657A" w:rsidP="00FF657A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Депутат, участвуя в заседаниях Думы Артемовского городского округа, заседаниях постоянных комиссий, рабочих группах обязан соблюдать Регламент Думы Артемовского городского округа и дисциплину в зале заседаний.</w:t>
      </w:r>
    </w:p>
    <w:p w:rsidR="00FF657A" w:rsidRPr="00FF657A" w:rsidRDefault="00FF657A" w:rsidP="00FF657A">
      <w:pPr>
        <w:pStyle w:val="a5"/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Не допускаются индивидуальные и коллективные действия по прекращению заседания, кроме случаев, предусмотренных Регламентом Думы Артемовского городского округа.</w:t>
      </w:r>
    </w:p>
    <w:p w:rsidR="00FF657A" w:rsidRPr="00FF657A" w:rsidRDefault="00FF657A" w:rsidP="00FF657A">
      <w:pPr>
        <w:pStyle w:val="a5"/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Депутаты обращаются друг к другу и ко всем лицам, присутствующим на заседаниях Думы Артемовского городского округа, постоянных комиссий, рабочих группах, официально.</w:t>
      </w:r>
    </w:p>
    <w:p w:rsidR="00FF657A" w:rsidRPr="00FF657A" w:rsidRDefault="00FF657A" w:rsidP="00FF657A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Депутат, выступая перед избирателями в средствах массовой информации, во время проведения собраний, митингов, шествий, демонстраций и пикетирований, делая публичные заявления, комментируя деятельность органов государственной власти, органов местного самоуправления, организаций, общественных объединений, должностных лиц, использует только достоверные факты.</w:t>
      </w:r>
    </w:p>
    <w:p w:rsidR="00FF657A" w:rsidRPr="00FF657A" w:rsidRDefault="00FF657A" w:rsidP="00FF657A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 xml:space="preserve">  Депутат, не имеющий соответствующих полномочий, не вправе представлять Думу Артемовского городского округа и делать от ее имени официальные заявления.</w:t>
      </w:r>
    </w:p>
    <w:p w:rsidR="00FF657A" w:rsidRPr="00FF657A" w:rsidRDefault="00FF657A" w:rsidP="00FF657A">
      <w:pPr>
        <w:pStyle w:val="a5"/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Депутат вправе высказывать собственное мнение по какому-либо вопросу специально оговорив, что это его личное мнение.</w:t>
      </w:r>
    </w:p>
    <w:p w:rsidR="00FF657A" w:rsidRPr="00FF657A" w:rsidRDefault="00FF657A" w:rsidP="00FF657A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Правила депутатской этики также распространяются на выступления и публикации депутатов Думы в социальных сетях, общественно-политических и иных ресурсах в информационно-телекоммуникационной сети «Интернет».</w:t>
      </w:r>
    </w:p>
    <w:p w:rsidR="00FF657A" w:rsidRPr="00FF657A" w:rsidRDefault="00FF657A" w:rsidP="00FF657A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При проведении личного приема граждан депутату следует проявлять корректность по отношению к гражданам и внимание к их проблемам.</w:t>
      </w:r>
    </w:p>
    <w:p w:rsidR="00FF657A" w:rsidRPr="00FF657A" w:rsidRDefault="00FF657A" w:rsidP="00FF657A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За нарушение депутатом настоящих Правил депутатской этики Дума Артемовского городского округа вправе принять решение о применении в отношении него следующих мер воздействия:</w:t>
      </w:r>
    </w:p>
    <w:p w:rsidR="00FF657A" w:rsidRPr="00FF657A" w:rsidRDefault="00FF657A" w:rsidP="00FF657A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указать депутату на недопустимость нарушения настоящих Правил депутатской этики;</w:t>
      </w:r>
    </w:p>
    <w:p w:rsidR="00FF657A" w:rsidRPr="00FF657A" w:rsidRDefault="00FF657A" w:rsidP="00FF657A">
      <w:pPr>
        <w:pStyle w:val="a5"/>
        <w:numPr>
          <w:ilvl w:val="0"/>
          <w:numId w:val="3"/>
        </w:numPr>
        <w:spacing w:after="0"/>
        <w:ind w:left="709" w:hanging="349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t>предложить депутату принести публичное извинение.</w:t>
      </w:r>
    </w:p>
    <w:p w:rsidR="00FF657A" w:rsidRPr="00FF657A" w:rsidRDefault="00FF657A" w:rsidP="00FF657A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FF657A">
        <w:rPr>
          <w:rFonts w:ascii="Liberation Serif" w:hAnsi="Liberation Serif" w:cs="Times New Roman"/>
          <w:sz w:val="28"/>
          <w:szCs w:val="28"/>
        </w:rPr>
        <w:lastRenderedPageBreak/>
        <w:t xml:space="preserve">Ответственность за нарушение депутатами настоящих Правил депутатской этики на заседаниях Думы Артемовского городского округа устанавливается Регламентом Думы Артемовского городского округа. </w:t>
      </w:r>
    </w:p>
    <w:p w:rsidR="00CC72CE" w:rsidRPr="00FF657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F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790A"/>
    <w:multiLevelType w:val="hybridMultilevel"/>
    <w:tmpl w:val="4CA85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46959"/>
    <w:multiLevelType w:val="hybridMultilevel"/>
    <w:tmpl w:val="9524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D0151"/>
    <w:multiLevelType w:val="hybridMultilevel"/>
    <w:tmpl w:val="5A5CD4B4"/>
    <w:lvl w:ilvl="0" w:tplc="AB0EE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99"/>
    <w:rsid w:val="000637EB"/>
    <w:rsid w:val="00111390"/>
    <w:rsid w:val="002654D8"/>
    <w:rsid w:val="004A754E"/>
    <w:rsid w:val="004C0A5D"/>
    <w:rsid w:val="0063379B"/>
    <w:rsid w:val="006C0F99"/>
    <w:rsid w:val="00BB1CD7"/>
    <w:rsid w:val="00CC72CE"/>
    <w:rsid w:val="00EA5490"/>
    <w:rsid w:val="00F803D0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07B8"/>
  <w15:chartTrackingRefBased/>
  <w15:docId w15:val="{A71DCE03-E6EE-4E15-AA30-200E5E31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7E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0637E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5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F65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7</cp:revision>
  <cp:lastPrinted>2021-11-26T05:42:00Z</cp:lastPrinted>
  <dcterms:created xsi:type="dcterms:W3CDTF">2021-10-27T04:20:00Z</dcterms:created>
  <dcterms:modified xsi:type="dcterms:W3CDTF">2021-11-26T05:43:00Z</dcterms:modified>
</cp:coreProperties>
</file>