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E530FC" w:rsidRPr="00E530FC">
        <w:rPr>
          <w:rFonts w:ascii="Liberation Serif" w:hAnsi="Liberation Serif"/>
          <w:i/>
          <w:sz w:val="28"/>
          <w:szCs w:val="28"/>
        </w:rPr>
        <w:t>Об  утверждении  перечня  имущества, передаваемого  из муниципальной собственности Артемовского городского округа в собственность Местной православной религиозной организации Приход во имя святых первоверховных апостолов Петра и Павла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E530FC" w:rsidRPr="00E530FC">
        <w:rPr>
          <w:rFonts w:ascii="Liberation Serif" w:hAnsi="Liberation Serif"/>
          <w:i/>
          <w:sz w:val="28"/>
          <w:szCs w:val="28"/>
        </w:rPr>
        <w:t>Об  утверждении  перечня  имущества, передаваемого  из муниципальной собственности Артемовского городского округа в собственность Местной православной религиозной организации Приход во имя святых первоверховных апостолов Петра и Павла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  <w:proofErr w:type="gramEnd"/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30FC">
        <w:rPr>
          <w:rFonts w:ascii="Liberation Serif" w:eastAsiaTheme="minorHAnsi" w:hAnsi="Liberation Serif"/>
          <w:sz w:val="28"/>
          <w:szCs w:val="28"/>
          <w:lang w:eastAsia="en-US"/>
        </w:rPr>
        <w:t>25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09440D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530FC">
        <w:rPr>
          <w:rFonts w:ascii="Liberation Serif" w:eastAsiaTheme="minorHAnsi" w:hAnsi="Liberation Serif"/>
          <w:sz w:val="28"/>
          <w:szCs w:val="28"/>
          <w:lang w:eastAsia="en-US"/>
        </w:rPr>
        <w:t>10.09</w:t>
      </w:r>
      <w:bookmarkStart w:id="0" w:name="_GoBack"/>
      <w:bookmarkEnd w:id="0"/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87377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И.о. председателя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 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0FC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kumi14</cp:lastModifiedBy>
  <cp:revision>6</cp:revision>
  <cp:lastPrinted>2020-05-07T03:52:00Z</cp:lastPrinted>
  <dcterms:created xsi:type="dcterms:W3CDTF">2021-07-29T12:29:00Z</dcterms:created>
  <dcterms:modified xsi:type="dcterms:W3CDTF">2021-08-24T10:51:00Z</dcterms:modified>
</cp:coreProperties>
</file>