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0E" w:rsidRPr="00AC0CCE" w:rsidRDefault="00B8770E" w:rsidP="00B8770E">
      <w:pPr>
        <w:suppressAutoHyphens w:val="0"/>
        <w:autoSpaceDE w:val="0"/>
        <w:autoSpaceDN w:val="0"/>
        <w:adjustRightInd w:val="0"/>
        <w:ind w:firstLine="708"/>
        <w:jc w:val="right"/>
        <w:rPr>
          <w:rFonts w:ascii="Liberation Serif" w:eastAsiaTheme="minorHAnsi" w:hAnsi="Liberation Serif" w:cs="Liberation Serif"/>
          <w:sz w:val="28"/>
          <w:szCs w:val="28"/>
          <w:lang w:val="en-US" w:eastAsia="en-US"/>
        </w:rPr>
      </w:pPr>
    </w:p>
    <w:p w:rsidR="00C94574" w:rsidRDefault="00C94574" w:rsidP="00B8770E">
      <w:pPr>
        <w:suppressAutoHyphens w:val="0"/>
        <w:autoSpaceDE w:val="0"/>
        <w:autoSpaceDN w:val="0"/>
        <w:adjustRightInd w:val="0"/>
        <w:ind w:firstLine="708"/>
        <w:jc w:val="right"/>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Приложение</w:t>
      </w:r>
    </w:p>
    <w:p w:rsidR="00B8770E" w:rsidRDefault="00B8770E" w:rsidP="00B8770E">
      <w:pPr>
        <w:suppressAutoHyphens w:val="0"/>
        <w:autoSpaceDE w:val="0"/>
        <w:autoSpaceDN w:val="0"/>
        <w:adjustRightInd w:val="0"/>
        <w:ind w:firstLine="708"/>
        <w:jc w:val="right"/>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УТВЕРЖДЕНО</w:t>
      </w:r>
    </w:p>
    <w:p w:rsidR="00B8770E" w:rsidRDefault="00B8770E" w:rsidP="00B8770E">
      <w:pPr>
        <w:suppressAutoHyphens w:val="0"/>
        <w:autoSpaceDE w:val="0"/>
        <w:autoSpaceDN w:val="0"/>
        <w:adjustRightInd w:val="0"/>
        <w:ind w:firstLine="708"/>
        <w:jc w:val="right"/>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решением Думы </w:t>
      </w:r>
    </w:p>
    <w:p w:rsidR="00B8770E" w:rsidRDefault="00B8770E" w:rsidP="00B8770E">
      <w:pPr>
        <w:suppressAutoHyphens w:val="0"/>
        <w:autoSpaceDE w:val="0"/>
        <w:autoSpaceDN w:val="0"/>
        <w:adjustRightInd w:val="0"/>
        <w:ind w:firstLine="708"/>
        <w:jc w:val="right"/>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Артемовского городского округа</w:t>
      </w:r>
    </w:p>
    <w:p w:rsidR="00B8770E" w:rsidRDefault="00C94574" w:rsidP="00B8770E">
      <w:pPr>
        <w:suppressAutoHyphens w:val="0"/>
        <w:autoSpaceDE w:val="0"/>
        <w:autoSpaceDN w:val="0"/>
        <w:adjustRightInd w:val="0"/>
        <w:ind w:firstLine="708"/>
        <w:jc w:val="right"/>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от 17 июня </w:t>
      </w:r>
      <w:r w:rsidR="00B8770E">
        <w:rPr>
          <w:rFonts w:ascii="Liberation Serif" w:eastAsiaTheme="minorHAnsi" w:hAnsi="Liberation Serif" w:cs="Liberation Serif"/>
          <w:sz w:val="28"/>
          <w:szCs w:val="28"/>
          <w:lang w:eastAsia="en-US"/>
        </w:rPr>
        <w:t xml:space="preserve">2021 </w:t>
      </w:r>
      <w:r>
        <w:rPr>
          <w:rFonts w:ascii="Liberation Serif" w:eastAsiaTheme="minorHAnsi" w:hAnsi="Liberation Serif" w:cs="Liberation Serif"/>
          <w:sz w:val="28"/>
          <w:szCs w:val="28"/>
          <w:lang w:eastAsia="en-US"/>
        </w:rPr>
        <w:t xml:space="preserve">года </w:t>
      </w:r>
      <w:r w:rsidR="00B8770E">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844</w:t>
      </w:r>
      <w:bookmarkStart w:id="0" w:name="_GoBack"/>
      <w:bookmarkEnd w:id="0"/>
    </w:p>
    <w:p w:rsidR="00B8770E" w:rsidRPr="00D84018" w:rsidRDefault="00B8770E" w:rsidP="00B8770E">
      <w:pPr>
        <w:suppressAutoHyphens w:val="0"/>
        <w:autoSpaceDE w:val="0"/>
        <w:autoSpaceDN w:val="0"/>
        <w:adjustRightInd w:val="0"/>
        <w:ind w:firstLine="568"/>
        <w:jc w:val="both"/>
        <w:rPr>
          <w:rFonts w:ascii="Liberation Serif" w:eastAsiaTheme="minorHAnsi" w:hAnsi="Liberation Serif" w:cs="Liberation Serif"/>
          <w:sz w:val="28"/>
          <w:szCs w:val="28"/>
          <w:lang w:eastAsia="en-US"/>
        </w:rPr>
      </w:pPr>
    </w:p>
    <w:p w:rsidR="00B8770E" w:rsidRPr="0073430F" w:rsidRDefault="00B8770E" w:rsidP="00B8770E">
      <w:pPr>
        <w:pStyle w:val="a3"/>
        <w:suppressAutoHyphens w:val="0"/>
        <w:autoSpaceDE w:val="0"/>
        <w:autoSpaceDN w:val="0"/>
        <w:adjustRightInd w:val="0"/>
        <w:ind w:left="0"/>
        <w:jc w:val="center"/>
        <w:rPr>
          <w:rFonts w:ascii="Liberation Serif" w:hAnsi="Liberation Serif" w:cs="Liberation Serif"/>
          <w:b/>
          <w:sz w:val="28"/>
          <w:szCs w:val="28"/>
        </w:rPr>
      </w:pPr>
      <w:r w:rsidRPr="0073430F">
        <w:rPr>
          <w:rFonts w:ascii="Liberation Serif" w:hAnsi="Liberation Serif" w:cs="Liberation Serif"/>
          <w:b/>
          <w:sz w:val="28"/>
          <w:szCs w:val="28"/>
        </w:rPr>
        <w:t>ПОЛОЖЕНИЕ</w:t>
      </w:r>
    </w:p>
    <w:p w:rsidR="00B8770E" w:rsidRPr="0073430F" w:rsidRDefault="00B8770E" w:rsidP="00B8770E">
      <w:pPr>
        <w:pStyle w:val="a3"/>
        <w:suppressAutoHyphens w:val="0"/>
        <w:autoSpaceDE w:val="0"/>
        <w:autoSpaceDN w:val="0"/>
        <w:adjustRightInd w:val="0"/>
        <w:ind w:left="0"/>
        <w:jc w:val="center"/>
        <w:rPr>
          <w:rFonts w:ascii="Liberation Serif" w:hAnsi="Liberation Serif" w:cs="Liberation Serif"/>
          <w:b/>
          <w:sz w:val="28"/>
          <w:szCs w:val="28"/>
        </w:rPr>
      </w:pPr>
      <w:r w:rsidRPr="0073430F">
        <w:rPr>
          <w:rFonts w:ascii="Liberation Serif" w:hAnsi="Liberation Serif" w:cs="Liberation Serif"/>
          <w:b/>
          <w:sz w:val="28"/>
          <w:szCs w:val="28"/>
        </w:rPr>
        <w:t>об Управлении архитектуры и градостроительства Администрации Артемовского городского округа</w:t>
      </w:r>
    </w:p>
    <w:p w:rsidR="00B8770E" w:rsidRDefault="00B8770E" w:rsidP="00B8770E">
      <w:pPr>
        <w:pStyle w:val="a3"/>
        <w:suppressAutoHyphens w:val="0"/>
        <w:autoSpaceDE w:val="0"/>
        <w:autoSpaceDN w:val="0"/>
        <w:adjustRightInd w:val="0"/>
        <w:ind w:left="0"/>
        <w:jc w:val="center"/>
        <w:rPr>
          <w:rFonts w:ascii="Liberation Serif" w:hAnsi="Liberation Serif" w:cs="Liberation Serif"/>
          <w:sz w:val="28"/>
          <w:szCs w:val="28"/>
        </w:rPr>
      </w:pPr>
    </w:p>
    <w:p w:rsidR="00B8770E" w:rsidRPr="00C67E5A" w:rsidRDefault="00B8770E" w:rsidP="00B8770E">
      <w:pPr>
        <w:suppressAutoHyphens w:val="0"/>
        <w:autoSpaceDE w:val="0"/>
        <w:autoSpaceDN w:val="0"/>
        <w:adjustRightInd w:val="0"/>
        <w:ind w:firstLine="709"/>
        <w:jc w:val="both"/>
        <w:outlineLvl w:val="0"/>
        <w:rPr>
          <w:rFonts w:ascii="Liberation Serif" w:eastAsiaTheme="minorHAnsi" w:hAnsi="Liberation Serif" w:cs="Liberation Serif"/>
          <w:bCs/>
          <w:sz w:val="28"/>
          <w:szCs w:val="28"/>
          <w:lang w:eastAsia="en-US"/>
        </w:rPr>
      </w:pPr>
      <w:r w:rsidRPr="00C67E5A">
        <w:rPr>
          <w:rFonts w:ascii="Liberation Serif" w:eastAsiaTheme="minorHAnsi" w:hAnsi="Liberation Serif" w:cs="Liberation Serif"/>
          <w:bCs/>
          <w:sz w:val="28"/>
          <w:szCs w:val="28"/>
          <w:lang w:eastAsia="en-US"/>
        </w:rPr>
        <w:t>Статья 1. Общие положения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FD2C40"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Управление архитектуры и градостроительства Администрации Артемовского городского округа является уполномоченным функциональным органом Администрации Артемовского городского округа, обеспечивающим осуществление Администрацией Артемовского городского округа полномочий </w:t>
      </w:r>
      <w:r w:rsidRPr="00141123">
        <w:rPr>
          <w:rFonts w:ascii="Liberation Serif" w:eastAsiaTheme="minorHAnsi" w:hAnsi="Liberation Serif" w:cs="Liberation Serif"/>
          <w:sz w:val="28"/>
          <w:szCs w:val="28"/>
          <w:lang w:eastAsia="en-US"/>
        </w:rPr>
        <w:t>в области архитектуры, градостроительства</w:t>
      </w:r>
      <w:r>
        <w:rPr>
          <w:rFonts w:ascii="Liberation Serif" w:eastAsiaTheme="minorHAnsi" w:hAnsi="Liberation Serif" w:cs="Liberation Serif"/>
          <w:sz w:val="28"/>
          <w:szCs w:val="28"/>
          <w:lang w:eastAsia="en-US"/>
        </w:rPr>
        <w:t xml:space="preserve">, </w:t>
      </w:r>
      <w:r w:rsidRPr="00FD2C40">
        <w:rPr>
          <w:rFonts w:ascii="Liberation Serif" w:eastAsiaTheme="minorHAnsi" w:hAnsi="Liberation Serif" w:cs="Liberation Serif"/>
          <w:sz w:val="28"/>
          <w:szCs w:val="28"/>
          <w:lang w:eastAsia="en-US"/>
        </w:rPr>
        <w:t>землепользования</w:t>
      </w:r>
      <w:r>
        <w:rPr>
          <w:rFonts w:ascii="Liberation Serif" w:eastAsiaTheme="minorHAnsi" w:hAnsi="Liberation Serif" w:cs="Liberation Serif"/>
          <w:sz w:val="28"/>
          <w:szCs w:val="28"/>
          <w:lang w:eastAsia="en-US"/>
        </w:rPr>
        <w:t>, а также полномочий в сфере размещения рекламных конструкций</w:t>
      </w:r>
      <w:r w:rsidRPr="00FD2C40">
        <w:rPr>
          <w:rFonts w:ascii="Liberation Serif" w:eastAsiaTheme="minorHAnsi" w:hAnsi="Liberation Serif" w:cs="Liberation Serif"/>
          <w:sz w:val="28"/>
          <w:szCs w:val="28"/>
          <w:lang w:eastAsia="en-US"/>
        </w:rPr>
        <w:t xml:space="preserve"> на территории </w:t>
      </w:r>
      <w:r w:rsidRPr="00141123">
        <w:rPr>
          <w:rFonts w:ascii="Liberation Serif" w:eastAsiaTheme="minorHAnsi" w:hAnsi="Liberation Serif" w:cs="Liberation Serif"/>
          <w:sz w:val="28"/>
          <w:szCs w:val="28"/>
          <w:lang w:eastAsia="en-US"/>
        </w:rPr>
        <w:t>Артемовского городского округа</w:t>
      </w:r>
      <w:r w:rsidRPr="00FD2C40">
        <w:rPr>
          <w:rFonts w:ascii="Liberation Serif" w:eastAsiaTheme="minorHAnsi" w:hAnsi="Liberation Serif" w:cs="Liberation Serif"/>
          <w:sz w:val="28"/>
          <w:szCs w:val="28"/>
          <w:lang w:eastAsia="en-US"/>
        </w:rPr>
        <w:t>.</w:t>
      </w:r>
    </w:p>
    <w:p w:rsidR="00B8770E" w:rsidRPr="00141123"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141123">
        <w:rPr>
          <w:rFonts w:ascii="Liberation Serif" w:eastAsiaTheme="minorHAnsi" w:hAnsi="Liberation Serif" w:cs="Liberation Serif"/>
          <w:sz w:val="28"/>
          <w:szCs w:val="28"/>
          <w:lang w:eastAsia="en-US"/>
        </w:rPr>
        <w:t xml:space="preserve">2. Управление </w:t>
      </w:r>
      <w:r>
        <w:rPr>
          <w:rFonts w:ascii="Liberation Serif" w:eastAsiaTheme="minorHAnsi" w:hAnsi="Liberation Serif" w:cs="Liberation Serif"/>
          <w:sz w:val="28"/>
          <w:szCs w:val="28"/>
          <w:lang w:eastAsia="en-US"/>
        </w:rPr>
        <w:t xml:space="preserve">архитектуры и градостроительства Администрации Артемовского городского округа (далее по тексту – Управление) </w:t>
      </w:r>
      <w:r w:rsidRPr="00141123">
        <w:rPr>
          <w:rFonts w:ascii="Liberation Serif" w:eastAsiaTheme="minorHAnsi" w:hAnsi="Liberation Serif" w:cs="Liberation Serif"/>
          <w:sz w:val="28"/>
          <w:szCs w:val="28"/>
          <w:lang w:eastAsia="en-US"/>
        </w:rPr>
        <w:t xml:space="preserve">в своей деятельности руководствуется действующим законодательством Российской Федерации и Свердловской области, </w:t>
      </w:r>
      <w:hyperlink r:id="rId7" w:history="1">
        <w:r w:rsidRPr="00141123">
          <w:rPr>
            <w:rFonts w:ascii="Liberation Serif" w:eastAsiaTheme="minorHAnsi" w:hAnsi="Liberation Serif" w:cs="Liberation Serif"/>
            <w:sz w:val="28"/>
            <w:szCs w:val="28"/>
            <w:lang w:eastAsia="en-US"/>
          </w:rPr>
          <w:t>Уставом</w:t>
        </w:r>
      </w:hyperlink>
      <w:r w:rsidRPr="0014112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Артемовского городского округа</w:t>
      </w:r>
      <w:r w:rsidRPr="00141123">
        <w:rPr>
          <w:rFonts w:ascii="Liberation Serif" w:eastAsiaTheme="minorHAnsi" w:hAnsi="Liberation Serif" w:cs="Liberation Serif"/>
          <w:sz w:val="28"/>
          <w:szCs w:val="28"/>
          <w:lang w:eastAsia="en-US"/>
        </w:rPr>
        <w:t xml:space="preserve">, муниципальными правовыми актами </w:t>
      </w:r>
      <w:r>
        <w:rPr>
          <w:rFonts w:ascii="Liberation Serif" w:eastAsiaTheme="minorHAnsi" w:hAnsi="Liberation Serif" w:cs="Liberation Serif"/>
          <w:sz w:val="28"/>
          <w:szCs w:val="28"/>
          <w:lang w:eastAsia="en-US"/>
        </w:rPr>
        <w:t>Артемовского городского округа</w:t>
      </w:r>
      <w:r w:rsidRPr="00141123">
        <w:rPr>
          <w:rFonts w:ascii="Liberation Serif" w:eastAsiaTheme="minorHAnsi" w:hAnsi="Liberation Serif" w:cs="Liberation Serif"/>
          <w:sz w:val="28"/>
          <w:szCs w:val="28"/>
          <w:lang w:eastAsia="en-US"/>
        </w:rPr>
        <w:t>, а также настоящим Положением.</w:t>
      </w:r>
    </w:p>
    <w:p w:rsidR="00B8770E" w:rsidRPr="000825E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0825E8">
        <w:rPr>
          <w:rFonts w:ascii="Liberation Serif" w:eastAsiaTheme="minorHAnsi" w:hAnsi="Liberation Serif" w:cs="Liberation Serif"/>
          <w:sz w:val="28"/>
          <w:szCs w:val="28"/>
          <w:lang w:eastAsia="en-US"/>
        </w:rPr>
        <w:t>3. Общее руководство и координацию деятельности Управления осуществляет заместитель главы Администрации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Управление обладает правами юридического лица, учреждено в форме муниципального казенного учреждения, имеет обособленное имущество,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 отвечает по своим обязательствам находящимися в его распоряжении денежными средствами, от своего имени приобрета</w:t>
      </w:r>
      <w:r w:rsidR="00D176E5">
        <w:rPr>
          <w:rFonts w:ascii="Liberation Serif" w:eastAsiaTheme="minorHAnsi" w:hAnsi="Liberation Serif" w:cs="Liberation Serif"/>
          <w:sz w:val="28"/>
          <w:szCs w:val="28"/>
          <w:lang w:eastAsia="en-US"/>
        </w:rPr>
        <w:t xml:space="preserve">ет </w:t>
      </w:r>
      <w:r>
        <w:rPr>
          <w:rFonts w:ascii="Liberation Serif" w:eastAsiaTheme="minorHAnsi" w:hAnsi="Liberation Serif" w:cs="Liberation Serif"/>
          <w:sz w:val="28"/>
          <w:szCs w:val="28"/>
          <w:lang w:eastAsia="en-US"/>
        </w:rPr>
        <w:t>и осуществля</w:t>
      </w:r>
      <w:r w:rsidR="00D176E5">
        <w:rPr>
          <w:rFonts w:ascii="Liberation Serif" w:eastAsiaTheme="minorHAnsi" w:hAnsi="Liberation Serif" w:cs="Liberation Serif"/>
          <w:sz w:val="28"/>
          <w:szCs w:val="28"/>
          <w:lang w:eastAsia="en-US"/>
        </w:rPr>
        <w:t>ет</w:t>
      </w:r>
      <w:r>
        <w:rPr>
          <w:rFonts w:ascii="Liberation Serif" w:eastAsiaTheme="minorHAnsi" w:hAnsi="Liberation Serif" w:cs="Liberation Serif"/>
          <w:sz w:val="28"/>
          <w:szCs w:val="28"/>
          <w:lang w:eastAsia="en-US"/>
        </w:rPr>
        <w:t xml:space="preserve"> имущественные и неимущественные права, нес</w:t>
      </w:r>
      <w:r w:rsidR="00D176E5">
        <w:rPr>
          <w:rFonts w:ascii="Liberation Serif" w:eastAsiaTheme="minorHAnsi" w:hAnsi="Liberation Serif" w:cs="Liberation Serif"/>
          <w:sz w:val="28"/>
          <w:szCs w:val="28"/>
          <w:lang w:eastAsia="en-US"/>
        </w:rPr>
        <w:t>ет</w:t>
      </w:r>
      <w:r>
        <w:rPr>
          <w:rFonts w:ascii="Liberation Serif" w:eastAsiaTheme="minorHAnsi" w:hAnsi="Liberation Serif" w:cs="Liberation Serif"/>
          <w:sz w:val="28"/>
          <w:szCs w:val="28"/>
          <w:lang w:eastAsia="en-US"/>
        </w:rPr>
        <w:t xml:space="preserve"> обязанности, </w:t>
      </w:r>
      <w:r w:rsidR="00D176E5">
        <w:rPr>
          <w:rFonts w:ascii="Liberation Serif" w:eastAsiaTheme="minorHAnsi" w:hAnsi="Liberation Serif" w:cs="Liberation Serif"/>
          <w:sz w:val="28"/>
          <w:szCs w:val="28"/>
          <w:lang w:eastAsia="en-US"/>
        </w:rPr>
        <w:t xml:space="preserve">выступает </w:t>
      </w:r>
      <w:r>
        <w:rPr>
          <w:rFonts w:ascii="Liberation Serif" w:eastAsiaTheme="minorHAnsi" w:hAnsi="Liberation Serif" w:cs="Liberation Serif"/>
          <w:sz w:val="28"/>
          <w:szCs w:val="28"/>
          <w:lang w:eastAsia="en-US"/>
        </w:rPr>
        <w:t>истцом и ответчиком в суде, име</w:t>
      </w:r>
      <w:r w:rsidR="00D176E5">
        <w:rPr>
          <w:rFonts w:ascii="Liberation Serif" w:eastAsiaTheme="minorHAnsi" w:hAnsi="Liberation Serif" w:cs="Liberation Serif"/>
          <w:sz w:val="28"/>
          <w:szCs w:val="28"/>
          <w:lang w:eastAsia="en-US"/>
        </w:rPr>
        <w:t>ет</w:t>
      </w:r>
      <w:r>
        <w:rPr>
          <w:rFonts w:ascii="Liberation Serif" w:eastAsiaTheme="minorHAnsi" w:hAnsi="Liberation Serif" w:cs="Liberation Serif"/>
          <w:sz w:val="28"/>
          <w:szCs w:val="28"/>
          <w:lang w:eastAsia="en-US"/>
        </w:rPr>
        <w:t xml:space="preserve"> лицевой счет в Финансовом управлении Администрации Артемовского городского округа, другие счета, открываемые в соответствии с законодательством Российской Федерации, гербовую печать со своим наименованием, штампы и бланки установленного образца.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Полное наименование Управления: Управление архитектуры и градостроительства Администрации Артемовского городского округа. Сокращенное наименование – </w:t>
      </w:r>
      <w:proofErr w:type="spellStart"/>
      <w:r>
        <w:rPr>
          <w:rFonts w:ascii="Liberation Serif" w:eastAsiaTheme="minorHAnsi" w:hAnsi="Liberation Serif" w:cs="Liberation Serif"/>
          <w:sz w:val="28"/>
          <w:szCs w:val="28"/>
          <w:lang w:eastAsia="en-US"/>
        </w:rPr>
        <w:t>УАиГ</w:t>
      </w:r>
      <w:proofErr w:type="spellEnd"/>
      <w:r>
        <w:rPr>
          <w:rFonts w:ascii="Liberation Serif" w:eastAsiaTheme="minorHAnsi" w:hAnsi="Liberation Serif" w:cs="Liberation Serif"/>
          <w:sz w:val="28"/>
          <w:szCs w:val="28"/>
          <w:lang w:eastAsia="en-US"/>
        </w:rPr>
        <w:t xml:space="preserve"> Администрации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6. В своей деятельности Управление взаимодействует с органами государственной власти Российской Федерации и Свердловской области, с органами местного самоуправления, муниципальными органами, предприятиями, учреждениями, организациями любой формы собственности, общественными объединениями.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 Место нахождения Управления: 623780, Свердловская область, Артемовский </w:t>
      </w:r>
      <w:r w:rsidR="00D17F8A">
        <w:rPr>
          <w:rFonts w:ascii="Liberation Serif" w:eastAsiaTheme="minorHAnsi" w:hAnsi="Liberation Serif" w:cs="Liberation Serif"/>
          <w:sz w:val="28"/>
          <w:szCs w:val="28"/>
          <w:lang w:eastAsia="en-US"/>
        </w:rPr>
        <w:t>район</w:t>
      </w:r>
      <w:r>
        <w:rPr>
          <w:rFonts w:ascii="Liberation Serif" w:eastAsiaTheme="minorHAnsi" w:hAnsi="Liberation Serif" w:cs="Liberation Serif"/>
          <w:sz w:val="28"/>
          <w:szCs w:val="28"/>
          <w:lang w:eastAsia="en-US"/>
        </w:rPr>
        <w:t>, город Артемовский, улица Ленина, 19.</w:t>
      </w:r>
    </w:p>
    <w:p w:rsidR="00B8770E" w:rsidRPr="0041628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416288" w:rsidRDefault="00B8770E" w:rsidP="00B8770E">
      <w:pPr>
        <w:suppressAutoHyphens w:val="0"/>
        <w:autoSpaceDE w:val="0"/>
        <w:autoSpaceDN w:val="0"/>
        <w:adjustRightInd w:val="0"/>
        <w:ind w:firstLine="709"/>
        <w:jc w:val="both"/>
        <w:outlineLvl w:val="0"/>
        <w:rPr>
          <w:rFonts w:ascii="Liberation Serif" w:eastAsiaTheme="minorHAnsi" w:hAnsi="Liberation Serif" w:cs="Liberation Serif"/>
          <w:bCs/>
          <w:sz w:val="28"/>
          <w:szCs w:val="28"/>
          <w:lang w:eastAsia="en-US"/>
        </w:rPr>
      </w:pPr>
      <w:r w:rsidRPr="00416288">
        <w:rPr>
          <w:rFonts w:ascii="Liberation Serif" w:eastAsiaTheme="minorHAnsi" w:hAnsi="Liberation Serif" w:cs="Liberation Serif"/>
          <w:bCs/>
          <w:sz w:val="28"/>
          <w:szCs w:val="28"/>
          <w:lang w:eastAsia="en-US"/>
        </w:rPr>
        <w:t>Ст</w:t>
      </w:r>
      <w:r>
        <w:rPr>
          <w:rFonts w:ascii="Liberation Serif" w:eastAsiaTheme="minorHAnsi" w:hAnsi="Liberation Serif" w:cs="Liberation Serif"/>
          <w:bCs/>
          <w:sz w:val="28"/>
          <w:szCs w:val="28"/>
          <w:lang w:eastAsia="en-US"/>
        </w:rPr>
        <w:t>атья 2. Основная цель и задачи У</w:t>
      </w:r>
      <w:r w:rsidRPr="00416288">
        <w:rPr>
          <w:rFonts w:ascii="Liberation Serif" w:eastAsiaTheme="minorHAnsi" w:hAnsi="Liberation Serif" w:cs="Liberation Serif"/>
          <w:bCs/>
          <w:sz w:val="28"/>
          <w:szCs w:val="28"/>
          <w:lang w:eastAsia="en-US"/>
        </w:rPr>
        <w:t xml:space="preserve">правления </w:t>
      </w:r>
    </w:p>
    <w:p w:rsidR="00B8770E" w:rsidRPr="0041628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Основной целью Управления является регулирование градостроительной, архитектурной деятельности и землепользования территории Артемовского городского округа в пределах, установленных законодательством.</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Основными задачами Управления являются: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разработка и осуществление мероприятий, направленных на подготовку и утверждение Генерального плана Артемовского </w:t>
      </w:r>
      <w:r w:rsidRPr="000D25D3">
        <w:rPr>
          <w:rFonts w:ascii="Liberation Serif" w:eastAsiaTheme="minorHAnsi" w:hAnsi="Liberation Serif" w:cs="Liberation Serif"/>
          <w:sz w:val="28"/>
          <w:szCs w:val="28"/>
          <w:lang w:eastAsia="en-US"/>
        </w:rPr>
        <w:t>городского округа</w:t>
      </w:r>
      <w:r>
        <w:rPr>
          <w:rFonts w:ascii="Liberation Serif" w:eastAsiaTheme="minorHAnsi" w:hAnsi="Liberation Serif" w:cs="Liberation Serif"/>
          <w:sz w:val="28"/>
          <w:szCs w:val="28"/>
          <w:lang w:eastAsia="en-US"/>
        </w:rPr>
        <w:t>, Правил землепользования и застройки Артемовского городского округа, документов территориального планирования;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координация деятельности органов местного самоуправления Артемовского городского округа при разработке, корректировке и реализации Генерального плана Артемовского</w:t>
      </w:r>
      <w:r w:rsidRPr="000D25D3">
        <w:rPr>
          <w:rFonts w:ascii="Liberation Serif" w:eastAsiaTheme="minorHAnsi" w:hAnsi="Liberation Serif" w:cs="Liberation Serif"/>
          <w:sz w:val="28"/>
          <w:szCs w:val="28"/>
          <w:lang w:eastAsia="en-US"/>
        </w:rPr>
        <w:t xml:space="preserve"> городского округа</w:t>
      </w:r>
      <w:r>
        <w:rPr>
          <w:rFonts w:ascii="Liberation Serif" w:eastAsiaTheme="minorHAnsi" w:hAnsi="Liberation Serif" w:cs="Liberation Serif"/>
          <w:sz w:val="28"/>
          <w:szCs w:val="28"/>
          <w:lang w:eastAsia="en-US"/>
        </w:rPr>
        <w:t>, Правил землепользования и застройки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обеспечение ведения информационной системы обеспечения градостроительной деятельности, создание и ведение банков данных по инженерно-геологической и топографической изученности территории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повышение инвестиционной привлекательности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 сохранение природных ландшафтов, формирование высококачественной архитектурной среды;</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обеспечение создания благоприятных условий для проживания населения посредством развития инженерной, транспортной и социальной инфраструктуры;</w:t>
      </w:r>
    </w:p>
    <w:p w:rsidR="00B8770E" w:rsidRPr="006F3CC3"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w:t>
      </w:r>
      <w:r w:rsidRPr="006F3CC3">
        <w:rPr>
          <w:rFonts w:ascii="Liberation Serif" w:eastAsiaTheme="minorHAnsi" w:hAnsi="Liberation Serif" w:cs="Liberation Serif"/>
          <w:sz w:val="28"/>
          <w:szCs w:val="28"/>
          <w:lang w:eastAsia="en-US"/>
        </w:rPr>
        <w:t xml:space="preserve">) обеспечение деятельности главы </w:t>
      </w:r>
      <w:r>
        <w:rPr>
          <w:rFonts w:ascii="Liberation Serif" w:eastAsiaTheme="minorHAnsi" w:hAnsi="Liberation Serif" w:cs="Liberation Serif"/>
          <w:sz w:val="28"/>
          <w:szCs w:val="28"/>
          <w:lang w:eastAsia="en-US"/>
        </w:rPr>
        <w:t>Артемовского</w:t>
      </w:r>
      <w:r w:rsidRPr="006F3CC3">
        <w:rPr>
          <w:rFonts w:ascii="Liberation Serif" w:eastAsiaTheme="minorHAnsi" w:hAnsi="Liberation Serif" w:cs="Liberation Serif"/>
          <w:sz w:val="28"/>
          <w:szCs w:val="28"/>
          <w:lang w:eastAsia="en-US"/>
        </w:rPr>
        <w:t xml:space="preserve"> городского округа и Администрации </w:t>
      </w:r>
      <w:r>
        <w:rPr>
          <w:rFonts w:ascii="Liberation Serif" w:eastAsiaTheme="minorHAnsi" w:hAnsi="Liberation Serif" w:cs="Liberation Serif"/>
          <w:sz w:val="28"/>
          <w:szCs w:val="28"/>
          <w:lang w:eastAsia="en-US"/>
        </w:rPr>
        <w:t>Артемовского</w:t>
      </w:r>
      <w:r w:rsidRPr="006F3CC3">
        <w:rPr>
          <w:rFonts w:ascii="Liberation Serif" w:eastAsiaTheme="minorHAnsi" w:hAnsi="Liberation Serif" w:cs="Liberation Serif"/>
          <w:sz w:val="28"/>
          <w:szCs w:val="28"/>
          <w:lang w:eastAsia="en-US"/>
        </w:rPr>
        <w:t xml:space="preserve"> городского округа в сфере градостроительной деятельности</w:t>
      </w:r>
      <w:r>
        <w:rPr>
          <w:rFonts w:ascii="Liberation Serif" w:eastAsiaTheme="minorHAnsi" w:hAnsi="Liberation Serif" w:cs="Liberation Serif"/>
          <w:sz w:val="28"/>
          <w:szCs w:val="28"/>
          <w:lang w:eastAsia="en-US"/>
        </w:rPr>
        <w:t>;</w:t>
      </w:r>
    </w:p>
    <w:p w:rsidR="00B8770E" w:rsidRPr="00F92E71" w:rsidRDefault="00B8770E" w:rsidP="00B8770E">
      <w:pPr>
        <w:suppressAutoHyphens w:val="0"/>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8</w:t>
      </w:r>
      <w:r w:rsidRPr="00F92E71">
        <w:rPr>
          <w:rFonts w:ascii="Liberation Serif" w:hAnsi="Liberation Serif" w:cs="Liberation Serif"/>
          <w:sz w:val="28"/>
          <w:szCs w:val="28"/>
          <w:lang w:eastAsia="ru-RU"/>
        </w:rPr>
        <w:t xml:space="preserve">) разработка проектов муниципальных правовых актов по вопросам регулирования отношений в сфере распространения наружной рекламы на территории </w:t>
      </w:r>
      <w:r>
        <w:rPr>
          <w:rFonts w:ascii="Liberation Serif" w:eastAsiaTheme="minorHAnsi" w:hAnsi="Liberation Serif" w:cs="Liberation Serif"/>
          <w:sz w:val="28"/>
          <w:szCs w:val="28"/>
          <w:lang w:eastAsia="en-US"/>
        </w:rPr>
        <w:t>Артемовского</w:t>
      </w:r>
      <w:r>
        <w:rPr>
          <w:rFonts w:ascii="Liberation Serif" w:hAnsi="Liberation Serif" w:cs="Liberation Serif"/>
          <w:sz w:val="28"/>
          <w:szCs w:val="28"/>
          <w:lang w:eastAsia="ru-RU"/>
        </w:rPr>
        <w:t xml:space="preserve"> городского округа.</w:t>
      </w:r>
    </w:p>
    <w:p w:rsidR="00B8770E" w:rsidRPr="00E92E34" w:rsidRDefault="00B8770E" w:rsidP="00B8770E">
      <w:pPr>
        <w:suppressAutoHyphens w:val="0"/>
        <w:autoSpaceDE w:val="0"/>
        <w:autoSpaceDN w:val="0"/>
        <w:adjustRightInd w:val="0"/>
        <w:ind w:firstLine="709"/>
        <w:jc w:val="both"/>
        <w:rPr>
          <w:rFonts w:ascii="Liberation Serif" w:eastAsiaTheme="minorHAnsi" w:hAnsi="Liberation Serif" w:cs="Liberation Serif"/>
          <w:color w:val="FF0000"/>
          <w:sz w:val="28"/>
          <w:szCs w:val="28"/>
          <w:lang w:eastAsia="en-US"/>
        </w:rPr>
      </w:pPr>
    </w:p>
    <w:p w:rsidR="00B8770E" w:rsidRPr="00631A40" w:rsidRDefault="00B8770E" w:rsidP="00B8770E">
      <w:pPr>
        <w:suppressAutoHyphens w:val="0"/>
        <w:autoSpaceDE w:val="0"/>
        <w:autoSpaceDN w:val="0"/>
        <w:adjustRightInd w:val="0"/>
        <w:ind w:firstLine="709"/>
        <w:jc w:val="both"/>
        <w:outlineLvl w:val="0"/>
        <w:rPr>
          <w:rFonts w:ascii="Liberation Serif" w:eastAsiaTheme="minorHAnsi" w:hAnsi="Liberation Serif" w:cs="Liberation Serif"/>
          <w:bCs/>
          <w:sz w:val="28"/>
          <w:szCs w:val="28"/>
          <w:lang w:eastAsia="en-US"/>
        </w:rPr>
      </w:pPr>
      <w:r w:rsidRPr="00631A40">
        <w:rPr>
          <w:rFonts w:ascii="Liberation Serif" w:eastAsiaTheme="minorHAnsi" w:hAnsi="Liberation Serif" w:cs="Liberation Serif"/>
          <w:bCs/>
          <w:sz w:val="28"/>
          <w:szCs w:val="28"/>
          <w:lang w:eastAsia="en-US"/>
        </w:rPr>
        <w:t xml:space="preserve">Статья 3. Функции </w:t>
      </w:r>
      <w:r>
        <w:rPr>
          <w:rFonts w:ascii="Liberation Serif" w:eastAsiaTheme="minorHAnsi" w:hAnsi="Liberation Serif" w:cs="Liberation Serif"/>
          <w:bCs/>
          <w:sz w:val="28"/>
          <w:szCs w:val="28"/>
          <w:lang w:eastAsia="en-US"/>
        </w:rPr>
        <w:t>Управления</w:t>
      </w:r>
      <w:r w:rsidRPr="00631A40">
        <w:rPr>
          <w:rFonts w:ascii="Liberation Serif" w:eastAsiaTheme="minorHAnsi" w:hAnsi="Liberation Serif" w:cs="Liberation Serif"/>
          <w:bCs/>
          <w:sz w:val="28"/>
          <w:szCs w:val="28"/>
          <w:lang w:eastAsia="en-US"/>
        </w:rPr>
        <w:t xml:space="preserve"> </w:t>
      </w:r>
    </w:p>
    <w:p w:rsidR="00B8770E" w:rsidRPr="00631A40"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631A40"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631A40">
        <w:rPr>
          <w:rFonts w:ascii="Liberation Serif" w:eastAsiaTheme="minorHAnsi" w:hAnsi="Liberation Serif" w:cs="Liberation Serif"/>
          <w:sz w:val="28"/>
          <w:szCs w:val="28"/>
          <w:lang w:eastAsia="en-US"/>
        </w:rPr>
        <w:t xml:space="preserve">В соответствии с возложенными задачами </w:t>
      </w:r>
      <w:r>
        <w:rPr>
          <w:rFonts w:ascii="Liberation Serif" w:eastAsiaTheme="minorHAnsi" w:hAnsi="Liberation Serif" w:cs="Liberation Serif"/>
          <w:sz w:val="28"/>
          <w:szCs w:val="28"/>
          <w:lang w:eastAsia="en-US"/>
        </w:rPr>
        <w:t>Управление</w:t>
      </w:r>
      <w:r w:rsidRPr="00631A40">
        <w:rPr>
          <w:rFonts w:ascii="Liberation Serif" w:eastAsiaTheme="minorHAnsi" w:hAnsi="Liberation Serif" w:cs="Liberation Serif"/>
          <w:sz w:val="28"/>
          <w:szCs w:val="28"/>
          <w:lang w:eastAsia="en-US"/>
        </w:rPr>
        <w:t xml:space="preserve"> выполняет следующие функции:</w:t>
      </w:r>
    </w:p>
    <w:p w:rsidR="00B8770E" w:rsidRPr="000D25D3" w:rsidRDefault="00B8770E" w:rsidP="00B8770E">
      <w:pPr>
        <w:pStyle w:val="a3"/>
        <w:numPr>
          <w:ilvl w:val="0"/>
          <w:numId w:val="1"/>
        </w:numPr>
        <w:suppressAutoHyphens w:val="0"/>
        <w:autoSpaceDE w:val="0"/>
        <w:autoSpaceDN w:val="0"/>
        <w:adjustRightInd w:val="0"/>
        <w:ind w:left="0" w:firstLine="709"/>
        <w:jc w:val="both"/>
        <w:rPr>
          <w:rFonts w:ascii="Liberation Serif" w:eastAsiaTheme="minorHAnsi" w:hAnsi="Liberation Serif" w:cs="Liberation Serif"/>
          <w:sz w:val="28"/>
          <w:szCs w:val="28"/>
          <w:lang w:eastAsia="en-US"/>
        </w:rPr>
      </w:pPr>
      <w:r w:rsidRPr="000D25D3">
        <w:rPr>
          <w:rFonts w:ascii="Liberation Serif" w:eastAsiaTheme="minorHAnsi" w:hAnsi="Liberation Serif" w:cs="Liberation Serif"/>
          <w:sz w:val="28"/>
          <w:szCs w:val="28"/>
          <w:lang w:eastAsia="en-US"/>
        </w:rPr>
        <w:lastRenderedPageBreak/>
        <w:t xml:space="preserve">осуществляет деятельность, направленную на подготовку, согласование и реализацию Генерального плана </w:t>
      </w:r>
      <w:r>
        <w:rPr>
          <w:rFonts w:ascii="Liberation Serif" w:eastAsiaTheme="minorHAnsi" w:hAnsi="Liberation Serif" w:cs="Liberation Serif"/>
          <w:sz w:val="28"/>
          <w:szCs w:val="28"/>
          <w:lang w:eastAsia="en-US"/>
        </w:rPr>
        <w:t>Артемовского</w:t>
      </w:r>
      <w:r w:rsidRPr="000D25D3">
        <w:rPr>
          <w:rFonts w:ascii="Liberation Serif" w:eastAsiaTheme="minorHAnsi" w:hAnsi="Liberation Serif" w:cs="Liberation Serif"/>
          <w:sz w:val="28"/>
          <w:szCs w:val="28"/>
          <w:lang w:eastAsia="en-US"/>
        </w:rPr>
        <w:t xml:space="preserve"> городского округа, Правил землепользования и застройки </w:t>
      </w:r>
      <w:r>
        <w:rPr>
          <w:rFonts w:ascii="Liberation Serif" w:eastAsiaTheme="minorHAnsi" w:hAnsi="Liberation Serif" w:cs="Liberation Serif"/>
          <w:sz w:val="28"/>
          <w:szCs w:val="28"/>
          <w:lang w:eastAsia="en-US"/>
        </w:rPr>
        <w:t>Артемовского</w:t>
      </w:r>
      <w:r w:rsidRPr="000D25D3">
        <w:rPr>
          <w:rFonts w:ascii="Liberation Serif" w:eastAsiaTheme="minorHAnsi" w:hAnsi="Liberation Serif" w:cs="Liberation Serif"/>
          <w:sz w:val="28"/>
          <w:szCs w:val="28"/>
          <w:lang w:eastAsia="en-US"/>
        </w:rPr>
        <w:t xml:space="preserve"> городского округа, а также внесение в них изменений;</w:t>
      </w:r>
    </w:p>
    <w:p w:rsidR="00B8770E" w:rsidRPr="000D25D3" w:rsidRDefault="00B8770E" w:rsidP="00B8770E">
      <w:pPr>
        <w:pStyle w:val="a3"/>
        <w:numPr>
          <w:ilvl w:val="0"/>
          <w:numId w:val="1"/>
        </w:numPr>
        <w:suppressAutoHyphens w:val="0"/>
        <w:autoSpaceDE w:val="0"/>
        <w:autoSpaceDN w:val="0"/>
        <w:adjustRightInd w:val="0"/>
        <w:ind w:left="0" w:firstLine="709"/>
        <w:jc w:val="both"/>
        <w:rPr>
          <w:rFonts w:ascii="Liberation Serif" w:eastAsiaTheme="minorHAnsi" w:hAnsi="Liberation Serif" w:cs="Liberation Serif"/>
          <w:sz w:val="28"/>
          <w:szCs w:val="28"/>
          <w:lang w:eastAsia="en-US"/>
        </w:rPr>
      </w:pPr>
      <w:r w:rsidRPr="000D25D3">
        <w:rPr>
          <w:rFonts w:ascii="Liberation Serif" w:eastAsiaTheme="minorHAnsi" w:hAnsi="Liberation Serif" w:cs="Liberation Serif"/>
          <w:sz w:val="28"/>
          <w:szCs w:val="28"/>
          <w:lang w:eastAsia="en-US"/>
        </w:rPr>
        <w:t xml:space="preserve">осуществляет подготовку плана реализации Генерального плана </w:t>
      </w:r>
      <w:r>
        <w:rPr>
          <w:rFonts w:ascii="Liberation Serif" w:eastAsiaTheme="minorHAnsi" w:hAnsi="Liberation Serif" w:cs="Liberation Serif"/>
          <w:sz w:val="28"/>
          <w:szCs w:val="28"/>
          <w:lang w:eastAsia="en-US"/>
        </w:rPr>
        <w:t>Артемовского</w:t>
      </w:r>
      <w:r w:rsidRPr="000D25D3">
        <w:rPr>
          <w:rFonts w:ascii="Liberation Serif" w:eastAsiaTheme="minorHAnsi" w:hAnsi="Liberation Serif" w:cs="Liberation Serif"/>
          <w:sz w:val="28"/>
          <w:szCs w:val="28"/>
          <w:lang w:eastAsia="en-US"/>
        </w:rPr>
        <w:t xml:space="preserve"> городского округа для утверждения главой </w:t>
      </w:r>
      <w:r>
        <w:rPr>
          <w:rFonts w:ascii="Liberation Serif" w:eastAsiaTheme="minorHAnsi" w:hAnsi="Liberation Serif" w:cs="Liberation Serif"/>
          <w:sz w:val="28"/>
          <w:szCs w:val="28"/>
          <w:lang w:eastAsia="en-US"/>
        </w:rPr>
        <w:t>Артемовского</w:t>
      </w:r>
      <w:r w:rsidRPr="000D25D3">
        <w:rPr>
          <w:rFonts w:ascii="Liberation Serif" w:eastAsiaTheme="minorHAnsi" w:hAnsi="Liberation Serif" w:cs="Liberation Serif"/>
          <w:sz w:val="28"/>
          <w:szCs w:val="28"/>
          <w:lang w:eastAsia="en-US"/>
        </w:rPr>
        <w:t xml:space="preserve"> городского округа;</w:t>
      </w:r>
    </w:p>
    <w:p w:rsidR="00B8770E" w:rsidRPr="00631A40"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осуществляет </w:t>
      </w:r>
      <w:r w:rsidRPr="00631A40">
        <w:rPr>
          <w:rFonts w:ascii="Liberation Serif" w:eastAsiaTheme="minorHAnsi" w:hAnsi="Liberation Serif" w:cs="Liberation Serif"/>
          <w:sz w:val="28"/>
          <w:szCs w:val="28"/>
          <w:lang w:eastAsia="en-US"/>
        </w:rPr>
        <w:t xml:space="preserve">мониторинг реализации Генерального плана </w:t>
      </w:r>
      <w:r>
        <w:rPr>
          <w:rFonts w:ascii="Liberation Serif" w:eastAsiaTheme="minorHAnsi" w:hAnsi="Liberation Serif" w:cs="Liberation Serif"/>
          <w:sz w:val="28"/>
          <w:szCs w:val="28"/>
          <w:lang w:eastAsia="en-US"/>
        </w:rPr>
        <w:t>Артемовского городского округа</w:t>
      </w:r>
      <w:r w:rsidRPr="00631A40">
        <w:rPr>
          <w:rFonts w:ascii="Liberation Serif" w:eastAsiaTheme="minorHAnsi" w:hAnsi="Liberation Serif" w:cs="Liberation Serif"/>
          <w:sz w:val="28"/>
          <w:szCs w:val="28"/>
          <w:lang w:eastAsia="en-US"/>
        </w:rPr>
        <w:t>;</w:t>
      </w:r>
    </w:p>
    <w:p w:rsidR="00B8770E" w:rsidRPr="00221607" w:rsidRDefault="00B8770E" w:rsidP="00B8770E">
      <w:pPr>
        <w:pStyle w:val="a3"/>
        <w:numPr>
          <w:ilvl w:val="0"/>
          <w:numId w:val="2"/>
        </w:numPr>
        <w:suppressAutoHyphens w:val="0"/>
        <w:autoSpaceDE w:val="0"/>
        <w:autoSpaceDN w:val="0"/>
        <w:adjustRightInd w:val="0"/>
        <w:ind w:left="0" w:firstLine="708"/>
        <w:jc w:val="both"/>
        <w:rPr>
          <w:rFonts w:ascii="Liberation Serif" w:eastAsiaTheme="minorHAnsi" w:hAnsi="Liberation Serif" w:cs="Liberation Serif"/>
          <w:sz w:val="28"/>
          <w:szCs w:val="28"/>
          <w:lang w:eastAsia="en-US"/>
        </w:rPr>
      </w:pPr>
      <w:r w:rsidRPr="00221607">
        <w:rPr>
          <w:rFonts w:ascii="Liberation Serif" w:eastAsiaTheme="minorHAnsi" w:hAnsi="Liberation Serif" w:cs="Liberation Serif"/>
          <w:sz w:val="28"/>
          <w:szCs w:val="28"/>
          <w:lang w:eastAsia="en-US"/>
        </w:rPr>
        <w:t>осуществляет подготовку документов территориального планирования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осуществляет </w:t>
      </w:r>
      <w:r w:rsidRPr="00631A40">
        <w:rPr>
          <w:rFonts w:ascii="Liberation Serif" w:eastAsiaTheme="minorHAnsi" w:hAnsi="Liberation Serif" w:cs="Liberation Serif"/>
          <w:sz w:val="28"/>
          <w:szCs w:val="28"/>
          <w:lang w:eastAsia="en-US"/>
        </w:rPr>
        <w:t>деятельность, направленную на подготовку документации по планировке территории (проектов планировок и (или) проектов межевания) в целях обеспечения устойчивого развития территории;</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осуществляет </w:t>
      </w:r>
      <w:r w:rsidRPr="00631A40">
        <w:rPr>
          <w:rFonts w:ascii="Liberation Serif" w:eastAsiaTheme="minorHAnsi" w:hAnsi="Liberation Serif" w:cs="Liberation Serif"/>
          <w:sz w:val="28"/>
          <w:szCs w:val="28"/>
          <w:lang w:eastAsia="en-US"/>
        </w:rPr>
        <w:t xml:space="preserve">проведение проверки документации по планировке территории на </w:t>
      </w:r>
      <w:r w:rsidRPr="001D66EA">
        <w:rPr>
          <w:rFonts w:ascii="Liberation Serif" w:eastAsiaTheme="minorHAnsi" w:hAnsi="Liberation Serif" w:cs="Liberation Serif"/>
          <w:sz w:val="28"/>
          <w:szCs w:val="28"/>
          <w:lang w:eastAsia="en-US"/>
        </w:rPr>
        <w:t>соответствие требованиям действующего законодательства;</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осуществляет подготовку, регистрацию и выдачу</w:t>
      </w:r>
      <w:r w:rsidRPr="001D66EA">
        <w:rPr>
          <w:rFonts w:ascii="Liberation Serif" w:eastAsiaTheme="minorHAnsi" w:hAnsi="Liberation Serif" w:cs="Liberation Serif"/>
          <w:sz w:val="28"/>
          <w:szCs w:val="28"/>
          <w:lang w:eastAsia="en-US"/>
        </w:rPr>
        <w:t xml:space="preserve"> в установленном порядке градостроительных планов земельных участков для проектирования объектов на территории </w:t>
      </w:r>
      <w:r>
        <w:rPr>
          <w:rFonts w:ascii="Liberation Serif" w:eastAsiaTheme="minorHAnsi" w:hAnsi="Liberation Serif" w:cs="Liberation Serif"/>
          <w:sz w:val="28"/>
          <w:szCs w:val="28"/>
          <w:lang w:eastAsia="en-US"/>
        </w:rPr>
        <w:t>Артемовского</w:t>
      </w:r>
      <w:r w:rsidRPr="001D66EA">
        <w:rPr>
          <w:rFonts w:ascii="Liberation Serif" w:eastAsiaTheme="minorHAnsi" w:hAnsi="Liberation Serif" w:cs="Liberation Serif"/>
          <w:sz w:val="28"/>
          <w:szCs w:val="28"/>
          <w:lang w:eastAsia="en-US"/>
        </w:rPr>
        <w:t xml:space="preserve"> городского округа;</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8) осуществляет </w:t>
      </w:r>
      <w:r w:rsidRPr="001D66EA">
        <w:rPr>
          <w:rFonts w:ascii="Liberation Serif" w:eastAsiaTheme="minorHAnsi" w:hAnsi="Liberation Serif" w:cs="Liberation Serif"/>
          <w:sz w:val="28"/>
          <w:szCs w:val="28"/>
          <w:lang w:eastAsia="en-US"/>
        </w:rPr>
        <w:t>деятельность, направленную на предоставление разрешений на условно разрешенный вид использования земельных участков и объектов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9) осуществляет </w:t>
      </w:r>
      <w:r w:rsidRPr="001D66EA">
        <w:rPr>
          <w:rFonts w:ascii="Liberation Serif" w:eastAsiaTheme="minorHAnsi" w:hAnsi="Liberation Serif" w:cs="Liberation Serif"/>
          <w:sz w:val="28"/>
          <w:szCs w:val="28"/>
          <w:lang w:eastAsia="en-US"/>
        </w:rPr>
        <w:t xml:space="preserve">подготовку, регистрацию и выдачу разрешений на строительство объектов капитального строительства, расположенных на территории </w:t>
      </w:r>
      <w:r>
        <w:rPr>
          <w:rFonts w:ascii="Liberation Serif" w:eastAsiaTheme="minorHAnsi" w:hAnsi="Liberation Serif" w:cs="Liberation Serif"/>
          <w:sz w:val="28"/>
          <w:szCs w:val="28"/>
          <w:lang w:eastAsia="en-US"/>
        </w:rPr>
        <w:t>Артемовского</w:t>
      </w:r>
      <w:r w:rsidRPr="001D66EA">
        <w:rPr>
          <w:rFonts w:ascii="Liberation Serif" w:eastAsiaTheme="minorHAnsi" w:hAnsi="Liberation Serif" w:cs="Liberation Serif"/>
          <w:sz w:val="28"/>
          <w:szCs w:val="28"/>
          <w:lang w:eastAsia="en-US"/>
        </w:rPr>
        <w:t xml:space="preserve"> городского округа (за исключением случаев, предусмотренных Градостроительным </w:t>
      </w:r>
      <w:hyperlink r:id="rId8" w:history="1">
        <w:r w:rsidRPr="001D66EA">
          <w:rPr>
            <w:rFonts w:ascii="Liberation Serif" w:eastAsiaTheme="minorHAnsi" w:hAnsi="Liberation Serif" w:cs="Liberation Serif"/>
            <w:sz w:val="28"/>
            <w:szCs w:val="28"/>
            <w:lang w:eastAsia="en-US"/>
          </w:rPr>
          <w:t>кодексом</w:t>
        </w:r>
      </w:hyperlink>
      <w:r w:rsidRPr="001D66EA">
        <w:rPr>
          <w:rFonts w:ascii="Liberation Serif" w:eastAsiaTheme="minorHAnsi" w:hAnsi="Liberation Serif" w:cs="Liberation Serif"/>
          <w:sz w:val="28"/>
          <w:szCs w:val="28"/>
          <w:lang w:eastAsia="en-US"/>
        </w:rPr>
        <w:t xml:space="preserve"> Российской Федерации);</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осуществляет </w:t>
      </w:r>
      <w:r w:rsidRPr="001D66EA">
        <w:rPr>
          <w:rFonts w:ascii="Liberation Serif" w:eastAsiaTheme="minorHAnsi" w:hAnsi="Liberation Serif" w:cs="Liberation Serif"/>
          <w:sz w:val="28"/>
          <w:szCs w:val="28"/>
          <w:lang w:eastAsia="en-US"/>
        </w:rPr>
        <w:t>подготовку, регистрацию и выдачу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Pr>
          <w:rFonts w:ascii="Liberation Serif" w:eastAsiaTheme="minorHAnsi" w:hAnsi="Liberation Serif" w:cs="Liberation Serif"/>
          <w:sz w:val="28"/>
          <w:szCs w:val="28"/>
          <w:lang w:eastAsia="en-US"/>
        </w:rPr>
        <w:t xml:space="preserve"> Артемовского</w:t>
      </w:r>
      <w:r w:rsidRPr="001D66EA">
        <w:rPr>
          <w:rFonts w:ascii="Liberation Serif" w:eastAsiaTheme="minorHAnsi" w:hAnsi="Liberation Serif" w:cs="Liberation Serif"/>
          <w:sz w:val="28"/>
          <w:szCs w:val="28"/>
          <w:lang w:eastAsia="en-US"/>
        </w:rPr>
        <w:t xml:space="preserve"> городского округа;</w:t>
      </w:r>
    </w:p>
    <w:p w:rsidR="00B8770E" w:rsidRPr="000D25D3"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11) осуществляет </w:t>
      </w:r>
      <w:r w:rsidRPr="001D66EA">
        <w:rPr>
          <w:rFonts w:ascii="Liberation Serif" w:eastAsiaTheme="minorHAnsi" w:hAnsi="Liberation Serif" w:cs="Liberation Serif"/>
          <w:sz w:val="28"/>
          <w:szCs w:val="28"/>
          <w:lang w:eastAsia="en-US"/>
        </w:rPr>
        <w:t xml:space="preserve">осмотр зданий, сооружений в случаях, предусмотренных Градостроительным </w:t>
      </w:r>
      <w:hyperlink r:id="rId9" w:history="1">
        <w:r w:rsidRPr="001D66EA">
          <w:rPr>
            <w:rFonts w:ascii="Liberation Serif" w:eastAsiaTheme="minorHAnsi" w:hAnsi="Liberation Serif" w:cs="Liberation Serif"/>
            <w:sz w:val="28"/>
            <w:szCs w:val="28"/>
            <w:lang w:eastAsia="en-US"/>
          </w:rPr>
          <w:t>кодексом</w:t>
        </w:r>
      </w:hyperlink>
      <w:r w:rsidRPr="001D66EA">
        <w:rPr>
          <w:rFonts w:ascii="Liberation Serif" w:eastAsiaTheme="minorHAnsi" w:hAnsi="Liberation Serif" w:cs="Liberation Serif"/>
          <w:sz w:val="28"/>
          <w:szCs w:val="28"/>
          <w:lang w:eastAsia="en-US"/>
        </w:rPr>
        <w:t xml:space="preserve"> Российской Федерации, и выдачу рекомендаций об устранении выявленных в ходе таких осмотров </w:t>
      </w:r>
      <w:r w:rsidRPr="000D25D3">
        <w:rPr>
          <w:rFonts w:ascii="Liberation Serif" w:eastAsiaTheme="minorHAnsi" w:hAnsi="Liberation Serif" w:cs="Liberation Serif"/>
          <w:sz w:val="28"/>
          <w:szCs w:val="28"/>
          <w:lang w:eastAsia="en-US"/>
        </w:rPr>
        <w:t>нарушений;</w:t>
      </w:r>
    </w:p>
    <w:p w:rsidR="00B8770E" w:rsidRPr="000D25D3"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0D25D3">
        <w:rPr>
          <w:rFonts w:ascii="Liberation Serif" w:eastAsiaTheme="minorHAnsi" w:hAnsi="Liberation Serif" w:cs="Liberation Serif"/>
          <w:sz w:val="28"/>
          <w:szCs w:val="28"/>
          <w:lang w:eastAsia="en-US"/>
        </w:rPr>
        <w:t>12) осуществляет освидетельствование проведения основных работ по строительству объекта индивидуального жилищного строительства на основании заявления лица, получившего материнский (семейный) капитал;</w:t>
      </w:r>
    </w:p>
    <w:p w:rsidR="00B8770E" w:rsidRPr="000D25D3"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0D25D3">
        <w:rPr>
          <w:rFonts w:ascii="Liberation Serif" w:eastAsiaTheme="minorHAnsi" w:hAnsi="Liberation Serif" w:cs="Liberation Serif"/>
          <w:sz w:val="28"/>
          <w:szCs w:val="28"/>
          <w:lang w:eastAsia="en-US"/>
        </w:rPr>
        <w:t>13) осуществляет подготовку проекта схемы границ прилегающих территорий;</w:t>
      </w:r>
    </w:p>
    <w:p w:rsidR="00B8770E" w:rsidRPr="000D25D3" w:rsidRDefault="00B8770E" w:rsidP="00B8770E">
      <w:pPr>
        <w:tabs>
          <w:tab w:val="left" w:pos="1134"/>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14) обеспечивает принятие решения </w:t>
      </w:r>
      <w:r w:rsidRPr="000D25D3">
        <w:rPr>
          <w:rFonts w:ascii="Liberation Serif" w:hAnsi="Liberation Serif"/>
          <w:sz w:val="28"/>
          <w:szCs w:val="28"/>
        </w:rPr>
        <w:t>о комплексном ра</w:t>
      </w:r>
      <w:r>
        <w:rPr>
          <w:rFonts w:ascii="Liberation Serif" w:hAnsi="Liberation Serif"/>
          <w:sz w:val="28"/>
          <w:szCs w:val="28"/>
        </w:rPr>
        <w:t>звитии территории</w:t>
      </w:r>
      <w:r w:rsidRPr="000D25D3">
        <w:rPr>
          <w:rFonts w:ascii="Liberation Serif" w:hAnsi="Liberation Serif"/>
          <w:sz w:val="28"/>
          <w:szCs w:val="28"/>
        </w:rPr>
        <w:t>;</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15) осуществляет</w:t>
      </w:r>
      <w:r w:rsidRPr="000D25D3">
        <w:rPr>
          <w:rFonts w:ascii="Liberation Serif" w:eastAsiaTheme="minorHAnsi" w:hAnsi="Liberation Serif" w:cs="Liberation Serif"/>
          <w:sz w:val="28"/>
          <w:szCs w:val="28"/>
          <w:lang w:eastAsia="en-US"/>
        </w:rPr>
        <w:t xml:space="preserve"> подготовку, регистрацию и выдачу разрешений на строительство с</w:t>
      </w:r>
      <w:r w:rsidRPr="001D66EA">
        <w:rPr>
          <w:rFonts w:ascii="Liberation Serif" w:eastAsiaTheme="minorHAnsi" w:hAnsi="Liberation Serif" w:cs="Liberation Serif"/>
          <w:sz w:val="28"/>
          <w:szCs w:val="28"/>
          <w:lang w:eastAsia="en-US"/>
        </w:rPr>
        <w:t xml:space="preserve"> внесенными изменениями, в том числе в связи с </w:t>
      </w:r>
      <w:r w:rsidRPr="001D66EA">
        <w:rPr>
          <w:rFonts w:ascii="Liberation Serif" w:eastAsiaTheme="minorHAnsi" w:hAnsi="Liberation Serif" w:cs="Liberation Serif"/>
          <w:sz w:val="28"/>
          <w:szCs w:val="28"/>
          <w:lang w:eastAsia="en-US"/>
        </w:rPr>
        <w:lastRenderedPageBreak/>
        <w:t xml:space="preserve">необходимостью продления срока действия разрешения на строительство объектов капитального строительства, расположенных на территории </w:t>
      </w:r>
      <w:r>
        <w:rPr>
          <w:rFonts w:ascii="Liberation Serif" w:eastAsiaTheme="minorHAnsi" w:hAnsi="Liberation Serif" w:cs="Liberation Serif"/>
          <w:sz w:val="28"/>
          <w:szCs w:val="28"/>
          <w:lang w:eastAsia="en-US"/>
        </w:rPr>
        <w:t>Артемовского</w:t>
      </w:r>
      <w:r w:rsidRPr="001D66EA">
        <w:rPr>
          <w:rFonts w:ascii="Liberation Serif" w:eastAsiaTheme="minorHAnsi" w:hAnsi="Liberation Serif" w:cs="Liberation Serif"/>
          <w:sz w:val="28"/>
          <w:szCs w:val="28"/>
          <w:lang w:eastAsia="en-US"/>
        </w:rPr>
        <w:t xml:space="preserve"> городского округа;</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16) осуществляет</w:t>
      </w:r>
      <w:r w:rsidRPr="001D66EA">
        <w:rPr>
          <w:rFonts w:ascii="Liberation Serif" w:eastAsiaTheme="minorHAnsi" w:hAnsi="Liberation Serif" w:cs="Liberation Serif"/>
          <w:sz w:val="28"/>
          <w:szCs w:val="28"/>
          <w:lang w:eastAsia="en-US"/>
        </w:rPr>
        <w:t xml:space="preserve"> подготовку, регистрацию и выдачу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17) осуществляет</w:t>
      </w:r>
      <w:r w:rsidRPr="001D66EA">
        <w:rPr>
          <w:rFonts w:ascii="Liberation Serif" w:eastAsiaTheme="minorHAnsi" w:hAnsi="Liberation Serif" w:cs="Liberation Serif"/>
          <w:sz w:val="28"/>
          <w:szCs w:val="28"/>
          <w:lang w:eastAsia="en-US"/>
        </w:rPr>
        <w:t xml:space="preserve"> подготовку, регистрацию и выдачу уведомлений о соответствии (несоответствии) построенных или реконструированных объект</w:t>
      </w:r>
      <w:r>
        <w:rPr>
          <w:rFonts w:ascii="Liberation Serif" w:eastAsiaTheme="minorHAnsi" w:hAnsi="Liberation Serif" w:cs="Liberation Serif"/>
          <w:sz w:val="28"/>
          <w:szCs w:val="28"/>
          <w:lang w:eastAsia="en-US"/>
        </w:rPr>
        <w:t>ов</w:t>
      </w:r>
      <w:r w:rsidRPr="001D66EA">
        <w:rPr>
          <w:rFonts w:ascii="Liberation Serif" w:eastAsiaTheme="minorHAnsi" w:hAnsi="Liberation Serif" w:cs="Liberation Serif"/>
          <w:sz w:val="28"/>
          <w:szCs w:val="28"/>
          <w:lang w:eastAsia="en-US"/>
        </w:rPr>
        <w:t xml:space="preserve"> индивидуального жилищного строительства или садового дома требованиям законодательства о градостроительной деятельности;</w:t>
      </w:r>
    </w:p>
    <w:p w:rsidR="00B8770E" w:rsidRPr="00631A40"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18) осуществляет</w:t>
      </w:r>
      <w:r w:rsidRPr="001D66EA">
        <w:rPr>
          <w:rFonts w:ascii="Liberation Serif" w:eastAsiaTheme="minorHAnsi" w:hAnsi="Liberation Serif" w:cs="Liberation Serif"/>
          <w:sz w:val="28"/>
          <w:szCs w:val="28"/>
          <w:lang w:eastAsia="en-US"/>
        </w:rPr>
        <w:t xml:space="preserve"> подготовку, регистрацию и выдачу уведомлений о соответствии</w:t>
      </w:r>
      <w:r w:rsidRPr="00631A40">
        <w:rPr>
          <w:rFonts w:ascii="Liberation Serif" w:eastAsiaTheme="minorHAnsi" w:hAnsi="Liberation Serif" w:cs="Liberation Serif"/>
          <w:sz w:val="28"/>
          <w:szCs w:val="28"/>
          <w:lang w:eastAsia="en-US"/>
        </w:rPr>
        <w:t xml:space="preserve"> (несоответствии) параметров,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F0020C">
        <w:rPr>
          <w:rFonts w:ascii="Liberation Serif" w:eastAsiaTheme="minorHAnsi" w:hAnsi="Liberation Serif" w:cs="Liberation Serif"/>
          <w:sz w:val="28"/>
          <w:szCs w:val="28"/>
          <w:lang w:eastAsia="en-US"/>
        </w:rPr>
        <w:t>,</w:t>
      </w:r>
      <w:r w:rsidRPr="00631A40">
        <w:rPr>
          <w:rFonts w:ascii="Liberation Serif" w:eastAsiaTheme="minorHAnsi" w:hAnsi="Liberation Serif" w:cs="Liberation Serif"/>
          <w:sz w:val="28"/>
          <w:szCs w:val="28"/>
          <w:lang w:eastAsia="en-US"/>
        </w:rPr>
        <w:t xml:space="preserve">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19) осуществляет прием, проверку уведомлений о планируемом сносе объекта капитального строительства, обеспечивает размещение этих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осуществляет прием, проверку уведомлений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AC0CCE">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 xml:space="preserve">) обеспечивает </w:t>
      </w:r>
      <w:r w:rsidRPr="00E65491">
        <w:rPr>
          <w:rFonts w:ascii="Liberation Serif" w:eastAsiaTheme="minorHAnsi" w:hAnsi="Liberation Serif" w:cs="Liberation Serif"/>
          <w:sz w:val="28"/>
          <w:szCs w:val="28"/>
          <w:lang w:eastAsia="en-US"/>
        </w:rPr>
        <w:t>ведение государственной информационной системы обеспечения</w:t>
      </w:r>
      <w:r>
        <w:rPr>
          <w:rFonts w:ascii="Liberation Serif" w:eastAsiaTheme="minorHAnsi" w:hAnsi="Liberation Serif" w:cs="Liberation Serif"/>
          <w:sz w:val="28"/>
          <w:szCs w:val="28"/>
          <w:lang w:eastAsia="en-US"/>
        </w:rPr>
        <w:t xml:space="preserve"> градостроительной деятельности в части, касающейся осуществления градостроительной деятельности на территории Артемовского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4B2C37">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 осуществляет согласование проектов благоустройства, проектов по переустройству и перепланировке помещений в многоквартирных домах, изменения внешнего вида фасадов зданий и сооружений, в том числе вывесок, входных групп, информационных конструкций, а также согласование размещения рекламных конструкций и ограждений на территории Артемовского городского округа;</w:t>
      </w:r>
    </w:p>
    <w:p w:rsidR="00B8770E" w:rsidRPr="00E92E34"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w:t>
      </w:r>
      <w:r w:rsidR="004B2C37">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 осуществляет</w:t>
      </w:r>
      <w:r w:rsidRPr="00E92E34">
        <w:rPr>
          <w:rFonts w:ascii="Liberation Serif" w:eastAsiaTheme="minorHAnsi" w:hAnsi="Liberation Serif" w:cs="Liberation Serif"/>
          <w:sz w:val="28"/>
          <w:szCs w:val="28"/>
          <w:lang w:eastAsia="en-US"/>
        </w:rPr>
        <w:t xml:space="preserve"> согласование местоположения границ земельных участков, находящихся в муниципальной собственности или государственная собственность на которые не разграничена;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4B2C37">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 осуществляет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государственная собственность на которые не разграничена;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4B2C37">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осуществляет подготовку проектов правовых актов главы Артемовского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4B2C37">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 осуществляет подготовку предложений по благоустройству территории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4B2C37">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 осуществляет прием граждан,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срок;</w:t>
      </w:r>
    </w:p>
    <w:p w:rsidR="00B8770E" w:rsidRDefault="00AC0CC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4B2C37">
        <w:rPr>
          <w:rFonts w:ascii="Liberation Serif" w:eastAsiaTheme="minorHAnsi" w:hAnsi="Liberation Serif" w:cs="Liberation Serif"/>
          <w:sz w:val="28"/>
          <w:szCs w:val="28"/>
          <w:lang w:eastAsia="en-US"/>
        </w:rPr>
        <w:t>8</w:t>
      </w:r>
      <w:r w:rsidR="00B8770E">
        <w:rPr>
          <w:rFonts w:ascii="Liberation Serif" w:eastAsiaTheme="minorHAnsi" w:hAnsi="Liberation Serif" w:cs="Liberation Serif"/>
          <w:sz w:val="28"/>
          <w:szCs w:val="28"/>
          <w:lang w:eastAsia="en-US"/>
        </w:rPr>
        <w:t xml:space="preserve">) выполняет функции заказчика </w:t>
      </w:r>
      <w:r w:rsidR="00513CAC">
        <w:rPr>
          <w:rFonts w:ascii="Liberation Serif" w:eastAsiaTheme="minorHAnsi" w:hAnsi="Liberation Serif" w:cs="Liberation Serif"/>
          <w:sz w:val="28"/>
          <w:szCs w:val="28"/>
          <w:lang w:eastAsia="en-US"/>
        </w:rPr>
        <w:t xml:space="preserve">на </w:t>
      </w:r>
      <w:r w:rsidR="00B8770E">
        <w:rPr>
          <w:rFonts w:ascii="Liberation Serif" w:eastAsiaTheme="minorHAnsi" w:hAnsi="Liberation Serif" w:cs="Liberation Serif"/>
          <w:sz w:val="28"/>
          <w:szCs w:val="28"/>
          <w:lang w:eastAsia="en-US"/>
        </w:rPr>
        <w:t>разработк</w:t>
      </w:r>
      <w:r w:rsidR="00513CAC">
        <w:rPr>
          <w:rFonts w:ascii="Liberation Serif" w:eastAsiaTheme="minorHAnsi" w:hAnsi="Liberation Serif" w:cs="Liberation Serif"/>
          <w:sz w:val="28"/>
          <w:szCs w:val="28"/>
          <w:lang w:eastAsia="en-US"/>
        </w:rPr>
        <w:t>у</w:t>
      </w:r>
      <w:r w:rsidR="00B8770E">
        <w:rPr>
          <w:rFonts w:ascii="Liberation Serif" w:eastAsiaTheme="minorHAnsi" w:hAnsi="Liberation Serif" w:cs="Liberation Serif"/>
          <w:sz w:val="28"/>
          <w:szCs w:val="28"/>
          <w:lang w:eastAsia="en-US"/>
        </w:rPr>
        <w:t xml:space="preserve"> градостроительной документации</w:t>
      </w:r>
      <w:r w:rsidR="007F29F4" w:rsidRPr="007F29F4">
        <w:rPr>
          <w:rFonts w:ascii="Liberation Serif" w:eastAsiaTheme="minorHAnsi" w:hAnsi="Liberation Serif" w:cs="Liberation Serif"/>
          <w:sz w:val="28"/>
          <w:szCs w:val="28"/>
          <w:lang w:eastAsia="en-US"/>
        </w:rPr>
        <w:t xml:space="preserve"> </w:t>
      </w:r>
      <w:r w:rsidR="007F29F4">
        <w:rPr>
          <w:rFonts w:ascii="Liberation Serif" w:eastAsiaTheme="minorHAnsi" w:hAnsi="Liberation Serif" w:cs="Liberation Serif"/>
          <w:sz w:val="28"/>
          <w:szCs w:val="28"/>
          <w:lang w:eastAsia="en-US"/>
        </w:rPr>
        <w:t>от имени Администрации Артемовского городского округа</w:t>
      </w:r>
      <w:r w:rsidR="00513CAC">
        <w:rPr>
          <w:rFonts w:ascii="Liberation Serif" w:eastAsiaTheme="minorHAnsi" w:hAnsi="Liberation Serif" w:cs="Liberation Serif"/>
          <w:sz w:val="28"/>
          <w:szCs w:val="28"/>
          <w:lang w:eastAsia="en-US"/>
        </w:rPr>
        <w:t>, на выполнение комплексных кадастровых работ, на подготовку проектов планировки территории и проект</w:t>
      </w:r>
      <w:r w:rsidR="007F29F4">
        <w:rPr>
          <w:rFonts w:ascii="Liberation Serif" w:eastAsiaTheme="minorHAnsi" w:hAnsi="Liberation Serif" w:cs="Liberation Serif"/>
          <w:sz w:val="28"/>
          <w:szCs w:val="28"/>
          <w:lang w:eastAsia="en-US"/>
        </w:rPr>
        <w:t>ов</w:t>
      </w:r>
      <w:r w:rsidR="00513CAC">
        <w:rPr>
          <w:rFonts w:ascii="Liberation Serif" w:eastAsiaTheme="minorHAnsi" w:hAnsi="Liberation Serif" w:cs="Liberation Serif"/>
          <w:sz w:val="28"/>
          <w:szCs w:val="28"/>
          <w:lang w:eastAsia="en-US"/>
        </w:rPr>
        <w:t xml:space="preserve"> межевания территории, а также выполняет </w:t>
      </w:r>
      <w:r w:rsidR="007F29F4">
        <w:rPr>
          <w:rFonts w:ascii="Liberation Serif" w:eastAsiaTheme="minorHAnsi" w:hAnsi="Liberation Serif" w:cs="Liberation Serif"/>
          <w:sz w:val="28"/>
          <w:szCs w:val="28"/>
          <w:lang w:eastAsia="en-US"/>
        </w:rPr>
        <w:t xml:space="preserve">полномочия </w:t>
      </w:r>
      <w:r w:rsidR="00513CAC">
        <w:rPr>
          <w:rFonts w:ascii="Liberation Serif" w:eastAsiaTheme="minorHAnsi" w:hAnsi="Liberation Serif" w:cs="Liberation Serif"/>
          <w:sz w:val="28"/>
          <w:szCs w:val="28"/>
          <w:lang w:eastAsia="en-US"/>
        </w:rPr>
        <w:t>заказчика на выполнение работ, оказани</w:t>
      </w:r>
      <w:r w:rsidR="007F29F4">
        <w:rPr>
          <w:rFonts w:ascii="Liberation Serif" w:eastAsiaTheme="minorHAnsi" w:hAnsi="Liberation Serif" w:cs="Liberation Serif"/>
          <w:sz w:val="28"/>
          <w:szCs w:val="28"/>
          <w:lang w:eastAsia="en-US"/>
        </w:rPr>
        <w:t>е</w:t>
      </w:r>
      <w:r w:rsidR="00513CAC">
        <w:rPr>
          <w:rFonts w:ascii="Liberation Serif" w:eastAsiaTheme="minorHAnsi" w:hAnsi="Liberation Serif" w:cs="Liberation Serif"/>
          <w:sz w:val="28"/>
          <w:szCs w:val="28"/>
          <w:lang w:eastAsia="en-US"/>
        </w:rPr>
        <w:t xml:space="preserve"> услуг для </w:t>
      </w:r>
      <w:r w:rsidR="007F29F4">
        <w:rPr>
          <w:rFonts w:ascii="Liberation Serif" w:eastAsiaTheme="minorHAnsi" w:hAnsi="Liberation Serif" w:cs="Liberation Serif"/>
          <w:sz w:val="28"/>
          <w:szCs w:val="28"/>
          <w:lang w:eastAsia="en-US"/>
        </w:rPr>
        <w:t xml:space="preserve">обеспечения </w:t>
      </w:r>
      <w:r w:rsidR="00513CAC">
        <w:rPr>
          <w:rFonts w:ascii="Liberation Serif" w:eastAsiaTheme="minorHAnsi" w:hAnsi="Liberation Serif" w:cs="Liberation Serif"/>
          <w:sz w:val="28"/>
          <w:szCs w:val="28"/>
          <w:lang w:eastAsia="en-US"/>
        </w:rPr>
        <w:t>собственных нужд</w:t>
      </w:r>
      <w:r w:rsidR="00B8770E">
        <w:rPr>
          <w:rFonts w:ascii="Liberation Serif" w:eastAsiaTheme="minorHAnsi" w:hAnsi="Liberation Serif" w:cs="Liberation Serif"/>
          <w:sz w:val="28"/>
          <w:szCs w:val="28"/>
          <w:lang w:eastAsia="en-US"/>
        </w:rPr>
        <w:t>;</w:t>
      </w:r>
    </w:p>
    <w:p w:rsidR="00B8770E" w:rsidRDefault="004B2C37"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29</w:t>
      </w:r>
      <w:r w:rsidR="00B8770E">
        <w:rPr>
          <w:rFonts w:ascii="Liberation Serif" w:eastAsiaTheme="minorHAnsi" w:hAnsi="Liberation Serif" w:cs="Liberation Serif"/>
          <w:sz w:val="28"/>
          <w:szCs w:val="28"/>
          <w:lang w:eastAsia="en-US"/>
        </w:rPr>
        <w:t>) ведет работу по комплектованию, хранению, учету и использованию архивных документов, образовавшихся в процессе деятельности Управления, в соответствии с законодательством;</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4B2C37">
        <w:rPr>
          <w:rFonts w:ascii="Liberation Serif" w:eastAsiaTheme="minorHAnsi" w:hAnsi="Liberation Serif" w:cs="Liberation Serif"/>
          <w:sz w:val="28"/>
          <w:szCs w:val="28"/>
          <w:lang w:eastAsia="en-US"/>
        </w:rPr>
        <w:t>0</w:t>
      </w:r>
      <w:r>
        <w:rPr>
          <w:rFonts w:ascii="Liberation Serif" w:eastAsiaTheme="minorHAnsi" w:hAnsi="Liberation Serif" w:cs="Liberation Serif"/>
          <w:sz w:val="28"/>
          <w:szCs w:val="28"/>
          <w:lang w:eastAsia="en-US"/>
        </w:rPr>
        <w:t>) ведет работу, связанную с использованием сведений, составляющих государственную тайну, в соответствии с законодательством;</w:t>
      </w:r>
    </w:p>
    <w:p w:rsidR="00B8770E" w:rsidRDefault="004B2C37"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w:t>
      </w:r>
      <w:r w:rsidR="00B8770E">
        <w:rPr>
          <w:rFonts w:ascii="Liberation Serif" w:eastAsiaTheme="minorHAnsi" w:hAnsi="Liberation Serif" w:cs="Liberation Serif"/>
          <w:sz w:val="28"/>
          <w:szCs w:val="28"/>
          <w:lang w:eastAsia="en-US"/>
        </w:rPr>
        <w:t>) ведет информационную и разъяснительную работу по вопросам градостроительной деятельности и землепользованию в пределах своей компетенции на территории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4B2C37">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 организует привлечение специалистов для решения задач, возложенных на Управление;</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4B2C37">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 обеспечивает взаимодействие со средствами массовой информации по вопросам архитектуры, градостроительства и землепользования в пределах своей компетенции;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4B2C37">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 принимает меры по обеспечению защиты сведений, составляющих государственную тайну, и их носителей – в случаях изменений своих функций, ликвидации или прекращения работы Управления;</w:t>
      </w:r>
    </w:p>
    <w:p w:rsidR="00B8770E" w:rsidRPr="00035711"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4B2C37">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xml:space="preserve">)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Артемовского городского </w:t>
      </w:r>
      <w:r w:rsidRPr="00035711">
        <w:rPr>
          <w:rFonts w:ascii="Liberation Serif" w:eastAsiaTheme="minorHAnsi" w:hAnsi="Liberation Serif" w:cs="Liberation Serif"/>
          <w:sz w:val="28"/>
          <w:szCs w:val="28"/>
          <w:lang w:eastAsia="en-US"/>
        </w:rPr>
        <w:t xml:space="preserve">округа, изменение, аннулирование таких </w:t>
      </w:r>
      <w:r w:rsidRPr="00035711">
        <w:rPr>
          <w:rFonts w:ascii="Liberation Serif" w:eastAsiaTheme="minorHAnsi" w:hAnsi="Liberation Serif" w:cs="Liberation Serif"/>
          <w:sz w:val="28"/>
          <w:szCs w:val="28"/>
          <w:lang w:eastAsia="en-US"/>
        </w:rPr>
        <w:lastRenderedPageBreak/>
        <w:t>наименований, размещение информации в федеральной информационной адресной системе</w:t>
      </w:r>
      <w:r>
        <w:rPr>
          <w:rFonts w:ascii="Liberation Serif" w:eastAsiaTheme="minorHAnsi" w:hAnsi="Liberation Serif" w:cs="Liberation Serif"/>
          <w:sz w:val="28"/>
          <w:szCs w:val="28"/>
          <w:lang w:eastAsia="en-US"/>
        </w:rPr>
        <w:t xml:space="preserve"> и предоставление сведений из него</w:t>
      </w:r>
      <w:r w:rsidRPr="00035711">
        <w:rPr>
          <w:rFonts w:ascii="Liberation Serif" w:eastAsiaTheme="minorHAnsi" w:hAnsi="Liberation Serif" w:cs="Liberation Serif"/>
          <w:sz w:val="28"/>
          <w:szCs w:val="28"/>
          <w:lang w:eastAsia="en-US"/>
        </w:rPr>
        <w:t>;</w:t>
      </w:r>
    </w:p>
    <w:p w:rsidR="00B8770E" w:rsidRPr="00035711" w:rsidRDefault="00B8770E" w:rsidP="00B8770E">
      <w:pPr>
        <w:pStyle w:val="a3"/>
        <w:suppressAutoHyphens w:val="0"/>
        <w:ind w:left="0"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3</w:t>
      </w:r>
      <w:r w:rsidR="004B2C37">
        <w:rPr>
          <w:rFonts w:ascii="Liberation Serif" w:hAnsi="Liberation Serif" w:cs="Liberation Serif"/>
          <w:sz w:val="28"/>
          <w:szCs w:val="28"/>
          <w:lang w:eastAsia="ru-RU"/>
        </w:rPr>
        <w:t>6</w:t>
      </w:r>
      <w:r>
        <w:rPr>
          <w:rFonts w:ascii="Liberation Serif" w:hAnsi="Liberation Serif" w:cs="Liberation Serif"/>
          <w:sz w:val="28"/>
          <w:szCs w:val="28"/>
          <w:lang w:eastAsia="ru-RU"/>
        </w:rPr>
        <w:t xml:space="preserve">) </w:t>
      </w:r>
      <w:r>
        <w:rPr>
          <w:rFonts w:ascii="Liberation Serif" w:eastAsiaTheme="minorHAnsi" w:hAnsi="Liberation Serif" w:cs="Liberation Serif"/>
          <w:sz w:val="28"/>
          <w:szCs w:val="28"/>
          <w:lang w:eastAsia="en-US"/>
        </w:rPr>
        <w:t>обеспечивает</w:t>
      </w:r>
      <w:r>
        <w:rPr>
          <w:rFonts w:ascii="Liberation Serif" w:hAnsi="Liberation Serif" w:cs="Liberation Serif"/>
          <w:sz w:val="28"/>
          <w:szCs w:val="28"/>
          <w:lang w:eastAsia="ru-RU"/>
        </w:rPr>
        <w:t xml:space="preserve"> </w:t>
      </w:r>
      <w:r w:rsidRPr="00035711">
        <w:rPr>
          <w:rFonts w:ascii="Liberation Serif" w:hAnsi="Liberation Serif" w:cs="Liberation Serif"/>
          <w:sz w:val="28"/>
          <w:szCs w:val="28"/>
          <w:lang w:eastAsia="ru-RU"/>
        </w:rPr>
        <w:t>выда</w:t>
      </w:r>
      <w:r>
        <w:rPr>
          <w:rFonts w:ascii="Liberation Serif" w:hAnsi="Liberation Serif" w:cs="Liberation Serif"/>
          <w:sz w:val="28"/>
          <w:szCs w:val="28"/>
          <w:lang w:eastAsia="ru-RU"/>
        </w:rPr>
        <w:t>чу</w:t>
      </w:r>
      <w:r w:rsidRPr="00035711">
        <w:rPr>
          <w:rFonts w:ascii="Liberation Serif" w:hAnsi="Liberation Serif" w:cs="Liberation Serif"/>
          <w:sz w:val="28"/>
          <w:szCs w:val="28"/>
          <w:lang w:eastAsia="ru-RU"/>
        </w:rPr>
        <w:t xml:space="preserve"> разрешени</w:t>
      </w:r>
      <w:r>
        <w:rPr>
          <w:rFonts w:ascii="Liberation Serif" w:hAnsi="Liberation Serif" w:cs="Liberation Serif"/>
          <w:sz w:val="28"/>
          <w:szCs w:val="28"/>
          <w:lang w:eastAsia="ru-RU"/>
        </w:rPr>
        <w:t>й</w:t>
      </w:r>
      <w:r w:rsidRPr="00035711">
        <w:rPr>
          <w:rFonts w:ascii="Liberation Serif" w:hAnsi="Liberation Serif" w:cs="Liberation Serif"/>
          <w:sz w:val="28"/>
          <w:szCs w:val="28"/>
          <w:lang w:eastAsia="ru-RU"/>
        </w:rPr>
        <w:t xml:space="preserve"> на установку рекламных конструкций</w:t>
      </w:r>
      <w:r>
        <w:rPr>
          <w:rFonts w:ascii="Liberation Serif" w:hAnsi="Liberation Serif" w:cs="Liberation Serif"/>
          <w:sz w:val="28"/>
          <w:szCs w:val="28"/>
          <w:lang w:eastAsia="ru-RU"/>
        </w:rPr>
        <w:t xml:space="preserve"> и их учет</w:t>
      </w:r>
      <w:r w:rsidRPr="00035711">
        <w:rPr>
          <w:rFonts w:ascii="Liberation Serif" w:hAnsi="Liberation Serif" w:cs="Liberation Serif"/>
          <w:sz w:val="28"/>
          <w:szCs w:val="28"/>
          <w:lang w:eastAsia="ru-RU"/>
        </w:rPr>
        <w:t xml:space="preserve"> либо отказывает в выдаче разрешений;</w:t>
      </w:r>
    </w:p>
    <w:p w:rsidR="00B8770E" w:rsidRPr="00035711" w:rsidRDefault="00B8770E" w:rsidP="00B8770E">
      <w:pPr>
        <w:suppressAutoHyphens w:val="0"/>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3</w:t>
      </w:r>
      <w:r w:rsidR="004B2C37">
        <w:rPr>
          <w:rFonts w:ascii="Liberation Serif" w:hAnsi="Liberation Serif" w:cs="Liberation Serif"/>
          <w:sz w:val="28"/>
          <w:szCs w:val="28"/>
          <w:lang w:eastAsia="ru-RU"/>
        </w:rPr>
        <w:t>7</w:t>
      </w:r>
      <w:r>
        <w:rPr>
          <w:rFonts w:ascii="Liberation Serif" w:hAnsi="Liberation Serif" w:cs="Liberation Serif"/>
          <w:sz w:val="28"/>
          <w:szCs w:val="28"/>
          <w:lang w:eastAsia="ru-RU"/>
        </w:rPr>
        <w:t xml:space="preserve">) </w:t>
      </w:r>
      <w:r>
        <w:rPr>
          <w:rFonts w:ascii="Liberation Serif" w:eastAsiaTheme="minorHAnsi" w:hAnsi="Liberation Serif" w:cs="Liberation Serif"/>
          <w:sz w:val="28"/>
          <w:szCs w:val="28"/>
          <w:lang w:eastAsia="en-US"/>
        </w:rPr>
        <w:t>обеспечивает</w:t>
      </w:r>
      <w:r>
        <w:rPr>
          <w:rFonts w:ascii="Liberation Serif" w:hAnsi="Liberation Serif" w:cs="Liberation Serif"/>
          <w:sz w:val="28"/>
          <w:szCs w:val="28"/>
          <w:lang w:eastAsia="ru-RU"/>
        </w:rPr>
        <w:t xml:space="preserve"> получение </w:t>
      </w:r>
      <w:r w:rsidRPr="00035711">
        <w:rPr>
          <w:rFonts w:ascii="Liberation Serif" w:hAnsi="Liberation Serif" w:cs="Liberation Serif"/>
          <w:sz w:val="28"/>
          <w:szCs w:val="28"/>
          <w:lang w:eastAsia="ru-RU"/>
        </w:rPr>
        <w:t>и систематиз</w:t>
      </w:r>
      <w:r>
        <w:rPr>
          <w:rFonts w:ascii="Liberation Serif" w:hAnsi="Liberation Serif" w:cs="Liberation Serif"/>
          <w:sz w:val="28"/>
          <w:szCs w:val="28"/>
          <w:lang w:eastAsia="ru-RU"/>
        </w:rPr>
        <w:t xml:space="preserve">ацию </w:t>
      </w:r>
      <w:r w:rsidRPr="00035711">
        <w:rPr>
          <w:rFonts w:ascii="Liberation Serif" w:hAnsi="Liberation Serif" w:cs="Liberation Serif"/>
          <w:sz w:val="28"/>
          <w:szCs w:val="28"/>
          <w:lang w:eastAsia="ru-RU"/>
        </w:rPr>
        <w:t>сведени</w:t>
      </w:r>
      <w:r>
        <w:rPr>
          <w:rFonts w:ascii="Liberation Serif" w:hAnsi="Liberation Serif" w:cs="Liberation Serif"/>
          <w:sz w:val="28"/>
          <w:szCs w:val="28"/>
          <w:lang w:eastAsia="ru-RU"/>
        </w:rPr>
        <w:t>й</w:t>
      </w:r>
      <w:r w:rsidRPr="00035711">
        <w:rPr>
          <w:rFonts w:ascii="Liberation Serif" w:hAnsi="Liberation Serif" w:cs="Liberation Serif"/>
          <w:sz w:val="28"/>
          <w:szCs w:val="28"/>
          <w:lang w:eastAsia="ru-RU"/>
        </w:rPr>
        <w:t>, поступающи</w:t>
      </w:r>
      <w:r>
        <w:rPr>
          <w:rFonts w:ascii="Liberation Serif" w:hAnsi="Liberation Serif" w:cs="Liberation Serif"/>
          <w:sz w:val="28"/>
          <w:szCs w:val="28"/>
          <w:lang w:eastAsia="ru-RU"/>
        </w:rPr>
        <w:t>х</w:t>
      </w:r>
      <w:r w:rsidRPr="00035711">
        <w:rPr>
          <w:rFonts w:ascii="Liberation Serif" w:hAnsi="Liberation Serif" w:cs="Liberation Serif"/>
          <w:sz w:val="28"/>
          <w:szCs w:val="28"/>
          <w:lang w:eastAsia="ru-RU"/>
        </w:rPr>
        <w:t xml:space="preserve"> от </w:t>
      </w:r>
      <w:proofErr w:type="spellStart"/>
      <w:r w:rsidRPr="00035711">
        <w:rPr>
          <w:rFonts w:ascii="Liberation Serif" w:hAnsi="Liberation Serif" w:cs="Liberation Serif"/>
          <w:sz w:val="28"/>
          <w:szCs w:val="28"/>
          <w:lang w:eastAsia="ru-RU"/>
        </w:rPr>
        <w:t>рекламораспространителей</w:t>
      </w:r>
      <w:proofErr w:type="spellEnd"/>
      <w:r w:rsidRPr="00035711">
        <w:rPr>
          <w:rFonts w:ascii="Liberation Serif" w:hAnsi="Liberation Serif" w:cs="Liberation Serif"/>
          <w:sz w:val="28"/>
          <w:szCs w:val="28"/>
          <w:lang w:eastAsia="ru-RU"/>
        </w:rPr>
        <w:t xml:space="preserve"> о правах третьих лиц на рекламные конструкции, в отношении которых данным </w:t>
      </w:r>
      <w:proofErr w:type="spellStart"/>
      <w:r w:rsidRPr="00035711">
        <w:rPr>
          <w:rFonts w:ascii="Liberation Serif" w:hAnsi="Liberation Serif" w:cs="Liberation Serif"/>
          <w:sz w:val="28"/>
          <w:szCs w:val="28"/>
          <w:lang w:eastAsia="ru-RU"/>
        </w:rPr>
        <w:t>рекламораспространителям</w:t>
      </w:r>
      <w:proofErr w:type="spellEnd"/>
      <w:r w:rsidRPr="00035711">
        <w:rPr>
          <w:rFonts w:ascii="Liberation Serif" w:hAnsi="Liberation Serif" w:cs="Liberation Serif"/>
          <w:sz w:val="28"/>
          <w:szCs w:val="28"/>
          <w:lang w:eastAsia="ru-RU"/>
        </w:rPr>
        <w:t xml:space="preserve"> выданы разрешения на установку рекламных конструкций;</w:t>
      </w:r>
    </w:p>
    <w:p w:rsidR="00B8770E" w:rsidRPr="00795549" w:rsidRDefault="004B2C37" w:rsidP="00B8770E">
      <w:pPr>
        <w:suppressAutoHyphens w:val="0"/>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38</w:t>
      </w:r>
      <w:r w:rsidR="00B8770E">
        <w:rPr>
          <w:rFonts w:ascii="Liberation Serif" w:hAnsi="Liberation Serif" w:cs="Liberation Serif"/>
          <w:sz w:val="28"/>
          <w:szCs w:val="28"/>
          <w:lang w:eastAsia="ru-RU"/>
        </w:rPr>
        <w:t xml:space="preserve">) </w:t>
      </w:r>
      <w:r w:rsidR="00B8770E">
        <w:rPr>
          <w:rFonts w:ascii="Liberation Serif" w:eastAsiaTheme="minorHAnsi" w:hAnsi="Liberation Serif" w:cs="Liberation Serif"/>
          <w:sz w:val="28"/>
          <w:szCs w:val="28"/>
          <w:lang w:eastAsia="en-US"/>
        </w:rPr>
        <w:t>обеспечивает</w:t>
      </w:r>
      <w:r w:rsidR="00B8770E">
        <w:rPr>
          <w:rFonts w:ascii="Liberation Serif" w:hAnsi="Liberation Serif" w:cs="Liberation Serif"/>
          <w:sz w:val="28"/>
          <w:szCs w:val="28"/>
          <w:lang w:eastAsia="ru-RU"/>
        </w:rPr>
        <w:t xml:space="preserve"> подготовку </w:t>
      </w:r>
      <w:r w:rsidR="00B8770E" w:rsidRPr="00795549">
        <w:rPr>
          <w:rFonts w:ascii="Liberation Serif" w:hAnsi="Liberation Serif" w:cs="Liberation Serif"/>
          <w:sz w:val="28"/>
          <w:szCs w:val="28"/>
          <w:lang w:eastAsia="ru-RU"/>
        </w:rPr>
        <w:t>проект</w:t>
      </w:r>
      <w:r w:rsidR="00B8770E">
        <w:rPr>
          <w:rFonts w:ascii="Liberation Serif" w:hAnsi="Liberation Serif" w:cs="Liberation Serif"/>
          <w:sz w:val="28"/>
          <w:szCs w:val="28"/>
          <w:lang w:eastAsia="ru-RU"/>
        </w:rPr>
        <w:t>а</w:t>
      </w:r>
      <w:r w:rsidR="00B8770E" w:rsidRPr="00795549">
        <w:rPr>
          <w:rFonts w:ascii="Liberation Serif" w:hAnsi="Liberation Serif" w:cs="Liberation Serif"/>
          <w:sz w:val="28"/>
          <w:szCs w:val="28"/>
          <w:lang w:eastAsia="ru-RU"/>
        </w:rPr>
        <w:t xml:space="preserve"> схемы размещения рекламных конструкций на территории</w:t>
      </w:r>
      <w:r w:rsidR="00B8770E">
        <w:rPr>
          <w:rFonts w:ascii="Liberation Serif" w:hAnsi="Liberation Serif" w:cs="Liberation Serif"/>
          <w:sz w:val="28"/>
          <w:szCs w:val="28"/>
          <w:lang w:eastAsia="ru-RU"/>
        </w:rPr>
        <w:t xml:space="preserve"> Артемовского</w:t>
      </w:r>
      <w:r w:rsidR="00B8770E" w:rsidRPr="00795549">
        <w:rPr>
          <w:rFonts w:ascii="Liberation Serif" w:hAnsi="Liberation Serif" w:cs="Liberation Serif"/>
          <w:sz w:val="28"/>
          <w:szCs w:val="28"/>
          <w:lang w:eastAsia="ru-RU"/>
        </w:rPr>
        <w:t xml:space="preserve"> </w:t>
      </w:r>
      <w:r w:rsidR="00B8770E">
        <w:rPr>
          <w:rFonts w:ascii="Liberation Serif" w:hAnsi="Liberation Serif" w:cs="Liberation Serif"/>
          <w:sz w:val="28"/>
          <w:szCs w:val="28"/>
          <w:lang w:eastAsia="ru-RU"/>
        </w:rPr>
        <w:t>городского округа</w:t>
      </w:r>
      <w:r w:rsidR="00B8770E" w:rsidRPr="00795549">
        <w:rPr>
          <w:rFonts w:ascii="Liberation Serif" w:hAnsi="Liberation Serif" w:cs="Liberation Serif"/>
          <w:sz w:val="28"/>
          <w:szCs w:val="28"/>
          <w:lang w:eastAsia="ru-RU"/>
        </w:rPr>
        <w:t>;</w:t>
      </w:r>
    </w:p>
    <w:p w:rsidR="00B8770E" w:rsidRPr="00035711" w:rsidRDefault="004B2C37" w:rsidP="00B8770E">
      <w:pPr>
        <w:suppressAutoHyphens w:val="0"/>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39) </w:t>
      </w:r>
      <w:r w:rsidR="00B8770E">
        <w:rPr>
          <w:rFonts w:ascii="Liberation Serif" w:eastAsiaTheme="minorHAnsi" w:hAnsi="Liberation Serif" w:cs="Liberation Serif"/>
          <w:sz w:val="28"/>
          <w:szCs w:val="28"/>
          <w:lang w:eastAsia="en-US"/>
        </w:rPr>
        <w:t>обеспечивает</w:t>
      </w:r>
      <w:r w:rsidR="00B8770E">
        <w:rPr>
          <w:rFonts w:ascii="Liberation Serif" w:hAnsi="Liberation Serif" w:cs="Liberation Serif"/>
          <w:sz w:val="28"/>
          <w:szCs w:val="28"/>
          <w:lang w:eastAsia="ru-RU"/>
        </w:rPr>
        <w:t xml:space="preserve"> </w:t>
      </w:r>
      <w:r w:rsidR="00B8770E" w:rsidRPr="00035711">
        <w:rPr>
          <w:rFonts w:ascii="Liberation Serif" w:hAnsi="Liberation Serif" w:cs="Liberation Serif"/>
          <w:sz w:val="28"/>
          <w:szCs w:val="28"/>
          <w:lang w:eastAsia="ru-RU"/>
        </w:rPr>
        <w:t>выда</w:t>
      </w:r>
      <w:r w:rsidR="00B8770E">
        <w:rPr>
          <w:rFonts w:ascii="Liberation Serif" w:hAnsi="Liberation Serif" w:cs="Liberation Serif"/>
          <w:sz w:val="28"/>
          <w:szCs w:val="28"/>
          <w:lang w:eastAsia="ru-RU"/>
        </w:rPr>
        <w:t xml:space="preserve">чу </w:t>
      </w:r>
      <w:r w:rsidR="00B8770E" w:rsidRPr="00035711">
        <w:rPr>
          <w:rFonts w:ascii="Liberation Serif" w:hAnsi="Liberation Serif" w:cs="Liberation Serif"/>
          <w:sz w:val="28"/>
          <w:szCs w:val="28"/>
          <w:lang w:eastAsia="ru-RU"/>
        </w:rPr>
        <w:t>предписани</w:t>
      </w:r>
      <w:r w:rsidR="00B8770E">
        <w:rPr>
          <w:rFonts w:ascii="Liberation Serif" w:hAnsi="Liberation Serif" w:cs="Liberation Serif"/>
          <w:sz w:val="28"/>
          <w:szCs w:val="28"/>
          <w:lang w:eastAsia="ru-RU"/>
        </w:rPr>
        <w:t>й</w:t>
      </w:r>
      <w:r w:rsidR="00B8770E" w:rsidRPr="00035711">
        <w:rPr>
          <w:rFonts w:ascii="Liberation Serif" w:hAnsi="Liberation Serif" w:cs="Liberation Serif"/>
          <w:sz w:val="28"/>
          <w:szCs w:val="28"/>
          <w:lang w:eastAsia="ru-RU"/>
        </w:rPr>
        <w:t xml:space="preserve"> о демонтаже рекламных конструкций, размещенных без разрешения;</w:t>
      </w:r>
    </w:p>
    <w:p w:rsidR="00B8770E" w:rsidRDefault="00B8770E" w:rsidP="00B8770E">
      <w:pPr>
        <w:suppressAutoHyphens w:val="0"/>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4</w:t>
      </w:r>
      <w:r w:rsidR="004B2C37">
        <w:rPr>
          <w:rFonts w:ascii="Liberation Serif" w:hAnsi="Liberation Serif" w:cs="Liberation Serif"/>
          <w:sz w:val="28"/>
          <w:szCs w:val="28"/>
          <w:lang w:eastAsia="ru-RU"/>
        </w:rPr>
        <w:t>0</w:t>
      </w:r>
      <w:r>
        <w:rPr>
          <w:rFonts w:ascii="Liberation Serif" w:hAnsi="Liberation Serif" w:cs="Liberation Serif"/>
          <w:sz w:val="28"/>
          <w:szCs w:val="28"/>
          <w:lang w:eastAsia="ru-RU"/>
        </w:rPr>
        <w:t xml:space="preserve">) </w:t>
      </w:r>
      <w:r>
        <w:rPr>
          <w:rFonts w:ascii="Liberation Serif" w:eastAsiaTheme="minorHAnsi" w:hAnsi="Liberation Serif" w:cs="Liberation Serif"/>
          <w:sz w:val="28"/>
          <w:szCs w:val="28"/>
          <w:lang w:eastAsia="en-US"/>
        </w:rPr>
        <w:t>обеспечивает</w:t>
      </w:r>
      <w:r w:rsidRPr="00035711">
        <w:rPr>
          <w:rFonts w:ascii="Liberation Serif" w:hAnsi="Liberation Serif" w:cs="Liberation Serif"/>
          <w:sz w:val="28"/>
          <w:szCs w:val="28"/>
          <w:lang w:eastAsia="ru-RU"/>
        </w:rPr>
        <w:t xml:space="preserve"> прин</w:t>
      </w:r>
      <w:r>
        <w:rPr>
          <w:rFonts w:ascii="Liberation Serif" w:hAnsi="Liberation Serif" w:cs="Liberation Serif"/>
          <w:sz w:val="28"/>
          <w:szCs w:val="28"/>
          <w:lang w:eastAsia="ru-RU"/>
        </w:rPr>
        <w:t xml:space="preserve">ятие </w:t>
      </w:r>
      <w:r w:rsidRPr="00035711">
        <w:rPr>
          <w:rFonts w:ascii="Liberation Serif" w:hAnsi="Liberation Serif" w:cs="Liberation Serif"/>
          <w:sz w:val="28"/>
          <w:szCs w:val="28"/>
          <w:lang w:eastAsia="ru-RU"/>
        </w:rPr>
        <w:t xml:space="preserve">решения об аннулировании разрешений на установку рекламных конструкций либо </w:t>
      </w:r>
      <w:r>
        <w:rPr>
          <w:rFonts w:ascii="Liberation Serif" w:hAnsi="Liberation Serif" w:cs="Liberation Serif"/>
          <w:sz w:val="28"/>
          <w:szCs w:val="28"/>
          <w:lang w:eastAsia="ru-RU"/>
        </w:rPr>
        <w:t xml:space="preserve">подготовку </w:t>
      </w:r>
      <w:r w:rsidRPr="00035711">
        <w:rPr>
          <w:rFonts w:ascii="Liberation Serif" w:hAnsi="Liberation Serif" w:cs="Liberation Serif"/>
          <w:sz w:val="28"/>
          <w:szCs w:val="28"/>
          <w:lang w:eastAsia="ru-RU"/>
        </w:rPr>
        <w:t>проект</w:t>
      </w:r>
      <w:r>
        <w:rPr>
          <w:rFonts w:ascii="Liberation Serif" w:hAnsi="Liberation Serif" w:cs="Liberation Serif"/>
          <w:sz w:val="28"/>
          <w:szCs w:val="28"/>
          <w:lang w:eastAsia="ru-RU"/>
        </w:rPr>
        <w:t xml:space="preserve">а муниципального правового акта </w:t>
      </w:r>
      <w:r w:rsidRPr="00035711">
        <w:rPr>
          <w:rFonts w:ascii="Liberation Serif" w:hAnsi="Liberation Serif" w:cs="Liberation Serif"/>
          <w:sz w:val="28"/>
          <w:szCs w:val="28"/>
          <w:lang w:eastAsia="ru-RU"/>
        </w:rPr>
        <w:t xml:space="preserve">Администрации </w:t>
      </w:r>
      <w:r>
        <w:rPr>
          <w:rFonts w:ascii="Liberation Serif" w:hAnsi="Liberation Serif" w:cs="Liberation Serif"/>
          <w:sz w:val="28"/>
          <w:szCs w:val="28"/>
          <w:lang w:eastAsia="ru-RU"/>
        </w:rPr>
        <w:t>Артемовского</w:t>
      </w:r>
      <w:r w:rsidRPr="00795549">
        <w:rPr>
          <w:rFonts w:ascii="Liberation Serif" w:hAnsi="Liberation Serif" w:cs="Liberation Serif"/>
          <w:sz w:val="28"/>
          <w:szCs w:val="28"/>
          <w:lang w:eastAsia="ru-RU"/>
        </w:rPr>
        <w:t xml:space="preserve"> </w:t>
      </w:r>
      <w:r>
        <w:rPr>
          <w:rFonts w:ascii="Liberation Serif" w:hAnsi="Liberation Serif" w:cs="Liberation Serif"/>
          <w:sz w:val="28"/>
          <w:szCs w:val="28"/>
          <w:lang w:eastAsia="ru-RU"/>
        </w:rPr>
        <w:t>городского округа</w:t>
      </w:r>
      <w:r w:rsidRPr="00035711">
        <w:rPr>
          <w:rFonts w:ascii="Liberation Serif" w:hAnsi="Liberation Serif" w:cs="Liberation Serif"/>
          <w:sz w:val="28"/>
          <w:szCs w:val="28"/>
          <w:lang w:eastAsia="ru-RU"/>
        </w:rPr>
        <w:t xml:space="preserve"> об аннулировании ранее выданных разрешений;</w:t>
      </w:r>
    </w:p>
    <w:p w:rsidR="00B8770E" w:rsidRPr="005A1355"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lang w:eastAsia="ru-RU"/>
        </w:rPr>
        <w:t>4</w:t>
      </w:r>
      <w:r w:rsidR="004B2C37">
        <w:rPr>
          <w:rFonts w:ascii="Liberation Serif" w:hAnsi="Liberation Serif" w:cs="Liberation Serif"/>
          <w:sz w:val="28"/>
          <w:szCs w:val="28"/>
          <w:lang w:eastAsia="ru-RU"/>
        </w:rPr>
        <w:t>1</w:t>
      </w:r>
      <w:r>
        <w:rPr>
          <w:rFonts w:ascii="Liberation Serif" w:hAnsi="Liberation Serif" w:cs="Liberation Serif"/>
          <w:sz w:val="28"/>
          <w:szCs w:val="28"/>
          <w:lang w:eastAsia="ru-RU"/>
        </w:rPr>
        <w:t xml:space="preserve">) </w:t>
      </w:r>
      <w:r>
        <w:rPr>
          <w:rFonts w:ascii="Liberation Serif" w:eastAsiaTheme="minorHAnsi" w:hAnsi="Liberation Serif" w:cs="Liberation Serif"/>
          <w:sz w:val="28"/>
          <w:szCs w:val="28"/>
          <w:lang w:eastAsia="en-US"/>
        </w:rPr>
        <w:t>обеспечивает</w:t>
      </w:r>
      <w:r w:rsidRPr="005A1355">
        <w:rPr>
          <w:rFonts w:ascii="Liberation Serif" w:hAnsi="Liberation Serif" w:cs="Liberation Serif"/>
          <w:sz w:val="28"/>
          <w:szCs w:val="28"/>
          <w:lang w:eastAsia="ru-RU"/>
        </w:rPr>
        <w:t xml:space="preserve"> подготовку схемы р</w:t>
      </w:r>
      <w:r>
        <w:rPr>
          <w:rFonts w:ascii="Liberation Serif" w:eastAsiaTheme="minorHAnsi" w:hAnsi="Liberation Serif" w:cs="Liberation Serif"/>
          <w:sz w:val="28"/>
          <w:szCs w:val="28"/>
          <w:lang w:eastAsia="en-US"/>
        </w:rPr>
        <w:t xml:space="preserve">асположения земельного </w:t>
      </w:r>
      <w:r w:rsidRPr="005A1355">
        <w:rPr>
          <w:rFonts w:ascii="Liberation Serif" w:eastAsiaTheme="minorHAnsi" w:hAnsi="Liberation Serif" w:cs="Liberation Serif"/>
          <w:sz w:val="28"/>
          <w:szCs w:val="28"/>
          <w:lang w:eastAsia="en-US"/>
        </w:rPr>
        <w:t>участк</w:t>
      </w:r>
      <w:r>
        <w:rPr>
          <w:rFonts w:ascii="Liberation Serif" w:eastAsiaTheme="minorHAnsi" w:hAnsi="Liberation Serif" w:cs="Liberation Serif"/>
          <w:sz w:val="28"/>
          <w:szCs w:val="28"/>
          <w:lang w:eastAsia="en-US"/>
        </w:rPr>
        <w:t>а (земельных участков)</w:t>
      </w:r>
      <w:r w:rsidRPr="005A1355">
        <w:rPr>
          <w:rFonts w:ascii="Liberation Serif" w:eastAsiaTheme="minorHAnsi" w:hAnsi="Liberation Serif" w:cs="Liberation Serif"/>
          <w:sz w:val="28"/>
          <w:szCs w:val="28"/>
          <w:lang w:eastAsia="en-US"/>
        </w:rPr>
        <w:t xml:space="preserve"> на кадастровом плане территорий;</w:t>
      </w:r>
    </w:p>
    <w:p w:rsidR="00B8770E" w:rsidRPr="00795549" w:rsidRDefault="00B8770E" w:rsidP="00B8770E">
      <w:pPr>
        <w:suppressAutoHyphens w:val="0"/>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4</w:t>
      </w:r>
      <w:r w:rsidR="004B2C37">
        <w:rPr>
          <w:rFonts w:ascii="Liberation Serif" w:hAnsi="Liberation Serif" w:cs="Liberation Serif"/>
          <w:sz w:val="28"/>
          <w:szCs w:val="28"/>
          <w:lang w:eastAsia="ru-RU"/>
        </w:rPr>
        <w:t>2</w:t>
      </w:r>
      <w:r>
        <w:rPr>
          <w:rFonts w:ascii="Liberation Serif" w:hAnsi="Liberation Serif" w:cs="Liberation Serif"/>
          <w:sz w:val="28"/>
          <w:szCs w:val="28"/>
          <w:lang w:eastAsia="ru-RU"/>
        </w:rPr>
        <w:t xml:space="preserve">) </w:t>
      </w:r>
      <w:r>
        <w:rPr>
          <w:rFonts w:ascii="Liberation Serif" w:eastAsiaTheme="minorHAnsi" w:hAnsi="Liberation Serif" w:cs="Liberation Serif"/>
          <w:sz w:val="28"/>
          <w:szCs w:val="28"/>
          <w:lang w:eastAsia="en-US"/>
        </w:rPr>
        <w:t>обеспечивает</w:t>
      </w:r>
      <w:r>
        <w:rPr>
          <w:rFonts w:ascii="Liberation Serif" w:hAnsi="Liberation Serif" w:cs="Liberation Serif"/>
          <w:sz w:val="28"/>
          <w:szCs w:val="28"/>
          <w:lang w:eastAsia="ru-RU"/>
        </w:rPr>
        <w:t xml:space="preserve"> </w:t>
      </w:r>
      <w:r w:rsidRPr="00795549">
        <w:rPr>
          <w:rFonts w:ascii="Liberation Serif" w:hAnsi="Liberation Serif" w:cs="Liberation Serif"/>
          <w:sz w:val="28"/>
          <w:szCs w:val="28"/>
          <w:lang w:eastAsia="ru-RU"/>
        </w:rPr>
        <w:t xml:space="preserve">судебную защиту имущественных интересов </w:t>
      </w:r>
      <w:r>
        <w:rPr>
          <w:rFonts w:ascii="Liberation Serif" w:hAnsi="Liberation Serif" w:cs="Liberation Serif"/>
          <w:sz w:val="28"/>
          <w:szCs w:val="28"/>
          <w:lang w:eastAsia="ru-RU"/>
        </w:rPr>
        <w:t>Артемовского городского округа</w:t>
      </w:r>
      <w:r w:rsidRPr="00795549">
        <w:rPr>
          <w:rFonts w:ascii="Liberation Serif" w:hAnsi="Liberation Serif" w:cs="Liberation Serif"/>
          <w:sz w:val="28"/>
          <w:szCs w:val="28"/>
          <w:lang w:eastAsia="ru-RU"/>
        </w:rPr>
        <w:t xml:space="preserve">, связанных с распространением наружной рекламы на территории </w:t>
      </w:r>
      <w:r>
        <w:rPr>
          <w:rFonts w:ascii="Liberation Serif" w:hAnsi="Liberation Serif" w:cs="Liberation Serif"/>
          <w:sz w:val="28"/>
          <w:szCs w:val="28"/>
          <w:lang w:eastAsia="ru-RU"/>
        </w:rPr>
        <w:t>Артемовского городского округа, а также обращение в</w:t>
      </w:r>
      <w:r w:rsidRPr="00795549">
        <w:rPr>
          <w:rFonts w:ascii="Liberation Serif" w:hAnsi="Liberation Serif" w:cs="Liberation Serif"/>
          <w:sz w:val="28"/>
          <w:szCs w:val="28"/>
          <w:lang w:eastAsia="ru-RU"/>
        </w:rPr>
        <w:t xml:space="preserve"> суд с заявлением о признании недействительным разрешения на установку рекламной конструкции, с иском о принудительном осуществлении демонтажа рекламной конструкции;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4B2C37">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 xml:space="preserve">) обеспечивает ведение плана существующей застройки территории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4B2C37">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 обеспечивает реализацию градостроительной документации, разработанной, согласованной и утвержденной в установленном порядке;</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4B2C37">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обеспечивает разработку местных нормативов градостроительного проектирования;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4B2C37">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 xml:space="preserve">) обеспечивает контроль качества топографо-геодезических работ и накопления </w:t>
      </w:r>
      <w:proofErr w:type="spellStart"/>
      <w:r>
        <w:rPr>
          <w:rFonts w:ascii="Liberation Serif" w:eastAsiaTheme="minorHAnsi" w:hAnsi="Liberation Serif" w:cs="Liberation Serif"/>
          <w:sz w:val="28"/>
          <w:szCs w:val="28"/>
          <w:lang w:eastAsia="en-US"/>
        </w:rPr>
        <w:t>геофонда</w:t>
      </w:r>
      <w:proofErr w:type="spellEnd"/>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4B2C37">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 обеспечивает сохранность геодезических знаков путем информирования землепользователей и иных заинтересованных лиц;</w:t>
      </w:r>
    </w:p>
    <w:p w:rsidR="00B8770E" w:rsidRDefault="004B2C37"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w:t>
      </w:r>
      <w:r w:rsidR="00B8770E">
        <w:rPr>
          <w:rFonts w:ascii="Liberation Serif" w:eastAsiaTheme="minorHAnsi" w:hAnsi="Liberation Serif" w:cs="Liberation Serif"/>
          <w:sz w:val="28"/>
          <w:szCs w:val="28"/>
          <w:lang w:eastAsia="en-US"/>
        </w:rPr>
        <w:t>) предоставляет муниципальные услуги и исполняет муниципальные функции в соответствии с правовыми актами Администрации Артемовского городского округа;</w:t>
      </w:r>
    </w:p>
    <w:p w:rsidR="00B8770E" w:rsidRDefault="004B2C37"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49) </w:t>
      </w:r>
      <w:r w:rsidR="00B8770E">
        <w:rPr>
          <w:rFonts w:ascii="Liberation Serif" w:eastAsiaTheme="minorHAnsi" w:hAnsi="Liberation Serif" w:cs="Liberation Serif"/>
          <w:sz w:val="28"/>
          <w:szCs w:val="28"/>
          <w:lang w:eastAsia="en-US"/>
        </w:rPr>
        <w:t xml:space="preserve">готовит заключения главе </w:t>
      </w:r>
      <w:r w:rsidR="00B8770E">
        <w:rPr>
          <w:rFonts w:ascii="Liberation Serif" w:hAnsi="Liberation Serif" w:cs="Liberation Serif"/>
          <w:sz w:val="28"/>
          <w:szCs w:val="28"/>
          <w:lang w:eastAsia="ru-RU"/>
        </w:rPr>
        <w:t>Артемовского</w:t>
      </w:r>
      <w:r w:rsidR="00B8770E">
        <w:rPr>
          <w:rFonts w:ascii="Liberation Serif" w:eastAsiaTheme="minorHAnsi" w:hAnsi="Liberation Serif" w:cs="Liberation Serif"/>
          <w:sz w:val="28"/>
          <w:szCs w:val="28"/>
          <w:lang w:eastAsia="en-US"/>
        </w:rPr>
        <w:t xml:space="preserve"> городского округа и Администрации </w:t>
      </w:r>
      <w:r w:rsidR="00B8770E">
        <w:rPr>
          <w:rFonts w:ascii="Liberation Serif" w:hAnsi="Liberation Serif" w:cs="Liberation Serif"/>
          <w:sz w:val="28"/>
          <w:szCs w:val="28"/>
          <w:lang w:eastAsia="ru-RU"/>
        </w:rPr>
        <w:t>Артемовского</w:t>
      </w:r>
      <w:r w:rsidR="00B8770E">
        <w:rPr>
          <w:rFonts w:ascii="Liberation Serif" w:eastAsiaTheme="minorHAnsi" w:hAnsi="Liberation Serif" w:cs="Liberation Serif"/>
          <w:sz w:val="28"/>
          <w:szCs w:val="28"/>
          <w:lang w:eastAsia="en-US"/>
        </w:rPr>
        <w:t xml:space="preserve"> городского округа по вопросам, связанным с применением градостроительного законодательства, а также земельного законодательства в рамках своей компетенции;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0</w:t>
      </w:r>
      <w:r>
        <w:rPr>
          <w:rFonts w:ascii="Liberation Serif" w:eastAsiaTheme="minorHAnsi" w:hAnsi="Liberation Serif" w:cs="Liberation Serif"/>
          <w:sz w:val="28"/>
          <w:szCs w:val="28"/>
          <w:lang w:eastAsia="en-US"/>
        </w:rPr>
        <w:t xml:space="preserve">) обеспечивает подготовку проектов муниципальных правовых актов, регламентирующих реализацию норм </w:t>
      </w:r>
      <w:r w:rsidRPr="007E2478">
        <w:rPr>
          <w:rFonts w:ascii="Liberation Serif" w:eastAsiaTheme="minorHAnsi" w:hAnsi="Liberation Serif" w:cs="Liberation Serif"/>
          <w:sz w:val="28"/>
          <w:szCs w:val="28"/>
          <w:lang w:eastAsia="en-US"/>
        </w:rPr>
        <w:t xml:space="preserve">земельного </w:t>
      </w:r>
      <w:r>
        <w:rPr>
          <w:rFonts w:ascii="Liberation Serif" w:eastAsiaTheme="minorHAnsi" w:hAnsi="Liberation Serif" w:cs="Liberation Serif"/>
          <w:sz w:val="28"/>
          <w:szCs w:val="28"/>
          <w:lang w:eastAsia="en-US"/>
        </w:rPr>
        <w:t xml:space="preserve">и градостроительного законодательства на территории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а также </w:t>
      </w:r>
      <w:r>
        <w:rPr>
          <w:rFonts w:ascii="Liberation Serif" w:eastAsiaTheme="minorHAnsi" w:hAnsi="Liberation Serif" w:cs="Liberation Serif"/>
          <w:sz w:val="28"/>
          <w:szCs w:val="28"/>
          <w:lang w:eastAsia="en-US"/>
        </w:rPr>
        <w:lastRenderedPageBreak/>
        <w:t>проектов муниципальных правовых актов в области архитектурной и градостроительной деятельности, землепользования;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 готовит документацию по образованию земельных участков в соответствии с документами территориального планирования и градостроительного зонирования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 xml:space="preserve">) готовит предложения по размещению объектов капитального строительства местного значения на территории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 готовит информацию по запросам судов, органов прокуратуры, других государственных органов, связанным с архитектурной и градостроительной деятельностью;</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 xml:space="preserve">) </w:t>
      </w:r>
      <w:r w:rsidRPr="001D66EA">
        <w:rPr>
          <w:rFonts w:ascii="Liberation Serif" w:eastAsiaTheme="minorHAnsi" w:hAnsi="Liberation Serif" w:cs="Liberation Serif"/>
          <w:sz w:val="28"/>
          <w:szCs w:val="28"/>
          <w:lang w:eastAsia="en-US"/>
        </w:rPr>
        <w:t>организует</w:t>
      </w:r>
      <w:r>
        <w:rPr>
          <w:rFonts w:ascii="Liberation Serif" w:eastAsiaTheme="minorHAnsi" w:hAnsi="Liberation Serif" w:cs="Liberation Serif"/>
          <w:sz w:val="28"/>
          <w:szCs w:val="28"/>
          <w:lang w:eastAsia="en-US"/>
        </w:rPr>
        <w:t xml:space="preserve"> </w:t>
      </w:r>
      <w:r w:rsidRPr="001D66EA">
        <w:rPr>
          <w:rFonts w:ascii="Liberation Serif" w:eastAsiaTheme="minorHAnsi" w:hAnsi="Liberation Serif" w:cs="Liberation Serif"/>
          <w:sz w:val="28"/>
          <w:szCs w:val="28"/>
          <w:lang w:eastAsia="en-US"/>
        </w:rPr>
        <w:t xml:space="preserve">в установленном порядке </w:t>
      </w:r>
      <w:r>
        <w:rPr>
          <w:rFonts w:ascii="Liberation Serif" w:eastAsiaTheme="minorHAnsi" w:hAnsi="Liberation Serif" w:cs="Liberation Serif"/>
          <w:sz w:val="28"/>
          <w:szCs w:val="28"/>
          <w:lang w:eastAsia="en-US"/>
        </w:rPr>
        <w:t xml:space="preserve">проведение общественных обсуждений, публичных слушаний по проекту Генерального плана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Правил землепользования и застройки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и документации по планировке территории;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xml:space="preserve">) </w:t>
      </w:r>
      <w:r w:rsidRPr="001D66EA">
        <w:rPr>
          <w:rFonts w:ascii="Liberation Serif" w:eastAsiaTheme="minorHAnsi" w:hAnsi="Liberation Serif" w:cs="Liberation Serif"/>
          <w:sz w:val="28"/>
          <w:szCs w:val="28"/>
          <w:lang w:eastAsia="en-US"/>
        </w:rPr>
        <w:t>организует</w:t>
      </w:r>
      <w:r w:rsidRPr="00DE5D37">
        <w:rPr>
          <w:rFonts w:ascii="Liberation Serif" w:eastAsiaTheme="minorHAnsi" w:hAnsi="Liberation Serif" w:cs="Liberation Serif"/>
          <w:sz w:val="28"/>
          <w:szCs w:val="28"/>
          <w:lang w:eastAsia="en-US"/>
        </w:rPr>
        <w:t xml:space="preserve"> проведение совещаний, семинаров для решения задач, возложенных на </w:t>
      </w:r>
      <w:r>
        <w:rPr>
          <w:rFonts w:ascii="Liberation Serif" w:eastAsiaTheme="minorHAnsi" w:hAnsi="Liberation Serif" w:cs="Liberation Serif"/>
          <w:sz w:val="28"/>
          <w:szCs w:val="28"/>
          <w:lang w:eastAsia="en-US"/>
        </w:rPr>
        <w:t>Управление</w:t>
      </w:r>
      <w:r w:rsidRPr="00DE5D37">
        <w:rPr>
          <w:rFonts w:ascii="Liberation Serif" w:eastAsiaTheme="minorHAnsi" w:hAnsi="Liberation Serif" w:cs="Liberation Serif"/>
          <w:sz w:val="28"/>
          <w:szCs w:val="28"/>
          <w:lang w:eastAsia="en-US"/>
        </w:rPr>
        <w:t>;</w:t>
      </w:r>
    </w:p>
    <w:p w:rsidR="00B8770E" w:rsidRPr="00DE5D37"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 готовит документы для внесения изменений в сведения Единого государственного реестра недвижимости, а также для постановки земельных участков, государственная собственность на которые не разграничена, на кадастровый учет или их снятия;</w:t>
      </w:r>
    </w:p>
    <w:p w:rsidR="00B8770E" w:rsidRDefault="00B8770E" w:rsidP="00513CAC">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 участвует в мероприятиях по архитектурно-художественному оформлению территории Артемовского городского округа;</w:t>
      </w:r>
    </w:p>
    <w:p w:rsidR="00513CAC" w:rsidRDefault="00513CAC" w:rsidP="00513CAC">
      <w:pPr>
        <w:suppressAutoHyphens w:val="0"/>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58) организует работы по подготовке решений комиссии и уведомлений о переводе из жилого в нежилое, переводе из нежилого в жилое, отказе в таких переводах объектов, расположенных на территории Артемовского городского округа;</w:t>
      </w:r>
    </w:p>
    <w:p w:rsidR="00B8770E" w:rsidRPr="00D91F7C" w:rsidRDefault="004B2C37"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59</w:t>
      </w:r>
      <w:r w:rsidR="00B8770E">
        <w:rPr>
          <w:rFonts w:ascii="Liberation Serif" w:eastAsiaTheme="minorHAnsi" w:hAnsi="Liberation Serif" w:cs="Liberation Serif"/>
          <w:sz w:val="28"/>
          <w:szCs w:val="28"/>
          <w:lang w:eastAsia="en-US"/>
        </w:rPr>
        <w:t xml:space="preserve">) участвует </w:t>
      </w:r>
      <w:r w:rsidR="00B8770E" w:rsidRPr="00D91F7C">
        <w:rPr>
          <w:rFonts w:ascii="Liberation Serif" w:eastAsiaTheme="minorHAnsi" w:hAnsi="Liberation Serif" w:cs="Liberation Serif"/>
          <w:sz w:val="28"/>
          <w:szCs w:val="28"/>
          <w:lang w:eastAsia="en-US"/>
        </w:rPr>
        <w:t xml:space="preserve">в пределах своей компетенции в проведении работ по инвентаризации земель и других объектов недвижимости на территории </w:t>
      </w:r>
      <w:r w:rsidR="00B8770E">
        <w:rPr>
          <w:rFonts w:ascii="Liberation Serif" w:eastAsiaTheme="minorHAnsi" w:hAnsi="Liberation Serif" w:cs="Liberation Serif"/>
          <w:sz w:val="28"/>
          <w:szCs w:val="28"/>
          <w:lang w:eastAsia="en-US"/>
        </w:rPr>
        <w:t xml:space="preserve">Артемовского </w:t>
      </w:r>
      <w:r w:rsidR="00B8770E" w:rsidRPr="00D91F7C">
        <w:rPr>
          <w:rFonts w:ascii="Liberation Serif" w:eastAsiaTheme="minorHAnsi" w:hAnsi="Liberation Serif" w:cs="Liberation Serif"/>
          <w:sz w:val="28"/>
          <w:szCs w:val="28"/>
          <w:lang w:eastAsia="en-US"/>
        </w:rPr>
        <w:t>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0</w:t>
      </w:r>
      <w:r>
        <w:rPr>
          <w:rFonts w:ascii="Liberation Serif" w:eastAsiaTheme="minorHAnsi" w:hAnsi="Liberation Serif" w:cs="Liberation Serif"/>
          <w:sz w:val="28"/>
          <w:szCs w:val="28"/>
          <w:lang w:eastAsia="en-US"/>
        </w:rPr>
        <w:t>) участвует в реализации проектов инженерного обеспечения районов перспективной застройки;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 xml:space="preserve">) участвует в разработке программ в области градостроительства, социально-экономического развития и перспективных планов развития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 xml:space="preserve">) участвует в разработке программ комплексного развития систем коммунальной инфраструктуры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программ комплексного развития транспортной инфраструктуры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программ комплексного развития социальной инфраструктуры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Pr="00A01D8E" w:rsidRDefault="00B8770E" w:rsidP="00B8770E">
      <w:pPr>
        <w:suppressAutoHyphens w:val="0"/>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3</w:t>
      </w:r>
      <w:r w:rsidRPr="00A01D8E">
        <w:rPr>
          <w:rFonts w:ascii="Liberation Serif" w:eastAsiaTheme="minorHAnsi" w:hAnsi="Liberation Serif" w:cs="Liberation Serif"/>
          <w:sz w:val="28"/>
          <w:szCs w:val="28"/>
          <w:lang w:eastAsia="en-US"/>
        </w:rPr>
        <w:t>) организует работу по резервированию земельных участков в границах Артемовского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r>
        <w:rPr>
          <w:rFonts w:ascii="Liberation Serif" w:eastAsiaTheme="minorHAnsi" w:hAnsi="Liberation Serif" w:cs="Liberation Serif"/>
          <w:sz w:val="28"/>
          <w:szCs w:val="28"/>
          <w:lang w:eastAsia="en-US"/>
        </w:rPr>
        <w:t>;</w:t>
      </w:r>
    </w:p>
    <w:p w:rsidR="00B8770E" w:rsidRPr="00A01D8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A01D8E">
        <w:rPr>
          <w:rFonts w:ascii="Liberation Serif" w:eastAsiaTheme="minorHAnsi" w:hAnsi="Liberation Serif" w:cs="Liberation Serif"/>
          <w:sz w:val="28"/>
          <w:szCs w:val="28"/>
          <w:lang w:eastAsia="en-US"/>
        </w:rPr>
        <w:lastRenderedPageBreak/>
        <w:t>6</w:t>
      </w:r>
      <w:r w:rsidR="004B2C37">
        <w:rPr>
          <w:rFonts w:ascii="Liberation Serif" w:eastAsiaTheme="minorHAnsi" w:hAnsi="Liberation Serif" w:cs="Liberation Serif"/>
          <w:sz w:val="28"/>
          <w:szCs w:val="28"/>
          <w:lang w:eastAsia="en-US"/>
        </w:rPr>
        <w:t>4</w:t>
      </w:r>
      <w:r w:rsidRPr="00A01D8E">
        <w:rPr>
          <w:rFonts w:ascii="Liberation Serif" w:eastAsiaTheme="minorHAnsi" w:hAnsi="Liberation Serif" w:cs="Liberation Serif"/>
          <w:sz w:val="28"/>
          <w:szCs w:val="28"/>
          <w:lang w:eastAsia="en-US"/>
        </w:rPr>
        <w:t xml:space="preserve">) участвует в формировании проекта бюджета </w:t>
      </w:r>
      <w:r w:rsidRPr="00A01D8E">
        <w:rPr>
          <w:rFonts w:ascii="Liberation Serif" w:hAnsi="Liberation Serif" w:cs="Liberation Serif"/>
          <w:sz w:val="28"/>
          <w:szCs w:val="28"/>
          <w:lang w:eastAsia="ru-RU"/>
        </w:rPr>
        <w:t>Артемовского</w:t>
      </w:r>
      <w:r w:rsidRPr="00A01D8E">
        <w:rPr>
          <w:rFonts w:ascii="Liberation Serif" w:eastAsiaTheme="minorHAnsi" w:hAnsi="Liberation Serif" w:cs="Liberation Serif"/>
          <w:sz w:val="28"/>
          <w:szCs w:val="28"/>
          <w:lang w:eastAsia="en-US"/>
        </w:rPr>
        <w:t xml:space="preserve"> городского округа по направлениям деятельности Управления, его последующей корректировке, в подготовке муниципальных заданий, организации и контроле по их исполнению;</w:t>
      </w:r>
    </w:p>
    <w:p w:rsidR="00B8770E" w:rsidRPr="00A01D8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A01D8E">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5</w:t>
      </w:r>
      <w:r w:rsidRPr="00A01D8E">
        <w:rPr>
          <w:rFonts w:ascii="Liberation Serif" w:eastAsiaTheme="minorHAnsi" w:hAnsi="Liberation Serif" w:cs="Liberation Serif"/>
          <w:sz w:val="28"/>
          <w:szCs w:val="28"/>
          <w:lang w:eastAsia="en-US"/>
        </w:rPr>
        <w:t>) участвует в работе по выявлению и охране объектов культурного наследия;</w:t>
      </w:r>
    </w:p>
    <w:p w:rsidR="00B8770E" w:rsidRPr="00A01D8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A01D8E">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6</w:t>
      </w:r>
      <w:r w:rsidRPr="00A01D8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взаимодействует с исполнительными органами государственной власти Свердловской области в пределах своих полномочий</w:t>
      </w:r>
      <w:r w:rsidRPr="00A01D8E">
        <w:rPr>
          <w:rFonts w:ascii="Liberation Serif" w:eastAsiaTheme="minorHAnsi" w:hAnsi="Liberation Serif" w:cs="Liberation Serif"/>
          <w:sz w:val="28"/>
          <w:szCs w:val="28"/>
          <w:lang w:eastAsia="en-US"/>
        </w:rPr>
        <w:t>;</w:t>
      </w:r>
    </w:p>
    <w:p w:rsidR="00B8770E" w:rsidRPr="00A01D8E" w:rsidRDefault="00B8770E" w:rsidP="00B8770E">
      <w:pPr>
        <w:tabs>
          <w:tab w:val="left" w:pos="709"/>
        </w:tabs>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7</w:t>
      </w:r>
      <w:r w:rsidRPr="00A01D8E">
        <w:rPr>
          <w:rFonts w:ascii="Liberation Serif" w:eastAsiaTheme="minorHAnsi" w:hAnsi="Liberation Serif" w:cs="Liberation Serif"/>
          <w:sz w:val="28"/>
          <w:szCs w:val="28"/>
          <w:lang w:eastAsia="en-US"/>
        </w:rPr>
        <w:t>) выполняет иные функции, предусмотренные градостроительным и земельным законодательством, в соответствии с муниципальными правовыми актами.</w:t>
      </w:r>
    </w:p>
    <w:p w:rsidR="00B8770E" w:rsidRPr="00A01D8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5400C8" w:rsidRDefault="00B8770E" w:rsidP="00B8770E">
      <w:pPr>
        <w:suppressAutoHyphens w:val="0"/>
        <w:autoSpaceDE w:val="0"/>
        <w:autoSpaceDN w:val="0"/>
        <w:adjustRightInd w:val="0"/>
        <w:ind w:firstLine="709"/>
        <w:jc w:val="both"/>
        <w:outlineLvl w:val="0"/>
        <w:rPr>
          <w:rFonts w:ascii="Liberation Serif" w:eastAsiaTheme="minorHAnsi" w:hAnsi="Liberation Serif" w:cs="Liberation Serif"/>
          <w:bCs/>
          <w:sz w:val="28"/>
          <w:szCs w:val="28"/>
          <w:lang w:eastAsia="en-US"/>
        </w:rPr>
      </w:pPr>
      <w:r w:rsidRPr="005400C8">
        <w:rPr>
          <w:rFonts w:ascii="Liberation Serif" w:eastAsiaTheme="minorHAnsi" w:hAnsi="Liberation Serif" w:cs="Liberation Serif"/>
          <w:bCs/>
          <w:sz w:val="28"/>
          <w:szCs w:val="28"/>
          <w:lang w:eastAsia="en-US"/>
        </w:rPr>
        <w:t xml:space="preserve">Статья </w:t>
      </w:r>
      <w:r>
        <w:rPr>
          <w:rFonts w:ascii="Liberation Serif" w:eastAsiaTheme="minorHAnsi" w:hAnsi="Liberation Serif" w:cs="Liberation Serif"/>
          <w:bCs/>
          <w:sz w:val="28"/>
          <w:szCs w:val="28"/>
          <w:lang w:eastAsia="en-US"/>
        </w:rPr>
        <w:t>4</w:t>
      </w:r>
      <w:r w:rsidRPr="005400C8">
        <w:rPr>
          <w:rFonts w:ascii="Liberation Serif" w:eastAsiaTheme="minorHAnsi" w:hAnsi="Liberation Serif" w:cs="Liberation Serif"/>
          <w:bCs/>
          <w:sz w:val="28"/>
          <w:szCs w:val="28"/>
          <w:lang w:eastAsia="en-US"/>
        </w:rPr>
        <w:t xml:space="preserve">. Организация деятельности </w:t>
      </w:r>
      <w:r>
        <w:rPr>
          <w:rFonts w:ascii="Liberation Serif" w:eastAsiaTheme="minorHAnsi" w:hAnsi="Liberation Serif" w:cs="Liberation Serif"/>
          <w:bCs/>
          <w:sz w:val="28"/>
          <w:szCs w:val="28"/>
          <w:lang w:eastAsia="en-US"/>
        </w:rPr>
        <w:t>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Управление возглавляет начальник, назначаемый на должность и освобождаемый от должности главой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Начальник Управления осуществляет руководство деятельностью Управления и несет персональную ответственность за выполнение задач, возложенных на Управление.</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Работники Управления назначаются на должности и освобождаются от должностей начальником Управления (представитель нанимателя). Представитель нанимателя заключает, изменяет и расторгает с работниками Управления трудовые договоры.</w:t>
      </w:r>
    </w:p>
    <w:p w:rsidR="00B8770E" w:rsidRPr="004D6060"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4D6060">
        <w:rPr>
          <w:rFonts w:ascii="Liberation Serif" w:eastAsiaTheme="minorHAnsi" w:hAnsi="Liberation Serif" w:cs="Liberation Serif"/>
          <w:sz w:val="28"/>
          <w:szCs w:val="28"/>
          <w:lang w:eastAsia="en-US"/>
        </w:rPr>
        <w:t xml:space="preserve">3. Начальник </w:t>
      </w:r>
      <w:r>
        <w:rPr>
          <w:rFonts w:ascii="Liberation Serif" w:eastAsiaTheme="minorHAnsi" w:hAnsi="Liberation Serif" w:cs="Liberation Serif"/>
          <w:sz w:val="28"/>
          <w:szCs w:val="28"/>
          <w:lang w:eastAsia="en-US"/>
        </w:rPr>
        <w:t>Управления</w:t>
      </w:r>
      <w:r w:rsidRPr="004D6060">
        <w:rPr>
          <w:rFonts w:ascii="Liberation Serif" w:eastAsiaTheme="minorHAnsi" w:hAnsi="Liberation Serif" w:cs="Liberation Serif"/>
          <w:sz w:val="28"/>
          <w:szCs w:val="28"/>
          <w:lang w:eastAsia="en-US"/>
        </w:rPr>
        <w:t xml:space="preserve"> в своей деятельности подчиняется </w:t>
      </w:r>
      <w:r w:rsidR="00C62541">
        <w:rPr>
          <w:rFonts w:ascii="Liberation Serif" w:eastAsiaTheme="minorHAnsi" w:hAnsi="Liberation Serif" w:cs="Liberation Serif"/>
          <w:sz w:val="28"/>
          <w:szCs w:val="28"/>
          <w:lang w:eastAsia="en-US"/>
        </w:rPr>
        <w:t>главе Артемовского городского округа,</w:t>
      </w:r>
      <w:r w:rsidRPr="004D6060">
        <w:rPr>
          <w:rFonts w:ascii="Liberation Serif" w:eastAsiaTheme="minorHAnsi" w:hAnsi="Liberation Serif" w:cs="Liberation Serif"/>
          <w:sz w:val="28"/>
          <w:szCs w:val="28"/>
          <w:lang w:eastAsia="en-US"/>
        </w:rPr>
        <w:t xml:space="preserve"> заместителю главы Администрации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Условия и гарантии деятельности, а также полномочия начальника Управления определяются в соответствии с законодательством Российской </w:t>
      </w:r>
      <w:r w:rsidRPr="00D059DF">
        <w:rPr>
          <w:rFonts w:ascii="Liberation Serif" w:eastAsiaTheme="minorHAnsi" w:hAnsi="Liberation Serif" w:cs="Liberation Serif"/>
          <w:sz w:val="28"/>
          <w:szCs w:val="28"/>
          <w:lang w:eastAsia="en-US"/>
        </w:rPr>
        <w:t xml:space="preserve">Федерации, </w:t>
      </w:r>
      <w:hyperlink r:id="rId10" w:history="1">
        <w:r w:rsidRPr="00D059DF">
          <w:rPr>
            <w:rFonts w:ascii="Liberation Serif" w:eastAsiaTheme="minorHAnsi" w:hAnsi="Liberation Serif" w:cs="Liberation Serif"/>
            <w:sz w:val="28"/>
            <w:szCs w:val="28"/>
            <w:lang w:eastAsia="en-US"/>
          </w:rPr>
          <w:t>Уставом</w:t>
        </w:r>
      </w:hyperlink>
      <w:r w:rsidRPr="00D059DF">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r w:rsidRPr="00D059DF">
        <w:rPr>
          <w:rFonts w:ascii="Liberation Serif" w:eastAsiaTheme="minorHAnsi" w:hAnsi="Liberation Serif" w:cs="Liberation Serif"/>
          <w:sz w:val="28"/>
          <w:szCs w:val="28"/>
          <w:lang w:eastAsia="en-US"/>
        </w:rPr>
        <w:t xml:space="preserve">, настоящим Положением, </w:t>
      </w:r>
      <w:r>
        <w:rPr>
          <w:rFonts w:ascii="Liberation Serif" w:eastAsiaTheme="minorHAnsi" w:hAnsi="Liberation Serif" w:cs="Liberation Serif"/>
          <w:sz w:val="28"/>
          <w:szCs w:val="28"/>
          <w:lang w:eastAsia="en-US"/>
        </w:rPr>
        <w:t xml:space="preserve">трудовым договором и должностной инструкцией, утвержденной распоряжением Администрации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 Полномочия начальника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действует без доверенности от имени Управления, представляет его интересы по всем вопросам его деятельности во всех организациях, выдает доверенности;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подписывает в пределах своей компетенции приказы и распоряжения по вопросам организации деятельности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осуществляет полномочия представителя нанимателя (работодателя) в отношении работников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организует кадровую работу в Управлении в соответствии с требованиями законодательства Российской Федерации и муниципальными правовыми актами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представляет главе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штатное расписание Управления</w:t>
      </w:r>
      <w:r w:rsidRPr="00D059DF">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для утверждения;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6) определяет должностные обязанности и утверждает должностные инструкции работников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в пределах своей компетенции дает указания, обязательные для исполнения работниками Управления, и проверяет их исполнение;</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 применяет к работникам Управления меры поощрения и дисциплинарной ответственности в соответствии с законодательством Российской Федерации;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организует подготовку, переподготовку и повышение квалификации работников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 создает необходимые условия для труда и отдыха работников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11) участвует в заседаниях и совещаниях, проводимых главой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заместителями главы Администрации Артемовского городского округа, при обсуждении вопросов, входящих в компетенцию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12) несет персональную ответственность за состояние антикоррупционной работы в Управлении и за защиту сведений, осуществляющих государственную тайну;</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осуществляет иные функции, предусмотренные законодательством Российской Федерации, Свердловской области, муниципальными правовыми актами и трудовым договором.</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В случае временного отсутствия начальника Управления его обязанности исполняет работник, назначаемый главой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 Организационная структура и штатное расписание Управления утверждается постановлением Администрации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 Работники Управления выполняют свои функции в соответствии с трудовым договором и должностными инструкциями.</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9. На работников Управления распространяются социальные гарантии в соответствии с действующим законодательством Российской Федерации, </w:t>
      </w:r>
      <w:r w:rsidRPr="00C55C08">
        <w:rPr>
          <w:rFonts w:ascii="Liberation Serif" w:eastAsiaTheme="minorHAnsi" w:hAnsi="Liberation Serif" w:cs="Liberation Serif"/>
          <w:sz w:val="28"/>
          <w:szCs w:val="28"/>
          <w:lang w:eastAsia="en-US"/>
        </w:rPr>
        <w:t xml:space="preserve">Свердловской области и </w:t>
      </w:r>
      <w:hyperlink r:id="rId11" w:history="1">
        <w:r w:rsidRPr="00C55C08">
          <w:rPr>
            <w:rFonts w:ascii="Liberation Serif" w:eastAsiaTheme="minorHAnsi" w:hAnsi="Liberation Serif" w:cs="Liberation Serif"/>
            <w:sz w:val="28"/>
            <w:szCs w:val="28"/>
            <w:lang w:eastAsia="en-US"/>
          </w:rPr>
          <w:t>Уставом</w:t>
        </w:r>
      </w:hyperlink>
      <w:r w:rsidRPr="00C55C08">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lang w:eastAsia="ru-RU"/>
        </w:rPr>
        <w:t>Артемовского</w:t>
      </w:r>
      <w:r w:rsidRPr="00C55C08">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C55C08" w:rsidRDefault="00B8770E" w:rsidP="00B8770E">
      <w:pPr>
        <w:suppressAutoHyphens w:val="0"/>
        <w:autoSpaceDE w:val="0"/>
        <w:autoSpaceDN w:val="0"/>
        <w:adjustRightInd w:val="0"/>
        <w:ind w:firstLine="709"/>
        <w:jc w:val="both"/>
        <w:outlineLvl w:val="0"/>
        <w:rPr>
          <w:rFonts w:ascii="Liberation Serif" w:eastAsiaTheme="minorHAnsi" w:hAnsi="Liberation Serif" w:cs="Liberation Serif"/>
          <w:bCs/>
          <w:sz w:val="28"/>
          <w:szCs w:val="28"/>
          <w:lang w:eastAsia="en-US"/>
        </w:rPr>
      </w:pPr>
      <w:r w:rsidRPr="00C55C08">
        <w:rPr>
          <w:rFonts w:ascii="Liberation Serif" w:eastAsiaTheme="minorHAnsi" w:hAnsi="Liberation Serif" w:cs="Liberation Serif"/>
          <w:bCs/>
          <w:sz w:val="28"/>
          <w:szCs w:val="28"/>
          <w:lang w:eastAsia="en-US"/>
        </w:rPr>
        <w:t xml:space="preserve">Статья </w:t>
      </w:r>
      <w:r>
        <w:rPr>
          <w:rFonts w:ascii="Liberation Serif" w:eastAsiaTheme="minorHAnsi" w:hAnsi="Liberation Serif" w:cs="Liberation Serif"/>
          <w:bCs/>
          <w:sz w:val="28"/>
          <w:szCs w:val="28"/>
          <w:lang w:eastAsia="en-US"/>
        </w:rPr>
        <w:t>5</w:t>
      </w:r>
      <w:r w:rsidRPr="00C55C08">
        <w:rPr>
          <w:rFonts w:ascii="Liberation Serif" w:eastAsiaTheme="minorHAnsi" w:hAnsi="Liberation Serif" w:cs="Liberation Serif"/>
          <w:bCs/>
          <w:sz w:val="28"/>
          <w:szCs w:val="28"/>
          <w:lang w:eastAsia="en-US"/>
        </w:rPr>
        <w:t xml:space="preserve">. Имущество и финансы </w:t>
      </w:r>
      <w:r>
        <w:rPr>
          <w:rFonts w:ascii="Liberation Serif" w:eastAsiaTheme="minorHAnsi" w:hAnsi="Liberation Serif" w:cs="Liberation Serif"/>
          <w:bCs/>
          <w:sz w:val="28"/>
          <w:szCs w:val="28"/>
          <w:lang w:eastAsia="en-US"/>
        </w:rPr>
        <w:t>У</w:t>
      </w:r>
      <w:r w:rsidRPr="00C55C08">
        <w:rPr>
          <w:rFonts w:ascii="Liberation Serif" w:eastAsiaTheme="minorHAnsi" w:hAnsi="Liberation Serif" w:cs="Liberation Serif"/>
          <w:bCs/>
          <w:sz w:val="28"/>
          <w:szCs w:val="28"/>
          <w:lang w:eastAsia="en-US"/>
        </w:rPr>
        <w:t>правления</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C55C08">
        <w:rPr>
          <w:rFonts w:ascii="Liberation Serif" w:eastAsiaTheme="minorHAnsi" w:hAnsi="Liberation Serif" w:cs="Liberation Serif"/>
          <w:sz w:val="28"/>
          <w:szCs w:val="28"/>
          <w:lang w:eastAsia="en-US"/>
        </w:rPr>
        <w:t xml:space="preserve">1. Имущество, используемое </w:t>
      </w:r>
      <w:r>
        <w:rPr>
          <w:rFonts w:ascii="Liberation Serif" w:eastAsiaTheme="minorHAnsi" w:hAnsi="Liberation Serif" w:cs="Liberation Serif"/>
          <w:sz w:val="28"/>
          <w:szCs w:val="28"/>
          <w:lang w:eastAsia="en-US"/>
        </w:rPr>
        <w:t>Управление</w:t>
      </w:r>
      <w:r w:rsidRPr="00C55C08">
        <w:rPr>
          <w:rFonts w:ascii="Liberation Serif" w:eastAsiaTheme="minorHAnsi" w:hAnsi="Liberation Serif" w:cs="Liberation Serif"/>
          <w:sz w:val="28"/>
          <w:szCs w:val="28"/>
          <w:lang w:eastAsia="en-US"/>
        </w:rPr>
        <w:t>м при осуществлении возложенных на него функций, является муниципальной собственностью.</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C55C08">
        <w:rPr>
          <w:rFonts w:ascii="Liberation Serif" w:eastAsiaTheme="minorHAnsi" w:hAnsi="Liberation Serif" w:cs="Liberation Serif"/>
          <w:sz w:val="28"/>
          <w:szCs w:val="28"/>
          <w:lang w:eastAsia="en-US"/>
        </w:rPr>
        <w:t xml:space="preserve">2. За </w:t>
      </w:r>
      <w:r>
        <w:rPr>
          <w:rFonts w:ascii="Liberation Serif" w:eastAsiaTheme="minorHAnsi" w:hAnsi="Liberation Serif" w:cs="Liberation Serif"/>
          <w:sz w:val="28"/>
          <w:szCs w:val="28"/>
          <w:lang w:eastAsia="en-US"/>
        </w:rPr>
        <w:t>Управление</w:t>
      </w:r>
      <w:r w:rsidRPr="00C55C08">
        <w:rPr>
          <w:rFonts w:ascii="Liberation Serif" w:eastAsiaTheme="minorHAnsi" w:hAnsi="Liberation Serif" w:cs="Liberation Serif"/>
          <w:sz w:val="28"/>
          <w:szCs w:val="28"/>
          <w:lang w:eastAsia="en-US"/>
        </w:rPr>
        <w:t xml:space="preserve">м в установленном действующим законодательством порядке закрепляется движимое и недвижимое имущество, необходимое для </w:t>
      </w:r>
      <w:r>
        <w:rPr>
          <w:rFonts w:ascii="Liberation Serif" w:eastAsiaTheme="minorHAnsi" w:hAnsi="Liberation Serif" w:cs="Liberation Serif"/>
          <w:sz w:val="28"/>
          <w:szCs w:val="28"/>
          <w:lang w:eastAsia="en-US"/>
        </w:rPr>
        <w:t xml:space="preserve">исполнения </w:t>
      </w:r>
      <w:r w:rsidRPr="00C55C08">
        <w:rPr>
          <w:rFonts w:ascii="Liberation Serif" w:eastAsiaTheme="minorHAnsi" w:hAnsi="Liberation Serif" w:cs="Liberation Serif"/>
          <w:sz w:val="28"/>
          <w:szCs w:val="28"/>
          <w:lang w:eastAsia="en-US"/>
        </w:rPr>
        <w:t xml:space="preserve">возложенных на </w:t>
      </w:r>
      <w:r>
        <w:rPr>
          <w:rFonts w:ascii="Liberation Serif" w:eastAsiaTheme="minorHAnsi" w:hAnsi="Liberation Serif" w:cs="Liberation Serif"/>
          <w:sz w:val="28"/>
          <w:szCs w:val="28"/>
          <w:lang w:eastAsia="en-US"/>
        </w:rPr>
        <w:t>него функций</w:t>
      </w:r>
      <w:r w:rsidRPr="00C55C08">
        <w:rPr>
          <w:rFonts w:ascii="Liberation Serif" w:eastAsiaTheme="minorHAnsi" w:hAnsi="Liberation Serif" w:cs="Liberation Serif"/>
          <w:sz w:val="28"/>
          <w:szCs w:val="28"/>
          <w:lang w:eastAsia="en-US"/>
        </w:rPr>
        <w:t xml:space="preserve">. В отношении указанного имущества </w:t>
      </w:r>
      <w:r>
        <w:rPr>
          <w:rFonts w:ascii="Liberation Serif" w:eastAsiaTheme="minorHAnsi" w:hAnsi="Liberation Serif" w:cs="Liberation Serif"/>
          <w:sz w:val="28"/>
          <w:szCs w:val="28"/>
          <w:lang w:eastAsia="en-US"/>
        </w:rPr>
        <w:t>Управление</w:t>
      </w:r>
      <w:r w:rsidRPr="00C55C08">
        <w:rPr>
          <w:rFonts w:ascii="Liberation Serif" w:eastAsiaTheme="minorHAnsi" w:hAnsi="Liberation Serif" w:cs="Liberation Serif"/>
          <w:sz w:val="28"/>
          <w:szCs w:val="28"/>
          <w:lang w:eastAsia="en-US"/>
        </w:rPr>
        <w:t xml:space="preserve"> осуществляет права владения и пользования в пределах, установленных законом и назначением имущества.</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C55C08">
        <w:rPr>
          <w:rFonts w:ascii="Liberation Serif" w:eastAsiaTheme="minorHAnsi" w:hAnsi="Liberation Serif" w:cs="Liberation Serif"/>
          <w:sz w:val="28"/>
          <w:szCs w:val="28"/>
          <w:lang w:eastAsia="en-US"/>
        </w:rPr>
        <w:t>3. Финан</w:t>
      </w:r>
      <w:r w:rsidR="00FB7881">
        <w:rPr>
          <w:rFonts w:ascii="Liberation Serif" w:eastAsiaTheme="minorHAnsi" w:hAnsi="Liberation Serif" w:cs="Liberation Serif"/>
          <w:sz w:val="28"/>
          <w:szCs w:val="28"/>
          <w:lang w:eastAsia="en-US"/>
        </w:rPr>
        <w:t>совое обеспечение деятельности У</w:t>
      </w:r>
      <w:r w:rsidRPr="00C55C08">
        <w:rPr>
          <w:rFonts w:ascii="Liberation Serif" w:eastAsiaTheme="minorHAnsi" w:hAnsi="Liberation Serif" w:cs="Liberation Serif"/>
          <w:sz w:val="28"/>
          <w:szCs w:val="28"/>
          <w:lang w:eastAsia="en-US"/>
        </w:rPr>
        <w:t xml:space="preserve">правления осуществляется за счет средств бюджета </w:t>
      </w:r>
      <w:r>
        <w:rPr>
          <w:rFonts w:ascii="Liberation Serif" w:eastAsiaTheme="minorHAnsi" w:hAnsi="Liberation Serif" w:cs="Liberation Serif"/>
          <w:sz w:val="28"/>
          <w:szCs w:val="28"/>
          <w:lang w:eastAsia="en-US"/>
        </w:rPr>
        <w:t>городского округа</w:t>
      </w:r>
      <w:r w:rsidRPr="00C55C08">
        <w:rPr>
          <w:rFonts w:ascii="Liberation Serif" w:eastAsiaTheme="minorHAnsi" w:hAnsi="Liberation Serif" w:cs="Liberation Serif"/>
          <w:sz w:val="28"/>
          <w:szCs w:val="28"/>
          <w:lang w:eastAsia="en-US"/>
        </w:rPr>
        <w:t xml:space="preserve"> и на основании бюджетной сметы. </w:t>
      </w:r>
      <w:r>
        <w:rPr>
          <w:rFonts w:ascii="Liberation Serif" w:eastAsiaTheme="minorHAnsi" w:hAnsi="Liberation Serif" w:cs="Liberation Serif"/>
          <w:sz w:val="28"/>
          <w:szCs w:val="28"/>
          <w:lang w:eastAsia="en-US"/>
        </w:rPr>
        <w:t>Управление</w:t>
      </w:r>
      <w:r w:rsidRPr="00C55C08">
        <w:rPr>
          <w:rFonts w:ascii="Liberation Serif" w:eastAsiaTheme="minorHAnsi" w:hAnsi="Liberation Serif" w:cs="Liberation Serif"/>
          <w:sz w:val="28"/>
          <w:szCs w:val="28"/>
          <w:lang w:eastAsia="en-US"/>
        </w:rPr>
        <w:t xml:space="preserve"> отвечает по своим обязательствам находящимися в его </w:t>
      </w:r>
      <w:r w:rsidRPr="00C55C08">
        <w:rPr>
          <w:rFonts w:ascii="Liberation Serif" w:eastAsiaTheme="minorHAnsi" w:hAnsi="Liberation Serif" w:cs="Liberation Serif"/>
          <w:sz w:val="28"/>
          <w:szCs w:val="28"/>
          <w:lang w:eastAsia="en-US"/>
        </w:rPr>
        <w:lastRenderedPageBreak/>
        <w:t xml:space="preserve">распоряжении денежными средствами. При недостаточности указанных средств субсидиарную ответственность по обязательствам </w:t>
      </w:r>
      <w:r>
        <w:rPr>
          <w:rFonts w:ascii="Liberation Serif" w:eastAsiaTheme="minorHAnsi" w:hAnsi="Liberation Serif" w:cs="Liberation Serif"/>
          <w:sz w:val="28"/>
          <w:szCs w:val="28"/>
          <w:lang w:eastAsia="en-US"/>
        </w:rPr>
        <w:t>У</w:t>
      </w:r>
      <w:r w:rsidRPr="00C55C08">
        <w:rPr>
          <w:rFonts w:ascii="Liberation Serif" w:eastAsiaTheme="minorHAnsi" w:hAnsi="Liberation Serif" w:cs="Liberation Serif"/>
          <w:sz w:val="28"/>
          <w:szCs w:val="28"/>
          <w:lang w:eastAsia="en-US"/>
        </w:rPr>
        <w:t xml:space="preserve">правления несет </w:t>
      </w:r>
      <w:r>
        <w:rPr>
          <w:rFonts w:ascii="Liberation Serif" w:eastAsiaTheme="minorHAnsi" w:hAnsi="Liberation Serif" w:cs="Liberation Serif"/>
          <w:sz w:val="28"/>
          <w:szCs w:val="28"/>
          <w:lang w:eastAsia="en-US"/>
        </w:rPr>
        <w:t>городской округ</w:t>
      </w:r>
      <w:r w:rsidRPr="00C55C08">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Управление</w:t>
      </w:r>
      <w:r w:rsidRPr="00C55C08">
        <w:rPr>
          <w:rFonts w:ascii="Liberation Serif" w:eastAsiaTheme="minorHAnsi" w:hAnsi="Liberation Serif" w:cs="Liberation Serif"/>
          <w:sz w:val="28"/>
          <w:szCs w:val="28"/>
          <w:lang w:eastAsia="en-US"/>
        </w:rPr>
        <w:t xml:space="preserve"> не несет ответственности по обязательствам </w:t>
      </w:r>
      <w:r>
        <w:rPr>
          <w:rFonts w:ascii="Liberation Serif" w:eastAsiaTheme="minorHAnsi" w:hAnsi="Liberation Serif" w:cs="Liberation Serif"/>
          <w:sz w:val="28"/>
          <w:szCs w:val="28"/>
          <w:lang w:eastAsia="en-US"/>
        </w:rPr>
        <w:t>городского округа</w:t>
      </w:r>
      <w:r w:rsidRPr="00C55C08">
        <w:rPr>
          <w:rFonts w:ascii="Liberation Serif" w:eastAsiaTheme="minorHAnsi" w:hAnsi="Liberation Serif" w:cs="Liberation Serif"/>
          <w:sz w:val="28"/>
          <w:szCs w:val="28"/>
          <w:lang w:eastAsia="en-US"/>
        </w:rPr>
        <w:t>.</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C55C08" w:rsidRDefault="00B8770E" w:rsidP="00B8770E">
      <w:pPr>
        <w:suppressAutoHyphens w:val="0"/>
        <w:autoSpaceDE w:val="0"/>
        <w:autoSpaceDN w:val="0"/>
        <w:adjustRightInd w:val="0"/>
        <w:ind w:firstLine="709"/>
        <w:jc w:val="both"/>
        <w:outlineLvl w:val="0"/>
        <w:rPr>
          <w:rFonts w:ascii="Liberation Serif" w:eastAsiaTheme="minorHAnsi" w:hAnsi="Liberation Serif" w:cs="Liberation Serif"/>
          <w:bCs/>
          <w:sz w:val="28"/>
          <w:szCs w:val="28"/>
          <w:lang w:eastAsia="en-US"/>
        </w:rPr>
      </w:pPr>
      <w:r w:rsidRPr="00C55C08">
        <w:rPr>
          <w:rFonts w:ascii="Liberation Serif" w:eastAsiaTheme="minorHAnsi" w:hAnsi="Liberation Serif" w:cs="Liberation Serif"/>
          <w:bCs/>
          <w:sz w:val="28"/>
          <w:szCs w:val="28"/>
          <w:lang w:eastAsia="en-US"/>
        </w:rPr>
        <w:t xml:space="preserve">Статья </w:t>
      </w:r>
      <w:r>
        <w:rPr>
          <w:rFonts w:ascii="Liberation Serif" w:eastAsiaTheme="minorHAnsi" w:hAnsi="Liberation Serif" w:cs="Liberation Serif"/>
          <w:bCs/>
          <w:sz w:val="28"/>
          <w:szCs w:val="28"/>
          <w:lang w:eastAsia="en-US"/>
        </w:rPr>
        <w:t>6</w:t>
      </w:r>
      <w:r w:rsidRPr="00C55C08">
        <w:rPr>
          <w:rFonts w:ascii="Liberation Serif" w:eastAsiaTheme="minorHAnsi" w:hAnsi="Liberation Serif" w:cs="Liberation Serif"/>
          <w:bCs/>
          <w:sz w:val="28"/>
          <w:szCs w:val="28"/>
          <w:lang w:eastAsia="en-US"/>
        </w:rPr>
        <w:t xml:space="preserve">. Порядок создания, реорганизации и ликвидации </w:t>
      </w:r>
      <w:r>
        <w:rPr>
          <w:rFonts w:ascii="Liberation Serif" w:eastAsiaTheme="minorHAnsi" w:hAnsi="Liberation Serif" w:cs="Liberation Serif"/>
          <w:bCs/>
          <w:sz w:val="28"/>
          <w:szCs w:val="28"/>
          <w:lang w:eastAsia="en-US"/>
        </w:rPr>
        <w:t>У</w:t>
      </w:r>
      <w:r w:rsidRPr="00C55C08">
        <w:rPr>
          <w:rFonts w:ascii="Liberation Serif" w:eastAsiaTheme="minorHAnsi" w:hAnsi="Liberation Serif" w:cs="Liberation Serif"/>
          <w:bCs/>
          <w:sz w:val="28"/>
          <w:szCs w:val="28"/>
          <w:lang w:eastAsia="en-US"/>
        </w:rPr>
        <w:t>правления</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C55C08">
        <w:rPr>
          <w:rFonts w:ascii="Liberation Serif" w:eastAsiaTheme="minorHAnsi" w:hAnsi="Liberation Serif" w:cs="Liberation Serif"/>
          <w:sz w:val="28"/>
          <w:szCs w:val="28"/>
          <w:lang w:eastAsia="en-US"/>
        </w:rPr>
        <w:t>1. Создан</w:t>
      </w:r>
      <w:r>
        <w:rPr>
          <w:rFonts w:ascii="Liberation Serif" w:eastAsiaTheme="minorHAnsi" w:hAnsi="Liberation Serif" w:cs="Liberation Serif"/>
          <w:sz w:val="28"/>
          <w:szCs w:val="28"/>
          <w:lang w:eastAsia="en-US"/>
        </w:rPr>
        <w:t>ие, реорганизация и ликвидация У</w:t>
      </w:r>
      <w:r w:rsidRPr="00C55C08">
        <w:rPr>
          <w:rFonts w:ascii="Liberation Serif" w:eastAsiaTheme="minorHAnsi" w:hAnsi="Liberation Serif" w:cs="Liberation Serif"/>
          <w:sz w:val="28"/>
          <w:szCs w:val="28"/>
          <w:lang w:eastAsia="en-US"/>
        </w:rPr>
        <w:t xml:space="preserve">правления осуществляются в порядке, предусмотренном действующим законодательством Российской Федерации и муниципальными правовыми актами </w:t>
      </w:r>
      <w:r>
        <w:rPr>
          <w:rFonts w:ascii="Liberation Serif" w:eastAsiaTheme="minorHAnsi" w:hAnsi="Liberation Serif" w:cs="Liberation Serif"/>
          <w:sz w:val="28"/>
          <w:szCs w:val="28"/>
          <w:lang w:eastAsia="en-US"/>
        </w:rPr>
        <w:t xml:space="preserve">городского </w:t>
      </w:r>
      <w:r w:rsidRPr="00C55C08">
        <w:rPr>
          <w:rFonts w:ascii="Liberation Serif" w:eastAsiaTheme="minorHAnsi" w:hAnsi="Liberation Serif" w:cs="Liberation Serif"/>
          <w:sz w:val="28"/>
          <w:szCs w:val="28"/>
          <w:lang w:eastAsia="en-US"/>
        </w:rPr>
        <w:t>округа.</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C55C08">
        <w:rPr>
          <w:rFonts w:ascii="Liberation Serif" w:eastAsiaTheme="minorHAnsi" w:hAnsi="Liberation Serif" w:cs="Liberation Serif"/>
          <w:sz w:val="28"/>
          <w:szCs w:val="28"/>
          <w:lang w:eastAsia="en-US"/>
        </w:rPr>
        <w:t>2. Пр</w:t>
      </w:r>
      <w:r>
        <w:rPr>
          <w:rFonts w:ascii="Liberation Serif" w:eastAsiaTheme="minorHAnsi" w:hAnsi="Liberation Serif" w:cs="Liberation Serif"/>
          <w:sz w:val="28"/>
          <w:szCs w:val="28"/>
          <w:lang w:eastAsia="en-US"/>
        </w:rPr>
        <w:t>и реорганизации или ликвидации У</w:t>
      </w:r>
      <w:r w:rsidRPr="00C55C08">
        <w:rPr>
          <w:rFonts w:ascii="Liberation Serif" w:eastAsiaTheme="minorHAnsi" w:hAnsi="Liberation Serif" w:cs="Liberation Serif"/>
          <w:sz w:val="28"/>
          <w:szCs w:val="28"/>
          <w:lang w:eastAsia="en-US"/>
        </w:rPr>
        <w:t xml:space="preserve">правления его работникам гарантируется соблюдение их прав в соответствии с Трудовым </w:t>
      </w:r>
      <w:hyperlink r:id="rId12" w:history="1">
        <w:r w:rsidRPr="00C55C08">
          <w:rPr>
            <w:rFonts w:ascii="Liberation Serif" w:eastAsiaTheme="minorHAnsi" w:hAnsi="Liberation Serif" w:cs="Liberation Serif"/>
            <w:sz w:val="28"/>
            <w:szCs w:val="28"/>
            <w:lang w:eastAsia="en-US"/>
          </w:rPr>
          <w:t>кодексом</w:t>
        </w:r>
      </w:hyperlink>
      <w:r w:rsidRPr="00C55C08">
        <w:rPr>
          <w:rFonts w:ascii="Liberation Serif" w:eastAsiaTheme="minorHAnsi" w:hAnsi="Liberation Serif" w:cs="Liberation Serif"/>
          <w:sz w:val="28"/>
          <w:szCs w:val="28"/>
          <w:lang w:eastAsia="en-US"/>
        </w:rPr>
        <w:t xml:space="preserve"> Российской Федерации и Федеральным </w:t>
      </w:r>
      <w:hyperlink r:id="rId13" w:history="1">
        <w:r w:rsidRPr="00C55C08">
          <w:rPr>
            <w:rFonts w:ascii="Liberation Serif" w:eastAsiaTheme="minorHAnsi" w:hAnsi="Liberation Serif" w:cs="Liberation Serif"/>
            <w:sz w:val="28"/>
            <w:szCs w:val="28"/>
            <w:lang w:eastAsia="en-US"/>
          </w:rPr>
          <w:t>законом</w:t>
        </w:r>
      </w:hyperlink>
      <w:r w:rsidRPr="00C55C08">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w:t>
      </w:r>
      <w:r w:rsidRPr="00C55C08">
        <w:rPr>
          <w:rFonts w:ascii="Liberation Serif" w:eastAsiaTheme="minorHAnsi" w:hAnsi="Liberation Serif" w:cs="Liberation Serif"/>
          <w:sz w:val="28"/>
          <w:szCs w:val="28"/>
          <w:lang w:eastAsia="en-US"/>
        </w:rPr>
        <w:t>О муниципальной службе в Российской Федерации</w:t>
      </w:r>
      <w:r>
        <w:rPr>
          <w:rFonts w:ascii="Liberation Serif" w:eastAsiaTheme="minorHAnsi" w:hAnsi="Liberation Serif" w:cs="Liberation Serif"/>
          <w:sz w:val="28"/>
          <w:szCs w:val="28"/>
          <w:lang w:eastAsia="en-US"/>
        </w:rPr>
        <w:t>»</w:t>
      </w:r>
      <w:r w:rsidRPr="00C55C08">
        <w:rPr>
          <w:rFonts w:ascii="Liberation Serif" w:eastAsiaTheme="minorHAnsi" w:hAnsi="Liberation Serif" w:cs="Liberation Serif"/>
          <w:sz w:val="28"/>
          <w:szCs w:val="28"/>
          <w:lang w:eastAsia="en-US"/>
        </w:rPr>
        <w:t>.</w:t>
      </w:r>
    </w:p>
    <w:p w:rsidR="00CC72CE" w:rsidRPr="00B8770E" w:rsidRDefault="00CC72CE">
      <w:pPr>
        <w:rPr>
          <w:rFonts w:ascii="Liberation Serif" w:hAnsi="Liberation Serif"/>
          <w:sz w:val="28"/>
          <w:szCs w:val="28"/>
        </w:rPr>
      </w:pPr>
    </w:p>
    <w:sectPr w:rsidR="00CC72CE" w:rsidRPr="00B8770E" w:rsidSect="00BF329B">
      <w:headerReference w:type="default" r:id="rId14"/>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EC" w:rsidRDefault="00C14BEC">
      <w:r>
        <w:separator/>
      </w:r>
    </w:p>
  </w:endnote>
  <w:endnote w:type="continuationSeparator" w:id="0">
    <w:p w:rsidR="00C14BEC" w:rsidRDefault="00C1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EC" w:rsidRDefault="00C14BEC">
      <w:r>
        <w:separator/>
      </w:r>
    </w:p>
  </w:footnote>
  <w:footnote w:type="continuationSeparator" w:id="0">
    <w:p w:rsidR="00C14BEC" w:rsidRDefault="00C14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485080"/>
      <w:docPartObj>
        <w:docPartGallery w:val="Page Numbers (Top of Page)"/>
        <w:docPartUnique/>
      </w:docPartObj>
    </w:sdtPr>
    <w:sdtEndPr/>
    <w:sdtContent>
      <w:p w:rsidR="00435C68" w:rsidRDefault="00B8770E">
        <w:pPr>
          <w:pStyle w:val="a4"/>
          <w:jc w:val="center"/>
        </w:pPr>
        <w:r>
          <w:fldChar w:fldCharType="begin"/>
        </w:r>
        <w:r>
          <w:instrText>PAGE   \* MERGEFORMAT</w:instrText>
        </w:r>
        <w:r>
          <w:fldChar w:fldCharType="separate"/>
        </w:r>
        <w:r w:rsidR="00C94574">
          <w:rPr>
            <w:noProof/>
          </w:rPr>
          <w:t>10</w:t>
        </w:r>
        <w:r>
          <w:fldChar w:fldCharType="end"/>
        </w:r>
      </w:p>
    </w:sdtContent>
  </w:sdt>
  <w:p w:rsidR="00435C68" w:rsidRDefault="00C14BE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57DD0"/>
    <w:multiLevelType w:val="hybridMultilevel"/>
    <w:tmpl w:val="E6920EF4"/>
    <w:lvl w:ilvl="0" w:tplc="B80057B4">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5F6461"/>
    <w:multiLevelType w:val="hybridMultilevel"/>
    <w:tmpl w:val="CDDAAF02"/>
    <w:lvl w:ilvl="0" w:tplc="4FEC8B0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0E"/>
    <w:rsid w:val="00111390"/>
    <w:rsid w:val="00224E6B"/>
    <w:rsid w:val="002618A2"/>
    <w:rsid w:val="003C527F"/>
    <w:rsid w:val="004B2C37"/>
    <w:rsid w:val="00513CAC"/>
    <w:rsid w:val="00575B23"/>
    <w:rsid w:val="0063379B"/>
    <w:rsid w:val="007F29F4"/>
    <w:rsid w:val="00822056"/>
    <w:rsid w:val="00970B96"/>
    <w:rsid w:val="00997B51"/>
    <w:rsid w:val="00AC0CCE"/>
    <w:rsid w:val="00AC1198"/>
    <w:rsid w:val="00B8770E"/>
    <w:rsid w:val="00C14BEC"/>
    <w:rsid w:val="00C62541"/>
    <w:rsid w:val="00C94574"/>
    <w:rsid w:val="00CA3934"/>
    <w:rsid w:val="00CC72CE"/>
    <w:rsid w:val="00D176E5"/>
    <w:rsid w:val="00D17F8A"/>
    <w:rsid w:val="00EA5490"/>
    <w:rsid w:val="00F0020C"/>
    <w:rsid w:val="00FB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EC73"/>
  <w15:chartTrackingRefBased/>
  <w15:docId w15:val="{83E13106-1C5D-49F6-9B83-273D107C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0E"/>
    <w:pPr>
      <w:suppressAutoHyphens/>
      <w:spacing w:after="0" w:line="240" w:lineRule="auto"/>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70E"/>
    <w:pPr>
      <w:ind w:left="720"/>
      <w:contextualSpacing/>
    </w:pPr>
  </w:style>
  <w:style w:type="paragraph" w:styleId="a4">
    <w:name w:val="header"/>
    <w:basedOn w:val="a"/>
    <w:link w:val="a5"/>
    <w:uiPriority w:val="99"/>
    <w:unhideWhenUsed/>
    <w:rsid w:val="00B8770E"/>
    <w:pPr>
      <w:tabs>
        <w:tab w:val="center" w:pos="4677"/>
        <w:tab w:val="right" w:pos="9355"/>
      </w:tabs>
    </w:pPr>
  </w:style>
  <w:style w:type="character" w:customStyle="1" w:styleId="a5">
    <w:name w:val="Верхний колонтитул Знак"/>
    <w:basedOn w:val="a0"/>
    <w:link w:val="a4"/>
    <w:uiPriority w:val="99"/>
    <w:rsid w:val="00B8770E"/>
    <w:rPr>
      <w:rFonts w:ascii="Times New Roman" w:eastAsia="Times New Roman" w:hAnsi="Times New Roman" w:cs="Times New Roman"/>
      <w:sz w:val="24"/>
      <w:szCs w:val="20"/>
      <w:lang w:eastAsia="zh-CN"/>
    </w:rPr>
  </w:style>
  <w:style w:type="paragraph" w:styleId="a6">
    <w:name w:val="Balloon Text"/>
    <w:basedOn w:val="a"/>
    <w:link w:val="a7"/>
    <w:uiPriority w:val="99"/>
    <w:semiHidden/>
    <w:unhideWhenUsed/>
    <w:rsid w:val="00970B96"/>
    <w:rPr>
      <w:rFonts w:ascii="Segoe UI" w:hAnsi="Segoe UI" w:cs="Segoe UI"/>
      <w:sz w:val="18"/>
      <w:szCs w:val="18"/>
    </w:rPr>
  </w:style>
  <w:style w:type="character" w:customStyle="1" w:styleId="a7">
    <w:name w:val="Текст выноски Знак"/>
    <w:basedOn w:val="a0"/>
    <w:link w:val="a6"/>
    <w:uiPriority w:val="99"/>
    <w:semiHidden/>
    <w:rsid w:val="00970B9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122D803315E20ACD6C1FDAE422CECBAA812E2A0EE4FF54C31C19393AE6EBEBB4EC4CA05B7A4B40DAE9DFD93p178K" TargetMode="External"/><Relationship Id="rId13" Type="http://schemas.openxmlformats.org/officeDocument/2006/relationships/hyperlink" Target="consultantplus://offline/ref=52C122D803315E20ACD6C1FDAE422CECBAA917E1A2EA4FF54C31C19393AE6EBEBB4EC4CA05B7A4B40DAE9DFD93p178K" TargetMode="External"/><Relationship Id="rId3" Type="http://schemas.openxmlformats.org/officeDocument/2006/relationships/settings" Target="settings.xml"/><Relationship Id="rId7" Type="http://schemas.openxmlformats.org/officeDocument/2006/relationships/hyperlink" Target="consultantplus://offline/ref=52C122D803315E20ACD6DFF0B82E72E6B8A44FEDA5E141A11164C7C4CCFE68EBE90E9A9346F6B7B50FB09FFF961220E34D123EB872EEE6DFE403D100p17CK" TargetMode="External"/><Relationship Id="rId12" Type="http://schemas.openxmlformats.org/officeDocument/2006/relationships/hyperlink" Target="consultantplus://offline/ref=52C122D803315E20ACD6C1FDAE422CECBAA811E2A5ED4FF54C31C19393AE6EBEBB4EC4CA05B7A4B40DAE9DFD93p178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C122D803315E20ACD6DFF0B82E72E6B8A44FEDA5E141A11164C7C4CCFE68EBE90E9A9346F6B7B50FB09FFF961220E34D123EB872EEE6DFE403D100p17C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2C122D803315E20ACD6DFF0B82E72E6B8A44FEDA5E141A11164C7C4CCFE68EBE90E9A9346F6B7B50FB09FFF961220E34D123EB872EEE6DFE403D100p17CK" TargetMode="External"/><Relationship Id="rId4" Type="http://schemas.openxmlformats.org/officeDocument/2006/relationships/webSettings" Target="webSettings.xml"/><Relationship Id="rId9" Type="http://schemas.openxmlformats.org/officeDocument/2006/relationships/hyperlink" Target="consultantplus://offline/ref=52C122D803315E20ACD6C1FDAE422CECBAA812E2A0EE4FF54C31C19393AE6EBEBB4EC4CA05B7A4B40DAE9DFD93p17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3531</Words>
  <Characters>20131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Витальевна Пономарева</dc:creator>
  <cp:keywords/>
  <dc:description/>
  <cp:lastModifiedBy>Лариса Геннадьевна Коваль</cp:lastModifiedBy>
  <cp:revision>13</cp:revision>
  <cp:lastPrinted>2021-06-08T10:47:00Z</cp:lastPrinted>
  <dcterms:created xsi:type="dcterms:W3CDTF">2021-06-04T10:37:00Z</dcterms:created>
  <dcterms:modified xsi:type="dcterms:W3CDTF">2021-06-17T10:59:00Z</dcterms:modified>
</cp:coreProperties>
</file>