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84EC0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374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E720C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63690D" w:rsidRDefault="0052100E" w:rsidP="00D827DC">
      <w:pPr>
        <w:tabs>
          <w:tab w:val="left" w:pos="6246"/>
        </w:tabs>
        <w:jc w:val="both"/>
        <w:rPr>
          <w:rFonts w:ascii="Liberation Serif" w:hAnsi="Liberation Serif"/>
          <w:u w:val="single"/>
        </w:rPr>
      </w:pPr>
      <w:r w:rsidRPr="0063690D">
        <w:rPr>
          <w:rFonts w:ascii="Liberation Serif" w:hAnsi="Liberation Serif"/>
        </w:rPr>
        <w:t>От 27 мая 2021 года</w:t>
      </w:r>
      <w:r w:rsidR="00D827DC" w:rsidRPr="0063690D">
        <w:rPr>
          <w:rFonts w:ascii="Liberation Serif" w:hAnsi="Liberation Serif"/>
        </w:rPr>
        <w:t xml:space="preserve">                                            </w:t>
      </w:r>
      <w:r w:rsidR="00D827DC" w:rsidRPr="0063690D">
        <w:rPr>
          <w:rFonts w:ascii="Liberation Serif" w:hAnsi="Liberation Serif"/>
        </w:rPr>
        <w:tab/>
      </w:r>
      <w:r w:rsidR="00D827DC" w:rsidRPr="0063690D">
        <w:rPr>
          <w:rFonts w:ascii="Liberation Serif" w:hAnsi="Liberation Serif"/>
        </w:rPr>
        <w:tab/>
      </w:r>
      <w:r w:rsidR="00D827DC" w:rsidRPr="0063690D">
        <w:rPr>
          <w:rFonts w:ascii="Liberation Serif" w:hAnsi="Liberation Serif"/>
        </w:rPr>
        <w:tab/>
        <w:t xml:space="preserve">           №_____</w:t>
      </w:r>
    </w:p>
    <w:p w:rsidR="00D827DC" w:rsidRPr="0063690D" w:rsidRDefault="00D827DC" w:rsidP="00D827DC">
      <w:pPr>
        <w:rPr>
          <w:rFonts w:ascii="Liberation Serif" w:hAnsi="Liberation Serif"/>
        </w:rPr>
      </w:pPr>
    </w:p>
    <w:p w:rsidR="00D827DC" w:rsidRPr="0063690D" w:rsidRDefault="00D827DC" w:rsidP="00D827DC">
      <w:pPr>
        <w:jc w:val="center"/>
        <w:rPr>
          <w:rFonts w:ascii="Liberation Serif" w:hAnsi="Liberation Serif"/>
          <w:b/>
          <w:i/>
        </w:rPr>
      </w:pPr>
      <w:r w:rsidRPr="0063690D">
        <w:rPr>
          <w:rFonts w:ascii="Liberation Serif" w:hAnsi="Liberation Serif"/>
          <w:b/>
          <w:i/>
        </w:rPr>
        <w:t xml:space="preserve">О </w:t>
      </w:r>
      <w:r w:rsidR="00E720CC" w:rsidRPr="0063690D">
        <w:rPr>
          <w:rFonts w:ascii="Liberation Serif" w:hAnsi="Liberation Serif"/>
          <w:b/>
          <w:i/>
        </w:rPr>
        <w:t>повестке 83</w:t>
      </w:r>
      <w:r w:rsidRPr="0063690D">
        <w:rPr>
          <w:rFonts w:ascii="Liberation Serif" w:hAnsi="Liberation Serif"/>
          <w:b/>
          <w:i/>
        </w:rPr>
        <w:t xml:space="preserve">   заседания Думы Артемовского городского округа</w:t>
      </w:r>
    </w:p>
    <w:p w:rsidR="00D827DC" w:rsidRPr="0063690D" w:rsidRDefault="00D827DC" w:rsidP="00D827DC">
      <w:pPr>
        <w:jc w:val="center"/>
        <w:rPr>
          <w:rFonts w:ascii="Liberation Serif" w:hAnsi="Liberation Serif"/>
          <w:i/>
        </w:rPr>
      </w:pPr>
    </w:p>
    <w:p w:rsidR="00D827DC" w:rsidRPr="0063690D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</w:rPr>
      </w:pPr>
      <w:r w:rsidRPr="0063690D">
        <w:rPr>
          <w:rFonts w:ascii="Liberation Serif" w:hAnsi="Liberation Serif"/>
          <w:spacing w:val="6"/>
        </w:rPr>
        <w:t xml:space="preserve">В соответствии со статьей 11 Регламента Думы Артемовского городского </w:t>
      </w:r>
      <w:r w:rsidRPr="0063690D">
        <w:rPr>
          <w:rFonts w:ascii="Liberation Serif" w:hAnsi="Liberation Serif"/>
          <w:spacing w:val="2"/>
        </w:rPr>
        <w:t>округа, принятого решением Думы от 13 октября 2016 года   № 11,</w:t>
      </w:r>
    </w:p>
    <w:p w:rsidR="00D827DC" w:rsidRPr="0063690D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</w:rPr>
      </w:pPr>
      <w:r w:rsidRPr="0063690D">
        <w:rPr>
          <w:rFonts w:ascii="Liberation Serif" w:hAnsi="Liberation Serif"/>
          <w:spacing w:val="-2"/>
        </w:rPr>
        <w:t xml:space="preserve">Дума Артемовского городского округа </w:t>
      </w:r>
    </w:p>
    <w:p w:rsidR="00D827DC" w:rsidRPr="0063690D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spacing w:val="-3"/>
        </w:rPr>
        <w:t>РЕШИЛА:</w:t>
      </w:r>
    </w:p>
    <w:p w:rsidR="00D827DC" w:rsidRPr="0063690D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63690D">
        <w:rPr>
          <w:rFonts w:ascii="Liberation Serif" w:hAnsi="Liberation Serif"/>
          <w:spacing w:val="4"/>
        </w:rPr>
        <w:t xml:space="preserve">Утвердить повестку </w:t>
      </w:r>
      <w:r w:rsidR="00E720CC" w:rsidRPr="0063690D">
        <w:rPr>
          <w:rFonts w:ascii="Liberation Serif" w:hAnsi="Liberation Serif"/>
          <w:spacing w:val="4"/>
        </w:rPr>
        <w:t>83</w:t>
      </w:r>
      <w:r w:rsidRPr="0063690D">
        <w:rPr>
          <w:rFonts w:ascii="Liberation Serif" w:hAnsi="Liberation Serif"/>
          <w:spacing w:val="4"/>
        </w:rPr>
        <w:t xml:space="preserve">   </w:t>
      </w:r>
      <w:r w:rsidR="00797291" w:rsidRPr="0063690D">
        <w:rPr>
          <w:rFonts w:ascii="Liberation Serif" w:hAnsi="Liberation Serif"/>
          <w:spacing w:val="4"/>
        </w:rPr>
        <w:t>заседания Думы</w:t>
      </w:r>
      <w:r w:rsidRPr="0063690D">
        <w:rPr>
          <w:rFonts w:ascii="Liberation Serif" w:hAnsi="Liberation Serif"/>
          <w:spacing w:val="4"/>
        </w:rPr>
        <w:t xml:space="preserve"> Артемовского городского </w:t>
      </w:r>
      <w:r w:rsidRPr="0063690D">
        <w:rPr>
          <w:rFonts w:ascii="Liberation Serif" w:hAnsi="Liberation Serif"/>
          <w:spacing w:val="-3"/>
        </w:rPr>
        <w:t>округа:</w:t>
      </w:r>
    </w:p>
    <w:p w:rsidR="00D756EB" w:rsidRPr="0063690D" w:rsidRDefault="00072553" w:rsidP="00072553">
      <w:pPr>
        <w:pStyle w:val="a6"/>
        <w:numPr>
          <w:ilvl w:val="0"/>
          <w:numId w:val="9"/>
        </w:numPr>
        <w:spacing w:after="0" w:line="256" w:lineRule="auto"/>
        <w:ind w:left="-142" w:firstLine="709"/>
        <w:jc w:val="both"/>
        <w:rPr>
          <w:rFonts w:ascii="Liberation Serif" w:hAnsi="Liberation Serif"/>
          <w:b/>
          <w:sz w:val="24"/>
          <w:szCs w:val="24"/>
        </w:rPr>
      </w:pPr>
      <w:r w:rsidRPr="0063690D">
        <w:rPr>
          <w:rFonts w:ascii="Liberation Serif" w:hAnsi="Liberation Serif"/>
          <w:b/>
          <w:sz w:val="24"/>
          <w:szCs w:val="24"/>
        </w:rPr>
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</w:r>
      <w:r w:rsidRPr="0063690D">
        <w:rPr>
          <w:rFonts w:ascii="Liberation Serif" w:hAnsi="Liberation Serif"/>
          <w:sz w:val="24"/>
          <w:szCs w:val="24"/>
        </w:rPr>
        <w:t>Докладывает Владимир Степанович Арсенов,</w:t>
      </w:r>
      <w:r w:rsidRPr="0063690D">
        <w:rPr>
          <w:rFonts w:ascii="Liberation Serif" w:hAnsi="Liberation Serif"/>
          <w:b/>
          <w:sz w:val="24"/>
          <w:szCs w:val="24"/>
        </w:rPr>
        <w:t xml:space="preserve"> </w:t>
      </w:r>
      <w:r w:rsidRPr="0063690D">
        <w:rPr>
          <w:rFonts w:ascii="Liberation Serif" w:hAnsi="Liberation Serif"/>
          <w:sz w:val="24"/>
          <w:szCs w:val="24"/>
        </w:rPr>
        <w:t>председатель Думы Артемовского городского округа.</w:t>
      </w:r>
      <w:r w:rsidR="00D827DC" w:rsidRPr="0063690D">
        <w:rPr>
          <w:rFonts w:ascii="Liberation Serif" w:hAnsi="Liberation Serif"/>
          <w:sz w:val="24"/>
          <w:szCs w:val="24"/>
        </w:rPr>
        <w:tab/>
      </w:r>
    </w:p>
    <w:p w:rsidR="00072553" w:rsidRPr="0063690D" w:rsidRDefault="00072553" w:rsidP="00072553">
      <w:pPr>
        <w:pStyle w:val="a6"/>
        <w:numPr>
          <w:ilvl w:val="0"/>
          <w:numId w:val="9"/>
        </w:numPr>
        <w:spacing w:after="0" w:line="256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63690D">
        <w:rPr>
          <w:rFonts w:ascii="Liberation Serif" w:hAnsi="Liberation Serif"/>
          <w:b/>
          <w:sz w:val="24"/>
          <w:szCs w:val="24"/>
        </w:rPr>
        <w:t xml:space="preserve">О назначении и проведении публичных слушаний по обсуждению отчета об исполнении бюджета Артемовского городского округа за 2020 год и проекта решения Думы Артемовского городского округа» Об утверждении отчета об исполнении бюджета Артемовского городского округа за 2020 год».  </w:t>
      </w:r>
      <w:r w:rsidRPr="0063690D">
        <w:rPr>
          <w:rFonts w:ascii="Liberation Serif" w:hAnsi="Liberation Serif"/>
          <w:sz w:val="24"/>
          <w:szCs w:val="24"/>
        </w:rPr>
        <w:t>Докладывает Александр Юрьевич Соловьев, председатель постоянной комиссии по экономическим вопросам, бюджету и налогам.</w:t>
      </w:r>
    </w:p>
    <w:p w:rsidR="00072553" w:rsidRPr="0063690D" w:rsidRDefault="00072553" w:rsidP="00072553">
      <w:pPr>
        <w:pStyle w:val="a5"/>
        <w:numPr>
          <w:ilvl w:val="0"/>
          <w:numId w:val="9"/>
        </w:numPr>
        <w:tabs>
          <w:tab w:val="left" w:pos="0"/>
        </w:tabs>
        <w:spacing w:line="256" w:lineRule="auto"/>
        <w:ind w:left="0" w:firstLine="567"/>
        <w:jc w:val="both"/>
        <w:rPr>
          <w:rFonts w:ascii="Liberation Serif" w:hAnsi="Liberation Serif"/>
          <w:b/>
        </w:rPr>
      </w:pPr>
      <w:r w:rsidRPr="0063690D">
        <w:rPr>
          <w:rFonts w:ascii="Liberation Serif" w:hAnsi="Liberation Serif"/>
          <w:b/>
        </w:rPr>
        <w:t xml:space="preserve">О реализации мероприятий по молодежной политике на территории Артемовского городского округа в 2020 году. </w:t>
      </w:r>
      <w:r w:rsidRPr="0063690D">
        <w:rPr>
          <w:rFonts w:ascii="Liberation Serif" w:hAnsi="Liberation Serif"/>
        </w:rPr>
        <w:t xml:space="preserve">Докладывает Ирина Леонидовна </w:t>
      </w:r>
      <w:proofErr w:type="spellStart"/>
      <w:r w:rsidRPr="0063690D">
        <w:rPr>
          <w:rFonts w:ascii="Liberation Serif" w:hAnsi="Liberation Serif"/>
        </w:rPr>
        <w:t>Автайкина</w:t>
      </w:r>
      <w:proofErr w:type="spellEnd"/>
      <w:r w:rsidRPr="0063690D">
        <w:rPr>
          <w:rFonts w:ascii="Liberation Serif" w:hAnsi="Liberation Serif"/>
        </w:rPr>
        <w:t>, заведующий отделом по работе с детьми и молодежью Администрации Артемовского городского округа.</w:t>
      </w:r>
    </w:p>
    <w:p w:rsidR="00D827DC" w:rsidRPr="0063690D" w:rsidRDefault="00D827DC" w:rsidP="00D827DC">
      <w:pPr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</w:rPr>
        <w:t>Председатель Думы</w:t>
      </w:r>
    </w:p>
    <w:p w:rsidR="00072553" w:rsidRPr="0063690D" w:rsidRDefault="00072553" w:rsidP="00072553">
      <w:pPr>
        <w:pStyle w:val="40"/>
        <w:shd w:val="clear" w:color="auto" w:fill="auto"/>
        <w:ind w:firstLine="567"/>
        <w:jc w:val="both"/>
        <w:rPr>
          <w:rFonts w:ascii="Liberation Serif" w:hAnsi="Liberation Serif"/>
          <w:b w:val="0"/>
          <w:i w:val="0"/>
          <w:sz w:val="24"/>
          <w:szCs w:val="24"/>
        </w:rPr>
      </w:pPr>
      <w:r w:rsidRPr="0063690D">
        <w:rPr>
          <w:rFonts w:ascii="Liberation Serif" w:hAnsi="Liberation Serif"/>
          <w:i w:val="0"/>
          <w:sz w:val="24"/>
          <w:szCs w:val="24"/>
        </w:rPr>
        <w:t>4.  Счетной палаты Артемовского городского округа о результатах контрольных мероприятий по проверкам финансово-хозяйственной деятельности муниципального унитарного предприятия Артемовского городского округа «Мостовское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</w:t>
      </w:r>
      <w:r w:rsidRPr="0063690D">
        <w:rPr>
          <w:rStyle w:val="410"/>
          <w:rFonts w:ascii="Liberation Serif" w:hAnsi="Liberation Serif"/>
          <w:sz w:val="24"/>
          <w:szCs w:val="24"/>
        </w:rPr>
        <w:t xml:space="preserve">» </w:t>
      </w:r>
      <w:r w:rsidRPr="0063690D">
        <w:rPr>
          <w:rFonts w:ascii="Liberation Serif" w:hAnsi="Liberation Serif"/>
          <w:i w:val="0"/>
          <w:sz w:val="24"/>
          <w:szCs w:val="24"/>
        </w:rPr>
        <w:t>и недопущению их в 2018-2019 годах.</w:t>
      </w:r>
      <w:r w:rsidRPr="0063690D">
        <w:rPr>
          <w:rFonts w:ascii="Liberation Serif" w:hAnsi="Liberation Serif"/>
          <w:sz w:val="24"/>
          <w:szCs w:val="24"/>
          <w:lang w:bidi="ru-RU"/>
        </w:rPr>
        <w:t xml:space="preserve"> </w:t>
      </w:r>
      <w:r w:rsidRPr="0063690D">
        <w:rPr>
          <w:rFonts w:ascii="Liberation Serif" w:hAnsi="Liberation Serif"/>
          <w:b w:val="0"/>
          <w:i w:val="0"/>
          <w:sz w:val="24"/>
          <w:szCs w:val="24"/>
          <w:lang w:bidi="ru-RU"/>
        </w:rPr>
        <w:t>Докладывает</w:t>
      </w:r>
      <w:r w:rsidRPr="0063690D">
        <w:rPr>
          <w:rFonts w:ascii="Liberation Serif" w:hAnsi="Liberation Serif"/>
          <w:b w:val="0"/>
          <w:i w:val="0"/>
          <w:sz w:val="24"/>
          <w:szCs w:val="24"/>
        </w:rPr>
        <w:t xml:space="preserve"> Елена Александровна Курьина, председатель Счетной палаты Артемовского городского округа.</w:t>
      </w:r>
    </w:p>
    <w:p w:rsidR="00072553" w:rsidRPr="0063690D" w:rsidRDefault="00072553" w:rsidP="00072553">
      <w:pPr>
        <w:pStyle w:val="a5"/>
        <w:numPr>
          <w:ilvl w:val="0"/>
          <w:numId w:val="11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>Об утверждении отчета об исполнении Программы управления муниципального имущества Артемовского городского округа за 2019 год.</w:t>
      </w:r>
      <w:r w:rsidRPr="0063690D">
        <w:rPr>
          <w:rFonts w:ascii="Liberation Serif" w:hAnsi="Liberation Serif"/>
        </w:rPr>
        <w:t xml:space="preserve"> Докладывает </w:t>
      </w:r>
      <w:proofErr w:type="spellStart"/>
      <w:r w:rsidRPr="0063690D">
        <w:rPr>
          <w:rFonts w:ascii="Liberation Serif" w:hAnsi="Liberation Serif"/>
        </w:rPr>
        <w:t>Дарина</w:t>
      </w:r>
      <w:proofErr w:type="spellEnd"/>
      <w:r w:rsidRPr="0063690D">
        <w:rPr>
          <w:rFonts w:ascii="Liberation Serif" w:hAnsi="Liberation Serif"/>
        </w:rPr>
        <w:t xml:space="preserve"> Сергеевна Воронина, </w:t>
      </w:r>
      <w:proofErr w:type="spellStart"/>
      <w:r w:rsidRPr="0063690D">
        <w:rPr>
          <w:rFonts w:ascii="Liberation Serif" w:hAnsi="Liberation Serif"/>
        </w:rPr>
        <w:t>и.о</w:t>
      </w:r>
      <w:proofErr w:type="spellEnd"/>
      <w:r w:rsidRPr="0063690D">
        <w:rPr>
          <w:rFonts w:ascii="Liberation Serif" w:hAnsi="Liberation Serif"/>
        </w:rPr>
        <w:t>. председателя Комитета по управлению муниципальным имуществом Артемовского городского округа.</w:t>
      </w:r>
    </w:p>
    <w:p w:rsidR="00072553" w:rsidRPr="0063690D" w:rsidRDefault="00072553" w:rsidP="00072553">
      <w:pPr>
        <w:pStyle w:val="a5"/>
        <w:numPr>
          <w:ilvl w:val="0"/>
          <w:numId w:val="13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Style w:val="212pt"/>
          <w:rFonts w:ascii="Liberation Serif" w:eastAsiaTheme="minorHAnsi" w:hAnsi="Liberation Serif"/>
          <w:b/>
        </w:rPr>
        <w:lastRenderedPageBreak/>
        <w:t>. Об утверждении отчета об исполнении Программы управления собственностью Артемовского городского округа за 2020 год</w:t>
      </w:r>
      <w:r w:rsidRPr="0063690D">
        <w:rPr>
          <w:rStyle w:val="212pt"/>
          <w:rFonts w:ascii="Liberation Serif" w:eastAsiaTheme="minorHAnsi" w:hAnsi="Liberation Serif"/>
        </w:rPr>
        <w:t xml:space="preserve">. Докладывает </w:t>
      </w:r>
      <w:proofErr w:type="spellStart"/>
      <w:r w:rsidRPr="0063690D">
        <w:rPr>
          <w:rFonts w:ascii="Liberation Serif" w:hAnsi="Liberation Serif"/>
        </w:rPr>
        <w:t>Дарина</w:t>
      </w:r>
      <w:proofErr w:type="spellEnd"/>
      <w:r w:rsidRPr="0063690D">
        <w:rPr>
          <w:rFonts w:ascii="Liberation Serif" w:hAnsi="Liberation Serif"/>
        </w:rPr>
        <w:t xml:space="preserve"> Сергеевна Воронина, </w:t>
      </w:r>
      <w:proofErr w:type="spellStart"/>
      <w:r w:rsidRPr="0063690D">
        <w:rPr>
          <w:rFonts w:ascii="Liberation Serif" w:hAnsi="Liberation Serif"/>
        </w:rPr>
        <w:t>и.о</w:t>
      </w:r>
      <w:proofErr w:type="spellEnd"/>
      <w:r w:rsidRPr="0063690D">
        <w:rPr>
          <w:rFonts w:ascii="Liberation Serif" w:hAnsi="Liberation Serif"/>
        </w:rPr>
        <w:t>. председателя Комитета по управлению муниципальным имуществом Артемовского городского округа.</w:t>
      </w:r>
    </w:p>
    <w:p w:rsidR="00072553" w:rsidRPr="0063690D" w:rsidRDefault="00072553" w:rsidP="00072553">
      <w:pPr>
        <w:pStyle w:val="a5"/>
        <w:numPr>
          <w:ilvl w:val="0"/>
          <w:numId w:val="14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 xml:space="preserve"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 за 2020 год. </w:t>
      </w:r>
      <w:r w:rsidRPr="0063690D">
        <w:rPr>
          <w:rFonts w:ascii="Liberation Serif" w:hAnsi="Liberation Serif"/>
        </w:rPr>
        <w:t>Докладывает Андрей Юрьевич Шуклин, директор МКУ Артемовского городского округа «Жилкомстрой».</w:t>
      </w:r>
    </w:p>
    <w:p w:rsidR="00072553" w:rsidRPr="0063690D" w:rsidRDefault="00072553" w:rsidP="00072553">
      <w:pPr>
        <w:pStyle w:val="a5"/>
        <w:numPr>
          <w:ilvl w:val="0"/>
          <w:numId w:val="14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 xml:space="preserve">Информация о мерах по предотвращению подтопления поселка Буланаш вследствие ликвидации угольной шахты «Егоршинская». </w:t>
      </w:r>
      <w:r w:rsidRPr="0063690D">
        <w:rPr>
          <w:rFonts w:ascii="Liberation Serif" w:hAnsi="Liberation Serif"/>
        </w:rPr>
        <w:t>Докладывает Андрей Юрьевич Шуклин, директор МКУ Артемовского городского округа «Жилкомстрой».</w:t>
      </w:r>
    </w:p>
    <w:p w:rsidR="00072553" w:rsidRPr="0063690D" w:rsidRDefault="00072553" w:rsidP="00072553">
      <w:pPr>
        <w:pStyle w:val="a5"/>
        <w:numPr>
          <w:ilvl w:val="0"/>
          <w:numId w:val="14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 xml:space="preserve">Об эксплуатации полигона твердых коммунальных отходов в поселке Буланаш. </w:t>
      </w:r>
      <w:r w:rsidRPr="0063690D">
        <w:rPr>
          <w:rFonts w:ascii="Liberation Serif" w:hAnsi="Liberation Serif"/>
        </w:rPr>
        <w:t>Докладывает 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072553" w:rsidRPr="0063690D" w:rsidRDefault="00072553" w:rsidP="00072553">
      <w:pPr>
        <w:pStyle w:val="a5"/>
        <w:numPr>
          <w:ilvl w:val="0"/>
          <w:numId w:val="14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>Информация</w:t>
      </w:r>
      <w:r w:rsidRPr="0063690D">
        <w:rPr>
          <w:rFonts w:ascii="Liberation Serif" w:hAnsi="Liberation Serif"/>
        </w:rPr>
        <w:t xml:space="preserve"> </w:t>
      </w:r>
      <w:r w:rsidRPr="0063690D">
        <w:rPr>
          <w:rFonts w:ascii="Liberation Serif" w:hAnsi="Liberation Serif"/>
          <w:b/>
        </w:rPr>
        <w:t xml:space="preserve">о мероприятиях по организации холодного водоснабжения надлежащего качества жителям п. Буланаш, п. Красногвардейского. </w:t>
      </w:r>
      <w:r w:rsidRPr="0063690D">
        <w:rPr>
          <w:rFonts w:ascii="Liberation Serif" w:hAnsi="Liberation Serif"/>
        </w:rPr>
        <w:t>Докладывает 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072553" w:rsidRPr="0063690D" w:rsidRDefault="00072553" w:rsidP="00072553">
      <w:pPr>
        <w:pStyle w:val="a5"/>
        <w:numPr>
          <w:ilvl w:val="0"/>
          <w:numId w:val="1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 xml:space="preserve">О присвоении звания «Почетный гражданин Артемовского городского округа». </w:t>
      </w:r>
      <w:r w:rsidRPr="0063690D">
        <w:rPr>
          <w:rFonts w:ascii="Liberation Serif" w:hAnsi="Liberation Serif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072553" w:rsidRPr="0063690D" w:rsidRDefault="000D4CC1" w:rsidP="000D4CC1">
      <w:pPr>
        <w:pStyle w:val="a5"/>
        <w:numPr>
          <w:ilvl w:val="0"/>
          <w:numId w:val="1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отдельных  вопросов профилактики коррупции в муниципальных образованиях, расположенных на территории Свердловской области от 08.04.2021 № 1 «О рассмотрении сообщения главы Артемовского городского округа Трофимова Константина Михайловича о возникновении личной заинтересованности при осуществлении полномочий, которая приводит или может привести к конфликту интересов. </w:t>
      </w:r>
      <w:r w:rsidRPr="0063690D">
        <w:rPr>
          <w:rFonts w:ascii="Liberation Serif" w:hAnsi="Liberation Serif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0D4CC1" w:rsidRPr="0063690D" w:rsidRDefault="000D4CC1" w:rsidP="000D4CC1">
      <w:pPr>
        <w:pStyle w:val="a5"/>
        <w:numPr>
          <w:ilvl w:val="0"/>
          <w:numId w:val="1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 депутатским запросом». </w:t>
      </w:r>
      <w:r w:rsidRPr="0063690D">
        <w:rPr>
          <w:rFonts w:ascii="Liberation Serif" w:hAnsi="Liberation Serif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7F65C0" w:rsidRPr="0063690D" w:rsidRDefault="007F65C0" w:rsidP="007F65C0">
      <w:pPr>
        <w:pStyle w:val="a5"/>
        <w:numPr>
          <w:ilvl w:val="0"/>
          <w:numId w:val="14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 депутатским запросом». </w:t>
      </w:r>
      <w:r w:rsidRPr="0063690D">
        <w:rPr>
          <w:rFonts w:ascii="Liberation Serif" w:hAnsi="Liberation Serif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7F65C0" w:rsidRPr="0063690D" w:rsidRDefault="007F65C0" w:rsidP="007F65C0">
      <w:pPr>
        <w:pStyle w:val="a5"/>
        <w:numPr>
          <w:ilvl w:val="0"/>
          <w:numId w:val="14"/>
        </w:numPr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 w:cs="Liberation Serif"/>
          <w:b/>
        </w:rPr>
        <w:t xml:space="preserve"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</w:t>
      </w:r>
      <w:r w:rsidRPr="0063690D">
        <w:rPr>
          <w:rFonts w:ascii="Liberation Serif" w:hAnsi="Liberation Serif" w:cs="Liberation Serif"/>
          <w:b/>
        </w:rPr>
        <w:lastRenderedPageBreak/>
        <w:t xml:space="preserve">1, к главе Артемовского городского округа по вопросу бесперебойного водоотведения от жилого дома № 48 по улице Свободы   г. Артёмовского депутатским запросом». </w:t>
      </w:r>
      <w:r w:rsidRPr="0063690D">
        <w:rPr>
          <w:rFonts w:ascii="Liberation Serif" w:hAnsi="Liberation Serif" w:cs="Liberation Serif"/>
        </w:rPr>
        <w:t>Докладывает Владимир Степанович Арсенов, председатель Думы Артемовского городского округа. Содокладчик: 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7F65C0" w:rsidRPr="0063690D" w:rsidRDefault="00A97AE0" w:rsidP="00A97AE0">
      <w:pPr>
        <w:pStyle w:val="a5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 w:cs="Liberation Serif"/>
          <w:b/>
        </w:rPr>
        <w:t xml:space="preserve">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запросом». </w:t>
      </w:r>
      <w:r w:rsidRPr="0063690D">
        <w:rPr>
          <w:rFonts w:ascii="Liberation Serif" w:hAnsi="Liberation Serif" w:cs="Liberation Serif"/>
        </w:rPr>
        <w:t>Докладывает Владимир Степанович Арсенов, председатель Думы Артемовского городского округа. Содокладчик: 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A97AE0" w:rsidRPr="0063690D" w:rsidRDefault="00A97AE0" w:rsidP="00A97AE0">
      <w:pPr>
        <w:pStyle w:val="a5"/>
        <w:numPr>
          <w:ilvl w:val="0"/>
          <w:numId w:val="1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 w:cs="Liberation Serif"/>
          <w:b/>
        </w:rPr>
        <w:t xml:space="preserve">О ходе выполнения решения Думы Артемовского городского округа от 07 ноября 2019 года № 618 «О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газификации с. Покровского депутатским запросом. </w:t>
      </w:r>
      <w:r w:rsidRPr="0063690D">
        <w:rPr>
          <w:rFonts w:ascii="Liberation Serif" w:hAnsi="Liberation Serif" w:cs="Liberation Serif"/>
        </w:rPr>
        <w:t xml:space="preserve"> Докладывают председатель Думы Артемовского городского округа. Андрей Юрьевич Шуклин, директор МКУ Артемовского городского округа «Жилкомстрой».</w:t>
      </w:r>
    </w:p>
    <w:p w:rsidR="00A97AE0" w:rsidRPr="0063690D" w:rsidRDefault="00A97AE0" w:rsidP="00A97AE0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  <w:bCs/>
        </w:rPr>
        <w:t xml:space="preserve"> О награждении Почетными грамотами Думы Артемовского городского округа.  </w:t>
      </w:r>
      <w:r w:rsidRPr="0063690D">
        <w:rPr>
          <w:rFonts w:ascii="Liberation Serif" w:hAnsi="Liberation Serif" w:cs="Liberation Serif"/>
        </w:rPr>
        <w:t>Докладывает Владимир Степанович Арсенов, председатель Думы Артемовского городского округа.</w:t>
      </w:r>
    </w:p>
    <w:p w:rsidR="00A97AE0" w:rsidRPr="0063690D" w:rsidRDefault="00A97AE0" w:rsidP="00A97AE0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7"/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  <w:b/>
        </w:rPr>
        <w:t>О досрочном прекращении полномочий помощник</w:t>
      </w:r>
      <w:r w:rsidR="00F16AE6">
        <w:rPr>
          <w:rFonts w:ascii="Liberation Serif" w:hAnsi="Liberation Serif"/>
          <w:b/>
        </w:rPr>
        <w:t>ов</w:t>
      </w:r>
      <w:r w:rsidRPr="0063690D">
        <w:rPr>
          <w:rFonts w:ascii="Liberation Serif" w:hAnsi="Liberation Serif"/>
          <w:b/>
        </w:rPr>
        <w:t xml:space="preserve"> депутат</w:t>
      </w:r>
      <w:bookmarkStart w:id="0" w:name="_GoBack"/>
      <w:bookmarkEnd w:id="0"/>
      <w:r w:rsidRPr="0063690D">
        <w:rPr>
          <w:rFonts w:ascii="Liberation Serif" w:hAnsi="Liberation Serif"/>
          <w:b/>
        </w:rPr>
        <w:t xml:space="preserve">а Думы Артемовского городского округа. </w:t>
      </w:r>
      <w:r w:rsidRPr="0063690D">
        <w:rPr>
          <w:rFonts w:ascii="Liberation Serif" w:hAnsi="Liberation Serif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A97AE0" w:rsidRPr="0063690D" w:rsidRDefault="00A97AE0" w:rsidP="00A97AE0">
      <w:pPr>
        <w:pStyle w:val="a5"/>
        <w:shd w:val="clear" w:color="auto" w:fill="FFFFFF"/>
        <w:autoSpaceDE w:val="0"/>
        <w:autoSpaceDN w:val="0"/>
        <w:adjustRightInd w:val="0"/>
        <w:spacing w:line="322" w:lineRule="exact"/>
        <w:ind w:left="567" w:right="24"/>
        <w:jc w:val="both"/>
        <w:rPr>
          <w:rFonts w:ascii="Liberation Serif" w:hAnsi="Liberation Serif"/>
        </w:rPr>
      </w:pPr>
    </w:p>
    <w:p w:rsidR="00072553" w:rsidRPr="0063690D" w:rsidRDefault="00072553" w:rsidP="00072553">
      <w:pPr>
        <w:jc w:val="both"/>
        <w:rPr>
          <w:rFonts w:ascii="Liberation Serif" w:hAnsi="Liberation Serif"/>
        </w:rPr>
      </w:pPr>
      <w:r w:rsidRPr="0063690D">
        <w:rPr>
          <w:rFonts w:ascii="Liberation Serif" w:hAnsi="Liberation Serif"/>
        </w:rPr>
        <w:t>Председатель</w:t>
      </w:r>
    </w:p>
    <w:p w:rsidR="00D827DC" w:rsidRPr="0063690D" w:rsidRDefault="00D827DC" w:rsidP="00072553">
      <w:pPr>
        <w:jc w:val="both"/>
        <w:rPr>
          <w:rFonts w:ascii="Liberation Serif" w:hAnsi="Liberation Serif"/>
          <w:b/>
        </w:rPr>
      </w:pPr>
      <w:r w:rsidRPr="0063690D">
        <w:rPr>
          <w:rFonts w:ascii="Liberation Serif" w:hAnsi="Liberation Serif"/>
        </w:rPr>
        <w:t>А</w:t>
      </w:r>
      <w:r w:rsidR="00072553" w:rsidRPr="0063690D">
        <w:rPr>
          <w:rFonts w:ascii="Liberation Serif" w:hAnsi="Liberation Serif"/>
        </w:rPr>
        <w:t xml:space="preserve">ртемовского </w:t>
      </w:r>
      <w:r w:rsidRPr="0063690D">
        <w:rPr>
          <w:rFonts w:ascii="Liberation Serif" w:hAnsi="Liberation Serif"/>
        </w:rPr>
        <w:t xml:space="preserve">городского округа </w:t>
      </w:r>
      <w:r w:rsidRPr="0063690D">
        <w:rPr>
          <w:rFonts w:ascii="Liberation Serif" w:hAnsi="Liberation Serif"/>
        </w:rPr>
        <w:tab/>
      </w:r>
      <w:r w:rsidRPr="0063690D">
        <w:rPr>
          <w:rFonts w:ascii="Liberation Serif" w:hAnsi="Liberation Serif"/>
        </w:rPr>
        <w:tab/>
        <w:t xml:space="preserve">                                 </w:t>
      </w:r>
      <w:proofErr w:type="spellStart"/>
      <w:r w:rsidR="00072553" w:rsidRPr="0063690D">
        <w:rPr>
          <w:rFonts w:ascii="Liberation Serif" w:hAnsi="Liberation Serif"/>
        </w:rPr>
        <w:t>В.С.Арсенов</w:t>
      </w:r>
      <w:proofErr w:type="spellEnd"/>
    </w:p>
    <w:p w:rsidR="00D827DC" w:rsidRPr="0063690D" w:rsidRDefault="00D827DC" w:rsidP="00D827DC">
      <w:pPr>
        <w:rPr>
          <w:rFonts w:ascii="Liberation Serif" w:hAnsi="Liberation Serif"/>
        </w:rPr>
      </w:pPr>
    </w:p>
    <w:p w:rsidR="00D827DC" w:rsidRPr="0063690D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</w:rPr>
      </w:pPr>
    </w:p>
    <w:sectPr w:rsidR="00D827DC" w:rsidRPr="0063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D0C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AE0E31"/>
    <w:multiLevelType w:val="hybridMultilevel"/>
    <w:tmpl w:val="C7F4524C"/>
    <w:lvl w:ilvl="0" w:tplc="6884E81A">
      <w:start w:val="6"/>
      <w:numFmt w:val="decimal"/>
      <w:lvlText w:val="%1"/>
      <w:lvlJc w:val="left"/>
      <w:pPr>
        <w:ind w:left="927" w:hanging="360"/>
      </w:pPr>
      <w:rPr>
        <w:rFonts w:ascii="Liberation Serif" w:eastAsiaTheme="minorHAnsi" w:hAnsi="Liberation Serif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A37B41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A1209F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B04603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37761A"/>
    <w:multiLevelType w:val="hybridMultilevel"/>
    <w:tmpl w:val="478E8D30"/>
    <w:lvl w:ilvl="0" w:tplc="0C6874C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782F89"/>
    <w:multiLevelType w:val="hybridMultilevel"/>
    <w:tmpl w:val="7554979E"/>
    <w:lvl w:ilvl="0" w:tplc="45645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834AC2"/>
    <w:multiLevelType w:val="hybridMultilevel"/>
    <w:tmpl w:val="478E8D30"/>
    <w:lvl w:ilvl="0" w:tplc="0C6874C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D115F0"/>
    <w:multiLevelType w:val="hybridMultilevel"/>
    <w:tmpl w:val="CFBCE8F2"/>
    <w:lvl w:ilvl="0" w:tplc="8B640B0A">
      <w:start w:val="1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E139B5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409017FF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1A066E"/>
    <w:multiLevelType w:val="hybridMultilevel"/>
    <w:tmpl w:val="A5147CFE"/>
    <w:lvl w:ilvl="0" w:tplc="147E9D80">
      <w:start w:val="1"/>
      <w:numFmt w:val="decimal"/>
      <w:lvlText w:val="%1."/>
      <w:lvlJc w:val="left"/>
      <w:pPr>
        <w:ind w:left="389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3286FA7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BE473D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95A5A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54703A"/>
    <w:multiLevelType w:val="hybridMultilevel"/>
    <w:tmpl w:val="17BE5B56"/>
    <w:lvl w:ilvl="0" w:tplc="45DC5B18">
      <w:start w:val="11"/>
      <w:numFmt w:val="decimal"/>
      <w:lvlText w:val="%1."/>
      <w:lvlJc w:val="left"/>
      <w:pPr>
        <w:ind w:left="1100" w:hanging="375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650C3DDA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931DB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" w15:restartNumberingAfterBreak="0">
    <w:nsid w:val="75A93050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E29AE"/>
    <w:multiLevelType w:val="hybridMultilevel"/>
    <w:tmpl w:val="A554F962"/>
    <w:lvl w:ilvl="0" w:tplc="41A81A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3196C"/>
    <w:multiLevelType w:val="hybridMultilevel"/>
    <w:tmpl w:val="A5147CFE"/>
    <w:lvl w:ilvl="0" w:tplc="147E9D80">
      <w:start w:val="1"/>
      <w:numFmt w:val="decimal"/>
      <w:lvlText w:val="%1."/>
      <w:lvlJc w:val="left"/>
      <w:pPr>
        <w:ind w:left="38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8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14"/>
  </w:num>
  <w:num w:numId="19">
    <w:abstractNumId w:val="2"/>
  </w:num>
  <w:num w:numId="20">
    <w:abstractNumId w:val="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0"/>
    <w:rsid w:val="00014CD5"/>
    <w:rsid w:val="00072553"/>
    <w:rsid w:val="000757EF"/>
    <w:rsid w:val="00090FFA"/>
    <w:rsid w:val="000D4CC1"/>
    <w:rsid w:val="000E0D5A"/>
    <w:rsid w:val="000E2E1B"/>
    <w:rsid w:val="000E6C69"/>
    <w:rsid w:val="002F7EDD"/>
    <w:rsid w:val="0032094C"/>
    <w:rsid w:val="0034497F"/>
    <w:rsid w:val="003D5F7E"/>
    <w:rsid w:val="004F5CC4"/>
    <w:rsid w:val="0052100E"/>
    <w:rsid w:val="005A7290"/>
    <w:rsid w:val="0063690D"/>
    <w:rsid w:val="006C467F"/>
    <w:rsid w:val="006D2FE1"/>
    <w:rsid w:val="00722834"/>
    <w:rsid w:val="00745651"/>
    <w:rsid w:val="00797291"/>
    <w:rsid w:val="007F65C0"/>
    <w:rsid w:val="00826263"/>
    <w:rsid w:val="00884EC0"/>
    <w:rsid w:val="009E3DA6"/>
    <w:rsid w:val="009E78A9"/>
    <w:rsid w:val="00A3303A"/>
    <w:rsid w:val="00A9265C"/>
    <w:rsid w:val="00A97AE0"/>
    <w:rsid w:val="00B75E87"/>
    <w:rsid w:val="00CE4B69"/>
    <w:rsid w:val="00D756EB"/>
    <w:rsid w:val="00D827DC"/>
    <w:rsid w:val="00DA2626"/>
    <w:rsid w:val="00E720CC"/>
    <w:rsid w:val="00EF0085"/>
    <w:rsid w:val="00F16AE6"/>
    <w:rsid w:val="00FA0EAE"/>
    <w:rsid w:val="00FE508F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9035"/>
  <w15:chartTrackingRefBased/>
  <w15:docId w15:val="{20890F28-73FD-4F95-AD11-D96C7A8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84EC0"/>
    <w:pPr>
      <w:ind w:left="720"/>
      <w:contextualSpacing/>
    </w:pPr>
  </w:style>
  <w:style w:type="character" w:customStyle="1" w:styleId="212pt">
    <w:name w:val="Основной текст (2) + 12 pt"/>
    <w:rsid w:val="005A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5A729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722834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722834"/>
    <w:rPr>
      <w:rFonts w:ascii="Times New Roman" w:eastAsia="Times New Roman" w:hAnsi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5CC4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5CC4"/>
    <w:rPr>
      <w:rFonts w:ascii="Times New Roman" w:eastAsia="Times New Roman" w:hAnsi="Times New Roman"/>
      <w:sz w:val="24"/>
    </w:rPr>
  </w:style>
  <w:style w:type="character" w:customStyle="1" w:styleId="4">
    <w:name w:val="Основной текст (4)_"/>
    <w:basedOn w:val="a0"/>
    <w:link w:val="40"/>
    <w:locked/>
    <w:rsid w:val="00014CD5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4CD5"/>
    <w:pPr>
      <w:widowControl w:val="0"/>
      <w:shd w:val="clear" w:color="auto" w:fill="FFFFFF"/>
      <w:spacing w:line="326" w:lineRule="exact"/>
      <w:jc w:val="center"/>
    </w:pPr>
    <w:rPr>
      <w:b/>
      <w:bCs/>
      <w:i/>
      <w:iCs/>
      <w:sz w:val="28"/>
      <w:szCs w:val="28"/>
    </w:rPr>
  </w:style>
  <w:style w:type="character" w:customStyle="1" w:styleId="410">
    <w:name w:val="Основной текст (4) + 10"/>
    <w:aliases w:val="5 pt,Не курсив"/>
    <w:basedOn w:val="4"/>
    <w:rsid w:val="00014CD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072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-lg\Documents\My%20Received%20Files\&#1048;&#1089;&#1072;&#1082;&#1086;&#1074;&#1072;%20&#1054;.&#1053;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209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34</cp:revision>
  <cp:lastPrinted>2021-05-21T10:56:00Z</cp:lastPrinted>
  <dcterms:created xsi:type="dcterms:W3CDTF">2021-04-06T04:28:00Z</dcterms:created>
  <dcterms:modified xsi:type="dcterms:W3CDTF">2021-05-25T10:33:00Z</dcterms:modified>
</cp:coreProperties>
</file>