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7EF" w:rsidRPr="00A341B3" w:rsidRDefault="000757EF" w:rsidP="000757EF">
      <w:pPr>
        <w:tabs>
          <w:tab w:val="left" w:pos="6246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41A0BFB" wp14:editId="764A5E1E">
            <wp:extent cx="754380" cy="1219200"/>
            <wp:effectExtent l="0" t="0" r="7620" b="0"/>
            <wp:docPr id="1" name="Рисунок 1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7EF" w:rsidRPr="00A341B3" w:rsidRDefault="000757EF" w:rsidP="000757EF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341B3">
        <w:rPr>
          <w:b/>
          <w:sz w:val="28"/>
          <w:szCs w:val="28"/>
        </w:rPr>
        <w:t>Дума Артемовского городского округа</w:t>
      </w:r>
    </w:p>
    <w:p w:rsidR="000757EF" w:rsidRPr="00A341B3" w:rsidRDefault="000757EF" w:rsidP="000757EF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341B3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en-US"/>
        </w:rPr>
        <w:t>I</w:t>
      </w:r>
      <w:r w:rsidRPr="00A341B3">
        <w:rPr>
          <w:b/>
          <w:sz w:val="28"/>
          <w:szCs w:val="28"/>
        </w:rPr>
        <w:t xml:space="preserve"> созыв</w:t>
      </w:r>
    </w:p>
    <w:p w:rsidR="000757EF" w:rsidRPr="00A90366" w:rsidRDefault="00A90366" w:rsidP="000757EF">
      <w:pPr>
        <w:autoSpaceDE w:val="0"/>
        <w:autoSpaceDN w:val="0"/>
        <w:adjustRightInd w:val="0"/>
        <w:ind w:firstLine="540"/>
        <w:jc w:val="center"/>
        <w:outlineLvl w:val="0"/>
        <w:rPr>
          <w:sz w:val="32"/>
          <w:szCs w:val="32"/>
        </w:rPr>
      </w:pPr>
      <w:r w:rsidRPr="00A90366">
        <w:rPr>
          <w:sz w:val="28"/>
          <w:szCs w:val="28"/>
        </w:rPr>
        <w:t xml:space="preserve">46 </w:t>
      </w:r>
      <w:r w:rsidR="000757EF" w:rsidRPr="00A90366">
        <w:rPr>
          <w:sz w:val="28"/>
          <w:szCs w:val="28"/>
        </w:rPr>
        <w:t xml:space="preserve"> заседание</w:t>
      </w:r>
      <w:r w:rsidRPr="00A90366">
        <w:rPr>
          <w:sz w:val="32"/>
          <w:szCs w:val="32"/>
        </w:rPr>
        <w:t xml:space="preserve">  (внеочередное)</w:t>
      </w:r>
      <w:r w:rsidR="000757EF" w:rsidRPr="00A90366">
        <w:rPr>
          <w:sz w:val="32"/>
          <w:szCs w:val="32"/>
        </w:rPr>
        <w:t xml:space="preserve"> </w:t>
      </w:r>
    </w:p>
    <w:p w:rsidR="00A90366" w:rsidRDefault="00A90366" w:rsidP="000757EF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</w:p>
    <w:p w:rsidR="000757EF" w:rsidRPr="00A341B3" w:rsidRDefault="000757EF" w:rsidP="000757EF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341B3">
        <w:rPr>
          <w:b/>
          <w:sz w:val="28"/>
          <w:szCs w:val="28"/>
        </w:rPr>
        <w:t xml:space="preserve"> РЕШЕНИЕ</w:t>
      </w:r>
    </w:p>
    <w:p w:rsidR="000757EF" w:rsidRPr="00A341B3" w:rsidRDefault="000757EF" w:rsidP="000757EF">
      <w:pPr>
        <w:tabs>
          <w:tab w:val="left" w:pos="6246"/>
        </w:tabs>
        <w:ind w:firstLine="142"/>
        <w:jc w:val="center"/>
        <w:rPr>
          <w:b/>
          <w:sz w:val="32"/>
          <w:szCs w:val="32"/>
        </w:rPr>
      </w:pPr>
    </w:p>
    <w:p w:rsidR="000757EF" w:rsidRDefault="00A90366" w:rsidP="000757EF">
      <w:pPr>
        <w:tabs>
          <w:tab w:val="left" w:pos="6246"/>
        </w:tabs>
        <w:ind w:firstLine="142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0757EF">
        <w:rPr>
          <w:b/>
          <w:sz w:val="28"/>
          <w:szCs w:val="28"/>
        </w:rPr>
        <w:t xml:space="preserve">т </w:t>
      </w:r>
      <w:r>
        <w:rPr>
          <w:b/>
          <w:sz w:val="28"/>
          <w:szCs w:val="28"/>
        </w:rPr>
        <w:t xml:space="preserve">17 января 2019 года </w:t>
      </w:r>
      <w:r w:rsidR="000757EF">
        <w:rPr>
          <w:b/>
          <w:sz w:val="28"/>
          <w:szCs w:val="28"/>
        </w:rPr>
        <w:t xml:space="preserve">                                                                   </w:t>
      </w:r>
      <w:r>
        <w:rPr>
          <w:b/>
          <w:sz w:val="28"/>
          <w:szCs w:val="28"/>
        </w:rPr>
        <w:t xml:space="preserve">      </w:t>
      </w:r>
      <w:r w:rsidR="000757EF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481</w:t>
      </w:r>
    </w:p>
    <w:p w:rsidR="006C467F" w:rsidRDefault="006C467F"/>
    <w:p w:rsidR="000757EF" w:rsidRDefault="000757EF"/>
    <w:p w:rsidR="008573DA" w:rsidRPr="008573DA" w:rsidRDefault="00C70CA2" w:rsidP="008573DA">
      <w:pPr>
        <w:jc w:val="center"/>
        <w:rPr>
          <w:b/>
          <w:i/>
          <w:sz w:val="28"/>
          <w:szCs w:val="28"/>
        </w:rPr>
      </w:pPr>
      <w:r w:rsidRPr="008573DA">
        <w:rPr>
          <w:b/>
          <w:i/>
          <w:sz w:val="28"/>
          <w:szCs w:val="28"/>
        </w:rPr>
        <w:t xml:space="preserve">О </w:t>
      </w:r>
      <w:r w:rsidR="008573DA" w:rsidRPr="008573DA">
        <w:rPr>
          <w:b/>
          <w:i/>
          <w:sz w:val="28"/>
          <w:szCs w:val="28"/>
        </w:rPr>
        <w:t>Программе комплексного развития социальной инфраструктуры</w:t>
      </w:r>
    </w:p>
    <w:p w:rsidR="008573DA" w:rsidRPr="008573DA" w:rsidRDefault="008573DA" w:rsidP="008573DA">
      <w:pPr>
        <w:jc w:val="center"/>
        <w:rPr>
          <w:b/>
          <w:i/>
          <w:sz w:val="28"/>
          <w:szCs w:val="28"/>
        </w:rPr>
      </w:pPr>
      <w:r w:rsidRPr="008573DA">
        <w:rPr>
          <w:b/>
          <w:i/>
          <w:sz w:val="28"/>
          <w:szCs w:val="28"/>
        </w:rPr>
        <w:t>Артемовского городского округа на 2019 - 2035 годы</w:t>
      </w:r>
    </w:p>
    <w:p w:rsidR="008573DA" w:rsidRPr="008573DA" w:rsidRDefault="008573DA" w:rsidP="00C70CA2">
      <w:pPr>
        <w:jc w:val="center"/>
        <w:rPr>
          <w:b/>
          <w:i/>
          <w:sz w:val="28"/>
          <w:szCs w:val="28"/>
        </w:rPr>
      </w:pPr>
    </w:p>
    <w:p w:rsidR="00754F89" w:rsidRDefault="00950F2C" w:rsidP="00517B2A">
      <w:pPr>
        <w:ind w:firstLine="709"/>
        <w:jc w:val="both"/>
        <w:rPr>
          <w:sz w:val="28"/>
          <w:szCs w:val="28"/>
        </w:rPr>
      </w:pPr>
      <w:r w:rsidRPr="00517B2A">
        <w:rPr>
          <w:sz w:val="28"/>
          <w:szCs w:val="28"/>
        </w:rPr>
        <w:t xml:space="preserve">В </w:t>
      </w:r>
      <w:r w:rsidR="00322731">
        <w:rPr>
          <w:sz w:val="28"/>
          <w:szCs w:val="28"/>
        </w:rPr>
        <w:t xml:space="preserve">соответствии с пунктом 9 </w:t>
      </w:r>
      <w:r w:rsidR="00754F89">
        <w:rPr>
          <w:sz w:val="28"/>
          <w:szCs w:val="28"/>
        </w:rPr>
        <w:t xml:space="preserve">части 3 </w:t>
      </w:r>
      <w:r w:rsidR="00322731">
        <w:rPr>
          <w:sz w:val="28"/>
          <w:szCs w:val="28"/>
        </w:rPr>
        <w:t xml:space="preserve">статьи 8 </w:t>
      </w:r>
      <w:r w:rsidRPr="00517B2A">
        <w:rPr>
          <w:sz w:val="28"/>
          <w:szCs w:val="28"/>
        </w:rPr>
        <w:t>Градостроительного кодекса Российской Федерации</w:t>
      </w:r>
      <w:r w:rsidR="00754F89">
        <w:rPr>
          <w:sz w:val="28"/>
          <w:szCs w:val="28"/>
        </w:rPr>
        <w:t>,</w:t>
      </w:r>
      <w:r w:rsidRPr="00517B2A">
        <w:rPr>
          <w:sz w:val="28"/>
          <w:szCs w:val="28"/>
        </w:rPr>
        <w:t xml:space="preserve"> </w:t>
      </w:r>
      <w:r w:rsidR="008D7ADA" w:rsidRPr="00517B2A">
        <w:rPr>
          <w:sz w:val="28"/>
          <w:szCs w:val="28"/>
        </w:rPr>
        <w:t>заслушав и обсудив проект Программы комплексного развития социальной инфраструктуры Артемовского городского округа</w:t>
      </w:r>
      <w:r w:rsidR="00517B2A" w:rsidRPr="00517B2A">
        <w:rPr>
          <w:sz w:val="28"/>
          <w:szCs w:val="28"/>
        </w:rPr>
        <w:t xml:space="preserve">, учитывая результаты общественного </w:t>
      </w:r>
      <w:proofErr w:type="gramStart"/>
      <w:r w:rsidR="00517B2A" w:rsidRPr="00517B2A">
        <w:rPr>
          <w:sz w:val="28"/>
          <w:szCs w:val="28"/>
        </w:rPr>
        <w:t>обсуждения проекта Программы комплексного развития социальной инфраструктуры Артемовского городского</w:t>
      </w:r>
      <w:proofErr w:type="gramEnd"/>
      <w:r w:rsidR="00517B2A" w:rsidRPr="00517B2A">
        <w:rPr>
          <w:sz w:val="28"/>
          <w:szCs w:val="28"/>
        </w:rPr>
        <w:t xml:space="preserve"> округа,</w:t>
      </w:r>
      <w:r w:rsidR="00322731">
        <w:rPr>
          <w:sz w:val="28"/>
          <w:szCs w:val="28"/>
        </w:rPr>
        <w:t xml:space="preserve"> руководствуясь статьей 23 Устава Артемовского городского округа,</w:t>
      </w:r>
      <w:r w:rsidR="00517B2A" w:rsidRPr="00517B2A">
        <w:rPr>
          <w:sz w:val="28"/>
          <w:szCs w:val="28"/>
        </w:rPr>
        <w:t xml:space="preserve"> </w:t>
      </w:r>
    </w:p>
    <w:p w:rsidR="00322731" w:rsidRDefault="00517B2A" w:rsidP="00754F89">
      <w:pPr>
        <w:jc w:val="both"/>
        <w:rPr>
          <w:sz w:val="28"/>
          <w:szCs w:val="28"/>
        </w:rPr>
      </w:pPr>
      <w:r w:rsidRPr="00517B2A">
        <w:rPr>
          <w:sz w:val="28"/>
          <w:szCs w:val="28"/>
        </w:rPr>
        <w:t xml:space="preserve">Дума Артемовского городского округа </w:t>
      </w:r>
    </w:p>
    <w:p w:rsidR="008D7ADA" w:rsidRPr="00517B2A" w:rsidRDefault="00322731" w:rsidP="00322731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517B2A">
        <w:rPr>
          <w:sz w:val="28"/>
          <w:szCs w:val="28"/>
        </w:rPr>
        <w:t>ЕШИЛА:</w:t>
      </w:r>
    </w:p>
    <w:p w:rsidR="000757EF" w:rsidRDefault="00517B2A" w:rsidP="00517B2A">
      <w:pPr>
        <w:ind w:firstLine="709"/>
        <w:jc w:val="both"/>
        <w:rPr>
          <w:sz w:val="28"/>
          <w:szCs w:val="28"/>
        </w:rPr>
      </w:pPr>
      <w:r w:rsidRPr="00517B2A">
        <w:rPr>
          <w:sz w:val="28"/>
          <w:szCs w:val="28"/>
        </w:rPr>
        <w:t xml:space="preserve">1. Утвердить Программу комплексного развития социальной инфраструктуры Артемовского городского округа </w:t>
      </w:r>
      <w:r w:rsidR="008573DA" w:rsidRPr="008573DA">
        <w:rPr>
          <w:sz w:val="28"/>
          <w:szCs w:val="28"/>
        </w:rPr>
        <w:t xml:space="preserve">на 2019 - 2035 годы </w:t>
      </w:r>
      <w:r w:rsidRPr="00517B2A">
        <w:rPr>
          <w:sz w:val="28"/>
          <w:szCs w:val="28"/>
        </w:rPr>
        <w:t>(Приложение).</w:t>
      </w:r>
    </w:p>
    <w:p w:rsidR="0035212B" w:rsidRPr="00517B2A" w:rsidRDefault="0035212B" w:rsidP="00517B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5212B">
        <w:rPr>
          <w:sz w:val="28"/>
          <w:szCs w:val="28"/>
        </w:rPr>
        <w:t>. Опубликов</w:t>
      </w:r>
      <w:r>
        <w:rPr>
          <w:sz w:val="28"/>
          <w:szCs w:val="28"/>
        </w:rPr>
        <w:t xml:space="preserve">ать настоящее </w:t>
      </w:r>
      <w:r w:rsidR="00A90366">
        <w:rPr>
          <w:sz w:val="28"/>
          <w:szCs w:val="28"/>
        </w:rPr>
        <w:t>р</w:t>
      </w:r>
      <w:r>
        <w:rPr>
          <w:sz w:val="28"/>
          <w:szCs w:val="28"/>
        </w:rPr>
        <w:t>ешение в газете «</w:t>
      </w:r>
      <w:r w:rsidRPr="0035212B">
        <w:rPr>
          <w:sz w:val="28"/>
          <w:szCs w:val="28"/>
        </w:rPr>
        <w:t>Артемовский рабочий</w:t>
      </w:r>
      <w:r>
        <w:rPr>
          <w:sz w:val="28"/>
          <w:szCs w:val="28"/>
        </w:rPr>
        <w:t>»</w:t>
      </w:r>
      <w:r w:rsidRPr="0035212B">
        <w:rPr>
          <w:sz w:val="28"/>
          <w:szCs w:val="28"/>
        </w:rPr>
        <w:t>, разместить на официальном сайте Думы Артемовского городского округа в информаци</w:t>
      </w:r>
      <w:r>
        <w:rPr>
          <w:sz w:val="28"/>
          <w:szCs w:val="28"/>
        </w:rPr>
        <w:t>онно-телекоммуникационной сети «</w:t>
      </w:r>
      <w:r w:rsidRPr="0035212B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35212B">
        <w:rPr>
          <w:sz w:val="28"/>
          <w:szCs w:val="28"/>
        </w:rPr>
        <w:t>.</w:t>
      </w:r>
    </w:p>
    <w:p w:rsidR="00517B2A" w:rsidRPr="00517B2A" w:rsidRDefault="0035212B" w:rsidP="00517B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17B2A" w:rsidRPr="00517B2A">
        <w:rPr>
          <w:sz w:val="28"/>
          <w:szCs w:val="28"/>
        </w:rPr>
        <w:t xml:space="preserve">. </w:t>
      </w:r>
      <w:proofErr w:type="gramStart"/>
      <w:r w:rsidR="00517B2A" w:rsidRPr="00517B2A">
        <w:rPr>
          <w:sz w:val="28"/>
          <w:szCs w:val="28"/>
        </w:rPr>
        <w:t>Контроль за</w:t>
      </w:r>
      <w:proofErr w:type="gramEnd"/>
      <w:r w:rsidR="00517B2A" w:rsidRPr="00517B2A">
        <w:rPr>
          <w:sz w:val="28"/>
          <w:szCs w:val="28"/>
        </w:rPr>
        <w:t xml:space="preserve"> исполнением настоящего </w:t>
      </w:r>
      <w:r w:rsidR="00322731">
        <w:rPr>
          <w:sz w:val="28"/>
          <w:szCs w:val="28"/>
        </w:rPr>
        <w:t>р</w:t>
      </w:r>
      <w:r w:rsidR="00517B2A" w:rsidRPr="00517B2A">
        <w:rPr>
          <w:sz w:val="28"/>
          <w:szCs w:val="28"/>
        </w:rPr>
        <w:t>ешения возложить на постоянную комиссию</w:t>
      </w:r>
      <w:r w:rsidR="008573DA">
        <w:rPr>
          <w:sz w:val="28"/>
          <w:szCs w:val="28"/>
        </w:rPr>
        <w:t xml:space="preserve"> </w:t>
      </w:r>
      <w:r w:rsidR="008326B8">
        <w:rPr>
          <w:sz w:val="28"/>
          <w:szCs w:val="28"/>
        </w:rPr>
        <w:t>по экономическим вопросам, бюджету и налогам (Соловьев А.Ю.)</w:t>
      </w:r>
    </w:p>
    <w:p w:rsidR="00517B2A" w:rsidRDefault="00517B2A" w:rsidP="00517B2A">
      <w:pPr>
        <w:ind w:firstLine="709"/>
        <w:jc w:val="both"/>
        <w:rPr>
          <w:sz w:val="28"/>
          <w:szCs w:val="28"/>
        </w:rPr>
      </w:pPr>
    </w:p>
    <w:p w:rsidR="00A90366" w:rsidRPr="00517B2A" w:rsidRDefault="00A90366" w:rsidP="00517B2A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62766" w:rsidRPr="00112DF7" w:rsidTr="00950F2C">
        <w:tc>
          <w:tcPr>
            <w:tcW w:w="4785" w:type="dxa"/>
          </w:tcPr>
          <w:p w:rsidR="00762766" w:rsidRPr="00B04A1D" w:rsidRDefault="00762766" w:rsidP="00950F2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4A1D">
              <w:rPr>
                <w:rFonts w:eastAsia="Calibri"/>
                <w:sz w:val="28"/>
                <w:szCs w:val="28"/>
                <w:lang w:eastAsia="en-US"/>
              </w:rPr>
              <w:t xml:space="preserve">Председатель Думы </w:t>
            </w:r>
          </w:p>
          <w:p w:rsidR="00762766" w:rsidRPr="00B04A1D" w:rsidRDefault="00762766" w:rsidP="00950F2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4A1D">
              <w:rPr>
                <w:rFonts w:eastAsia="Calibri"/>
                <w:sz w:val="28"/>
                <w:szCs w:val="28"/>
                <w:lang w:eastAsia="en-US"/>
              </w:rPr>
              <w:t xml:space="preserve">Артемовского городского округа </w:t>
            </w:r>
          </w:p>
          <w:p w:rsidR="00762766" w:rsidRPr="00B04A1D" w:rsidRDefault="00762766" w:rsidP="00950F2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4A1D"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К.М. Трофимов</w:t>
            </w:r>
          </w:p>
        </w:tc>
        <w:tc>
          <w:tcPr>
            <w:tcW w:w="4786" w:type="dxa"/>
          </w:tcPr>
          <w:p w:rsidR="00762766" w:rsidRPr="00112DF7" w:rsidRDefault="00762766" w:rsidP="00950F2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DF7">
              <w:rPr>
                <w:rFonts w:eastAsia="Calibri"/>
                <w:sz w:val="28"/>
                <w:szCs w:val="28"/>
                <w:lang w:eastAsia="en-US"/>
              </w:rPr>
              <w:t xml:space="preserve">         Глава</w:t>
            </w:r>
          </w:p>
          <w:p w:rsidR="00762766" w:rsidRPr="00112DF7" w:rsidRDefault="00762766" w:rsidP="00950F2C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112DF7">
              <w:rPr>
                <w:rFonts w:eastAsia="Calibri"/>
                <w:sz w:val="28"/>
                <w:szCs w:val="28"/>
                <w:lang w:eastAsia="en-US"/>
              </w:rPr>
              <w:t xml:space="preserve">    Артемовского городского округа             </w:t>
            </w:r>
          </w:p>
          <w:p w:rsidR="00762766" w:rsidRPr="00112DF7" w:rsidRDefault="00762766" w:rsidP="00950F2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DF7"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   </w:t>
            </w:r>
            <w:proofErr w:type="spellStart"/>
            <w:r w:rsidRPr="00112DF7">
              <w:rPr>
                <w:rFonts w:eastAsia="Calibri"/>
                <w:sz w:val="28"/>
                <w:szCs w:val="28"/>
                <w:lang w:eastAsia="en-US"/>
              </w:rPr>
              <w:t>А.В.Самочернов</w:t>
            </w:r>
            <w:proofErr w:type="spellEnd"/>
          </w:p>
        </w:tc>
      </w:tr>
    </w:tbl>
    <w:p w:rsidR="000757EF" w:rsidRDefault="000757EF"/>
    <w:sectPr w:rsidR="00075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CA2"/>
    <w:rsid w:val="000757EF"/>
    <w:rsid w:val="00322731"/>
    <w:rsid w:val="0035212B"/>
    <w:rsid w:val="00517B2A"/>
    <w:rsid w:val="006C467F"/>
    <w:rsid w:val="00754F89"/>
    <w:rsid w:val="00762766"/>
    <w:rsid w:val="008326B8"/>
    <w:rsid w:val="008573DA"/>
    <w:rsid w:val="008D7ADA"/>
    <w:rsid w:val="00950F2C"/>
    <w:rsid w:val="00A85EE4"/>
    <w:rsid w:val="00A90366"/>
    <w:rsid w:val="00C70CA2"/>
    <w:rsid w:val="00DD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7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7E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6276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7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7E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6276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-server\DATA\&#1072;&#1076;&#1084;&#1080;&#1085;&#1080;&#1089;&#1090;&#1088;&#1072;&#1094;&#1080;&#1103;\ket5\&#1050;&#1086;&#1084;&#1087;&#1083;&#1077;&#1082;&#1089;&#1085;&#1072;&#1103;%20&#1087;&#1088;&#1086;&#1075;&#1088;&#1072;&#1084;&#1084;&#1072;%20&#1088;&#1072;&#1079;&#1074;&#1080;&#1090;&#1080;&#1103;%20&#1089;&#1086;&#1094;&#1080;&#1072;&#1083;&#1100;&#1085;&#1086;&#1081;%20&#1080;&#1085;&#1092;&#1088;&#1072;&#1089;&#1090;&#1088;&#1091;&#1082;&#1090;&#1091;&#1088;&#1099;\&#1088;&#1077;&#1096;&#1077;&#1085;&#1080;&#1077;%20&#1076;&#1091;&#1084;&#1099;%20&#1055;&#1050;&#1056;&#1057;&#1048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думы ПКРСИ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Гладышева</dc:creator>
  <cp:lastModifiedBy>duma16</cp:lastModifiedBy>
  <cp:revision>2</cp:revision>
  <cp:lastPrinted>2019-01-17T10:57:00Z</cp:lastPrinted>
  <dcterms:created xsi:type="dcterms:W3CDTF">2019-01-17T10:57:00Z</dcterms:created>
  <dcterms:modified xsi:type="dcterms:W3CDTF">2019-01-17T10:57:00Z</dcterms:modified>
</cp:coreProperties>
</file>