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EA5A11" w14:paraId="38D03BFB" w14:textId="77777777" w:rsidTr="00EA5A11">
        <w:tc>
          <w:tcPr>
            <w:tcW w:w="5353" w:type="dxa"/>
          </w:tcPr>
          <w:p w14:paraId="2191F6BD" w14:textId="77777777" w:rsidR="00EA5A11" w:rsidRDefault="00EA5A11" w:rsidP="00EA5A11">
            <w:pPr>
              <w:spacing w:after="1" w:line="276" w:lineRule="auto"/>
              <w:jc w:val="right"/>
              <w:rPr>
                <w:rFonts w:ascii="Times New Roman" w:eastAsia="Times New Roman" w:hAnsi="Times New Roman" w:cs="Times New Roman"/>
                <w:bCs/>
                <w:sz w:val="28"/>
                <w:szCs w:val="28"/>
                <w:lang w:eastAsia="ru-RU"/>
              </w:rPr>
            </w:pPr>
            <w:bookmarkStart w:id="0" w:name="_GoBack"/>
            <w:bookmarkEnd w:id="0"/>
          </w:p>
        </w:tc>
        <w:tc>
          <w:tcPr>
            <w:tcW w:w="4786" w:type="dxa"/>
          </w:tcPr>
          <w:p w14:paraId="0B6F7331" w14:textId="77777777" w:rsidR="00EA5A11" w:rsidRPr="00EA5A11" w:rsidRDefault="00EA5A11" w:rsidP="00EA5A11">
            <w:pPr>
              <w:spacing w:after="1" w:line="276" w:lineRule="auto"/>
              <w:rPr>
                <w:rFonts w:ascii="Liberation Serif" w:eastAsia="Times New Roman" w:hAnsi="Liberation Serif" w:cs="Times New Roman"/>
                <w:bCs/>
                <w:sz w:val="28"/>
                <w:szCs w:val="28"/>
                <w:lang w:eastAsia="ru-RU"/>
              </w:rPr>
            </w:pPr>
            <w:r w:rsidRPr="00EA5A11">
              <w:rPr>
                <w:rFonts w:ascii="Liberation Serif" w:eastAsia="Times New Roman" w:hAnsi="Liberation Serif" w:cs="Times New Roman"/>
                <w:bCs/>
                <w:sz w:val="28"/>
                <w:szCs w:val="28"/>
                <w:lang w:eastAsia="ru-RU"/>
              </w:rPr>
              <w:t>Приложение.</w:t>
            </w:r>
          </w:p>
          <w:p w14:paraId="4DA2D7BF" w14:textId="23EAADF1" w:rsidR="00EA5A11" w:rsidRPr="00EA5A11" w:rsidRDefault="00EA5A11" w:rsidP="00EA5A11">
            <w:pPr>
              <w:spacing w:after="1" w:line="276" w:lineRule="auto"/>
              <w:rPr>
                <w:rFonts w:ascii="Liberation Serif" w:eastAsia="Times New Roman" w:hAnsi="Liberation Serif" w:cs="Times New Roman"/>
                <w:bCs/>
                <w:sz w:val="28"/>
                <w:szCs w:val="28"/>
                <w:lang w:eastAsia="ru-RU"/>
              </w:rPr>
            </w:pPr>
            <w:r w:rsidRPr="00EA5A11">
              <w:rPr>
                <w:rFonts w:ascii="Liberation Serif" w:eastAsia="Times New Roman" w:hAnsi="Liberation Serif" w:cs="Times New Roman"/>
                <w:bCs/>
                <w:sz w:val="28"/>
                <w:szCs w:val="28"/>
                <w:lang w:eastAsia="ru-RU"/>
              </w:rPr>
              <w:t xml:space="preserve">Утверждено решением </w:t>
            </w:r>
          </w:p>
          <w:p w14:paraId="7B3B9605" w14:textId="77777777" w:rsidR="00EA5A11" w:rsidRPr="00EA5A11" w:rsidRDefault="00EA5A11" w:rsidP="00EA5A11">
            <w:pPr>
              <w:spacing w:after="1" w:line="276" w:lineRule="auto"/>
              <w:rPr>
                <w:rFonts w:ascii="Liberation Serif" w:eastAsia="Times New Roman" w:hAnsi="Liberation Serif" w:cs="Times New Roman"/>
                <w:bCs/>
                <w:sz w:val="28"/>
                <w:szCs w:val="28"/>
                <w:lang w:eastAsia="ru-RU"/>
              </w:rPr>
            </w:pPr>
            <w:r w:rsidRPr="00EA5A11">
              <w:rPr>
                <w:rFonts w:ascii="Liberation Serif" w:eastAsia="Times New Roman" w:hAnsi="Liberation Serif" w:cs="Times New Roman"/>
                <w:bCs/>
                <w:sz w:val="28"/>
                <w:szCs w:val="28"/>
                <w:lang w:eastAsia="ru-RU"/>
              </w:rPr>
              <w:t xml:space="preserve">Думы Артемовского городского округа </w:t>
            </w:r>
          </w:p>
          <w:p w14:paraId="77B36901" w14:textId="6E6C3439" w:rsidR="00EA5A11" w:rsidRDefault="00EA5A11" w:rsidP="00EA5A11">
            <w:pPr>
              <w:spacing w:after="1" w:line="276" w:lineRule="auto"/>
              <w:rPr>
                <w:rFonts w:ascii="Times New Roman" w:eastAsia="Times New Roman" w:hAnsi="Times New Roman" w:cs="Times New Roman"/>
                <w:bCs/>
                <w:sz w:val="28"/>
                <w:szCs w:val="28"/>
                <w:lang w:eastAsia="ru-RU"/>
              </w:rPr>
            </w:pPr>
            <w:r w:rsidRPr="00EA5A11">
              <w:rPr>
                <w:rFonts w:ascii="Liberation Serif" w:eastAsia="Times New Roman" w:hAnsi="Liberation Serif" w:cs="Times New Roman"/>
                <w:bCs/>
                <w:sz w:val="28"/>
                <w:szCs w:val="28"/>
                <w:lang w:eastAsia="ru-RU"/>
              </w:rPr>
              <w:t>от _____________2022</w:t>
            </w:r>
            <w:r w:rsidRPr="00EA5A11">
              <w:rPr>
                <w:rFonts w:ascii="Liberation Serif" w:eastAsia="Times New Roman" w:hAnsi="Liberation Serif" w:cs="Times New Roman"/>
                <w:bCs/>
                <w:sz w:val="28"/>
                <w:szCs w:val="28"/>
                <w:lang w:eastAsia="ru-RU"/>
              </w:rPr>
              <w:tab/>
              <w:t>№ ____</w:t>
            </w:r>
          </w:p>
        </w:tc>
      </w:tr>
    </w:tbl>
    <w:p w14:paraId="04E4D7C2" w14:textId="77777777" w:rsidR="00EA5A11" w:rsidRPr="00B92BE4" w:rsidRDefault="00EA5A11" w:rsidP="00EA5A11">
      <w:pPr>
        <w:spacing w:after="1" w:line="276" w:lineRule="auto"/>
        <w:jc w:val="right"/>
        <w:rPr>
          <w:rFonts w:ascii="Times New Roman" w:eastAsia="Times New Roman" w:hAnsi="Times New Roman" w:cs="Times New Roman"/>
          <w:bCs/>
          <w:sz w:val="28"/>
          <w:szCs w:val="28"/>
          <w:lang w:eastAsia="ru-RU"/>
        </w:rPr>
      </w:pPr>
    </w:p>
    <w:p w14:paraId="74FFBBAC" w14:textId="32D8C337" w:rsidR="0091413F" w:rsidRPr="0008367A" w:rsidRDefault="0091413F" w:rsidP="0008367A">
      <w:pPr>
        <w:pStyle w:val="aa"/>
        <w:jc w:val="center"/>
        <w:rPr>
          <w:rFonts w:ascii="Liberation Serif" w:hAnsi="Liberation Serif"/>
          <w:b/>
          <w:sz w:val="28"/>
          <w:szCs w:val="28"/>
          <w:lang w:eastAsia="ru-RU"/>
        </w:rPr>
      </w:pPr>
      <w:r w:rsidRPr="0008367A">
        <w:rPr>
          <w:rFonts w:ascii="Liberation Serif" w:hAnsi="Liberation Serif"/>
          <w:b/>
          <w:sz w:val="28"/>
          <w:szCs w:val="28"/>
          <w:lang w:eastAsia="ru-RU"/>
        </w:rPr>
        <w:t>ПОЛОЖЕНИЕ</w:t>
      </w:r>
    </w:p>
    <w:p w14:paraId="11CFA7E7" w14:textId="3319F463" w:rsidR="0091413F" w:rsidRPr="0008367A" w:rsidRDefault="0008367A" w:rsidP="0008367A">
      <w:pPr>
        <w:pStyle w:val="aa"/>
        <w:jc w:val="center"/>
      </w:pPr>
      <w:r>
        <w:rPr>
          <w:rFonts w:ascii="Liberation Serif" w:hAnsi="Liberation Serif"/>
          <w:b/>
          <w:sz w:val="28"/>
          <w:szCs w:val="28"/>
          <w:lang w:eastAsia="ru-RU"/>
        </w:rPr>
        <w:t xml:space="preserve">о Счетной палате Артемовского городского округа </w:t>
      </w:r>
    </w:p>
    <w:p w14:paraId="3A8D1F19" w14:textId="77777777" w:rsidR="002248EA" w:rsidRPr="0008367A" w:rsidRDefault="002248EA" w:rsidP="0091413F">
      <w:pPr>
        <w:pStyle w:val="ConsPlusTitle"/>
        <w:spacing w:before="120" w:after="120" w:line="276" w:lineRule="auto"/>
        <w:ind w:firstLine="540"/>
        <w:jc w:val="both"/>
        <w:outlineLvl w:val="1"/>
        <w:rPr>
          <w:rFonts w:ascii="Liberation Serif" w:hAnsi="Liberation Serif" w:cs="Times New Roman"/>
          <w:sz w:val="28"/>
          <w:szCs w:val="28"/>
        </w:rPr>
      </w:pPr>
    </w:p>
    <w:p w14:paraId="66690A7A" w14:textId="1043441A" w:rsidR="0091413F" w:rsidRPr="0008367A" w:rsidRDefault="0091413F" w:rsidP="00B13B08">
      <w:pPr>
        <w:pStyle w:val="ConsPlusTitle"/>
        <w:spacing w:before="120" w:after="120" w:line="276" w:lineRule="auto"/>
        <w:ind w:firstLine="720"/>
        <w:jc w:val="both"/>
        <w:outlineLvl w:val="1"/>
        <w:rPr>
          <w:rFonts w:ascii="Liberation Serif" w:hAnsi="Liberation Serif" w:cs="Times New Roman"/>
          <w:sz w:val="28"/>
          <w:szCs w:val="28"/>
        </w:rPr>
      </w:pPr>
      <w:r w:rsidRPr="0008367A">
        <w:rPr>
          <w:rFonts w:ascii="Liberation Serif" w:hAnsi="Liberation Serif" w:cs="Times New Roman"/>
          <w:sz w:val="28"/>
          <w:szCs w:val="28"/>
        </w:rPr>
        <w:t xml:space="preserve">Статья 1. Статус </w:t>
      </w:r>
      <w:r w:rsidR="0008367A">
        <w:rPr>
          <w:rFonts w:ascii="Liberation Serif" w:hAnsi="Liberation Serif" w:cs="Times New Roman"/>
          <w:sz w:val="28"/>
          <w:szCs w:val="28"/>
        </w:rPr>
        <w:t>Счетной палаты</w:t>
      </w:r>
    </w:p>
    <w:p w14:paraId="66C3E80C" w14:textId="64802562" w:rsidR="0091413F" w:rsidRPr="001D0F39" w:rsidRDefault="0091413F" w:rsidP="001D0F39">
      <w:pPr>
        <w:pStyle w:val="aa"/>
        <w:ind w:firstLine="720"/>
        <w:jc w:val="both"/>
        <w:rPr>
          <w:rFonts w:ascii="Liberation Serif" w:hAnsi="Liberation Serif"/>
          <w:sz w:val="28"/>
          <w:szCs w:val="28"/>
        </w:rPr>
      </w:pPr>
      <w:r w:rsidRPr="001D0F39">
        <w:rPr>
          <w:rFonts w:ascii="Liberation Serif" w:hAnsi="Liberation Serif"/>
          <w:sz w:val="28"/>
          <w:szCs w:val="28"/>
        </w:rPr>
        <w:t xml:space="preserve">1. </w:t>
      </w:r>
      <w:r w:rsidR="0008367A" w:rsidRPr="001D0F39">
        <w:rPr>
          <w:rFonts w:ascii="Liberation Serif" w:hAnsi="Liberation Serif"/>
          <w:sz w:val="28"/>
          <w:szCs w:val="28"/>
        </w:rPr>
        <w:t xml:space="preserve">Счетная палата Артемовского городского округа </w:t>
      </w:r>
      <w:r w:rsidRPr="001D0F39">
        <w:rPr>
          <w:rFonts w:ascii="Liberation Serif" w:hAnsi="Liberation Serif"/>
          <w:sz w:val="28"/>
          <w:szCs w:val="28"/>
        </w:rPr>
        <w:t xml:space="preserve">(далее – </w:t>
      </w:r>
      <w:r w:rsidR="0008367A" w:rsidRPr="001D0F39">
        <w:rPr>
          <w:rFonts w:ascii="Liberation Serif" w:hAnsi="Liberation Serif"/>
          <w:sz w:val="28"/>
          <w:szCs w:val="28"/>
        </w:rPr>
        <w:t>Счетная палата</w:t>
      </w:r>
      <w:r w:rsidRPr="001D0F39">
        <w:rPr>
          <w:rFonts w:ascii="Liberation Serif" w:hAnsi="Liberation Serif"/>
          <w:sz w:val="28"/>
          <w:szCs w:val="28"/>
        </w:rPr>
        <w:t xml:space="preserve">) является </w:t>
      </w:r>
      <w:r w:rsidR="006A318C" w:rsidRPr="001D0F39">
        <w:rPr>
          <w:rFonts w:ascii="Liberation Serif" w:hAnsi="Liberation Serif"/>
          <w:sz w:val="28"/>
          <w:szCs w:val="28"/>
        </w:rPr>
        <w:t xml:space="preserve">органом местного самоуправления, осуществляющим </w:t>
      </w:r>
      <w:r w:rsidRPr="001D0F39">
        <w:rPr>
          <w:rFonts w:ascii="Liberation Serif" w:hAnsi="Liberation Serif"/>
          <w:sz w:val="28"/>
          <w:szCs w:val="28"/>
        </w:rPr>
        <w:t>внешн</w:t>
      </w:r>
      <w:r w:rsidR="006A318C" w:rsidRPr="001D0F39">
        <w:rPr>
          <w:rFonts w:ascii="Liberation Serif" w:hAnsi="Liberation Serif"/>
          <w:sz w:val="28"/>
          <w:szCs w:val="28"/>
        </w:rPr>
        <w:t>ий</w:t>
      </w:r>
      <w:r w:rsidRPr="001D0F39">
        <w:rPr>
          <w:rFonts w:ascii="Liberation Serif" w:hAnsi="Liberation Serif"/>
          <w:sz w:val="28"/>
          <w:szCs w:val="28"/>
        </w:rPr>
        <w:t xml:space="preserve"> муниципальн</w:t>
      </w:r>
      <w:r w:rsidR="006A318C" w:rsidRPr="001D0F39">
        <w:rPr>
          <w:rFonts w:ascii="Liberation Serif" w:hAnsi="Liberation Serif"/>
          <w:sz w:val="28"/>
          <w:szCs w:val="28"/>
        </w:rPr>
        <w:t>ый</w:t>
      </w:r>
      <w:r w:rsidRPr="001D0F39">
        <w:rPr>
          <w:rFonts w:ascii="Liberation Serif" w:hAnsi="Liberation Serif"/>
          <w:sz w:val="28"/>
          <w:szCs w:val="28"/>
        </w:rPr>
        <w:t xml:space="preserve"> финансов</w:t>
      </w:r>
      <w:r w:rsidR="006A318C" w:rsidRPr="001D0F39">
        <w:rPr>
          <w:rFonts w:ascii="Liberation Serif" w:hAnsi="Liberation Serif"/>
          <w:sz w:val="28"/>
          <w:szCs w:val="28"/>
        </w:rPr>
        <w:t>ый</w:t>
      </w:r>
      <w:r w:rsidRPr="001D0F39">
        <w:rPr>
          <w:rFonts w:ascii="Liberation Serif" w:hAnsi="Liberation Serif"/>
          <w:sz w:val="28"/>
          <w:szCs w:val="28"/>
        </w:rPr>
        <w:t xml:space="preserve"> контрол</w:t>
      </w:r>
      <w:r w:rsidR="006A318C" w:rsidRPr="001D0F39">
        <w:rPr>
          <w:rFonts w:ascii="Liberation Serif" w:hAnsi="Liberation Serif"/>
          <w:sz w:val="28"/>
          <w:szCs w:val="28"/>
        </w:rPr>
        <w:t>ь</w:t>
      </w:r>
      <w:r w:rsidRPr="001D0F39">
        <w:rPr>
          <w:rFonts w:ascii="Liberation Serif" w:hAnsi="Liberation Serif"/>
          <w:sz w:val="28"/>
          <w:szCs w:val="28"/>
        </w:rPr>
        <w:t xml:space="preserve">, образуется </w:t>
      </w:r>
      <w:r w:rsidR="0008367A" w:rsidRPr="001D0F39">
        <w:rPr>
          <w:rFonts w:ascii="Liberation Serif" w:hAnsi="Liberation Serif"/>
          <w:sz w:val="28"/>
          <w:szCs w:val="28"/>
        </w:rPr>
        <w:t>Думой Артемовского городского округа (далее – Дума городского округа)</w:t>
      </w:r>
      <w:r w:rsidRPr="001D0F39">
        <w:rPr>
          <w:rFonts w:ascii="Liberation Serif" w:hAnsi="Liberation Serif"/>
          <w:sz w:val="28"/>
          <w:szCs w:val="28"/>
        </w:rPr>
        <w:t xml:space="preserve"> и подотчетн</w:t>
      </w:r>
      <w:r w:rsidR="0008367A" w:rsidRPr="001D0F39">
        <w:rPr>
          <w:rFonts w:ascii="Liberation Serif" w:hAnsi="Liberation Serif"/>
          <w:sz w:val="28"/>
          <w:szCs w:val="28"/>
        </w:rPr>
        <w:t>а</w:t>
      </w:r>
      <w:r w:rsidR="00291CC1" w:rsidRPr="001D0F39">
        <w:rPr>
          <w:rFonts w:ascii="Liberation Serif" w:hAnsi="Liberation Serif"/>
          <w:sz w:val="28"/>
          <w:szCs w:val="28"/>
        </w:rPr>
        <w:t xml:space="preserve"> е</w:t>
      </w:r>
      <w:r w:rsidR="0027522C" w:rsidRPr="001D0F39">
        <w:rPr>
          <w:rFonts w:ascii="Liberation Serif" w:hAnsi="Liberation Serif"/>
          <w:sz w:val="28"/>
          <w:szCs w:val="28"/>
        </w:rPr>
        <w:t>й</w:t>
      </w:r>
      <w:r w:rsidRPr="001D0F39">
        <w:rPr>
          <w:rFonts w:ascii="Liberation Serif" w:hAnsi="Liberation Serif"/>
          <w:sz w:val="28"/>
          <w:szCs w:val="28"/>
        </w:rPr>
        <w:t>.</w:t>
      </w:r>
    </w:p>
    <w:p w14:paraId="14FFF224" w14:textId="77777777" w:rsidR="006A318C" w:rsidRPr="001D0F39" w:rsidRDefault="0091413F" w:rsidP="001D0F39">
      <w:pPr>
        <w:pStyle w:val="aa"/>
        <w:ind w:firstLine="720"/>
        <w:jc w:val="both"/>
        <w:rPr>
          <w:rFonts w:ascii="Liberation Serif" w:hAnsi="Liberation Serif"/>
          <w:sz w:val="28"/>
          <w:szCs w:val="28"/>
        </w:rPr>
      </w:pPr>
      <w:r w:rsidRPr="001D0F39">
        <w:rPr>
          <w:rFonts w:ascii="Liberation Serif" w:hAnsi="Liberation Serif"/>
          <w:sz w:val="28"/>
          <w:szCs w:val="28"/>
        </w:rPr>
        <w:t xml:space="preserve">2. </w:t>
      </w:r>
      <w:r w:rsidR="0008367A" w:rsidRPr="001D0F39">
        <w:rPr>
          <w:rFonts w:ascii="Liberation Serif" w:hAnsi="Liberation Serif"/>
          <w:sz w:val="28"/>
          <w:szCs w:val="28"/>
        </w:rPr>
        <w:t>Счетная палата</w:t>
      </w:r>
      <w:r w:rsidRPr="001D0F39">
        <w:rPr>
          <w:rFonts w:ascii="Liberation Serif" w:hAnsi="Liberation Serif"/>
          <w:sz w:val="28"/>
          <w:szCs w:val="28"/>
        </w:rPr>
        <w:t xml:space="preserve"> обладает </w:t>
      </w:r>
      <w:r w:rsidR="006A318C" w:rsidRPr="001D0F39">
        <w:rPr>
          <w:rFonts w:ascii="Liberation Serif" w:hAnsi="Liberation Serif"/>
          <w:sz w:val="28"/>
          <w:szCs w:val="28"/>
        </w:rPr>
        <w:t>правами юридического лица, имеет гербовую печать и бланки со своим наименованием и с изображением герба Артемовского городского округа.</w:t>
      </w:r>
    </w:p>
    <w:p w14:paraId="04AA0CA0" w14:textId="17615AB9" w:rsidR="0091413F" w:rsidRPr="001D0F39" w:rsidRDefault="006A318C" w:rsidP="001D0F39">
      <w:pPr>
        <w:pStyle w:val="aa"/>
        <w:jc w:val="both"/>
        <w:rPr>
          <w:rFonts w:ascii="Liberation Serif" w:hAnsi="Liberation Serif"/>
          <w:sz w:val="28"/>
          <w:szCs w:val="28"/>
        </w:rPr>
      </w:pPr>
      <w:r w:rsidRPr="001D0F39">
        <w:rPr>
          <w:rFonts w:ascii="Liberation Serif" w:hAnsi="Liberation Serif"/>
          <w:sz w:val="28"/>
          <w:szCs w:val="28"/>
        </w:rPr>
        <w:t xml:space="preserve"> </w:t>
      </w:r>
      <w:r w:rsidR="001D0F39">
        <w:rPr>
          <w:rFonts w:ascii="Liberation Serif" w:hAnsi="Liberation Serif"/>
          <w:sz w:val="28"/>
          <w:szCs w:val="28"/>
        </w:rPr>
        <w:tab/>
      </w:r>
      <w:r w:rsidRPr="001D0F39">
        <w:rPr>
          <w:rFonts w:ascii="Liberation Serif" w:hAnsi="Liberation Serif"/>
          <w:sz w:val="28"/>
          <w:szCs w:val="28"/>
        </w:rPr>
        <w:t xml:space="preserve">3. Счетная палата обладает </w:t>
      </w:r>
      <w:r w:rsidR="0091413F" w:rsidRPr="001D0F39">
        <w:rPr>
          <w:rFonts w:ascii="Liberation Serif" w:hAnsi="Liberation Serif"/>
          <w:sz w:val="28"/>
          <w:szCs w:val="28"/>
        </w:rPr>
        <w:t>организационной и функциональной независимостью и осуществляет свою деятельность самостоятельно.</w:t>
      </w:r>
    </w:p>
    <w:p w14:paraId="2436BCDF" w14:textId="77777777" w:rsidR="001D0F39" w:rsidRPr="001D0F39" w:rsidRDefault="001D0F39" w:rsidP="001D0F39">
      <w:pPr>
        <w:pStyle w:val="aa"/>
        <w:ind w:firstLine="720"/>
        <w:jc w:val="both"/>
        <w:rPr>
          <w:rFonts w:ascii="Liberation Serif" w:hAnsi="Liberation Serif"/>
          <w:sz w:val="28"/>
          <w:szCs w:val="28"/>
        </w:rPr>
      </w:pPr>
      <w:r w:rsidRPr="001D0F39">
        <w:rPr>
          <w:rFonts w:ascii="Liberation Serif" w:hAnsi="Liberation Serif"/>
          <w:sz w:val="28"/>
          <w:szCs w:val="28"/>
        </w:rPr>
        <w:t>4. Место нахождения Счетной палаты: Свердловская область, город Артемовский, площадь Советов, 3.</w:t>
      </w:r>
    </w:p>
    <w:p w14:paraId="0AB2F7B2" w14:textId="68031B60" w:rsidR="0091413F" w:rsidRPr="001D0F39" w:rsidRDefault="001D0F39" w:rsidP="001D0F39">
      <w:pPr>
        <w:pStyle w:val="aa"/>
        <w:jc w:val="both"/>
        <w:rPr>
          <w:rFonts w:ascii="Liberation Serif" w:hAnsi="Liberation Serif"/>
          <w:sz w:val="28"/>
          <w:szCs w:val="28"/>
        </w:rPr>
      </w:pPr>
      <w:r>
        <w:rPr>
          <w:rFonts w:ascii="Liberation Serif" w:hAnsi="Liberation Serif"/>
          <w:sz w:val="28"/>
          <w:szCs w:val="28"/>
        </w:rPr>
        <w:tab/>
        <w:t>5.</w:t>
      </w:r>
      <w:r w:rsidR="0091413F" w:rsidRPr="001D0F39">
        <w:rPr>
          <w:rFonts w:ascii="Liberation Serif" w:hAnsi="Liberation Serif"/>
          <w:sz w:val="28"/>
          <w:szCs w:val="28"/>
        </w:rPr>
        <w:t xml:space="preserve"> Деятельность </w:t>
      </w:r>
      <w:r w:rsidR="0008367A" w:rsidRPr="001D0F39">
        <w:rPr>
          <w:rFonts w:ascii="Liberation Serif" w:hAnsi="Liberation Serif"/>
          <w:sz w:val="28"/>
          <w:szCs w:val="28"/>
        </w:rPr>
        <w:t>Счетной палаты</w:t>
      </w:r>
      <w:r w:rsidR="0091413F" w:rsidRPr="001D0F39">
        <w:rPr>
          <w:rFonts w:ascii="Liberation Serif" w:hAnsi="Liberation Serif"/>
          <w:sz w:val="28"/>
          <w:szCs w:val="28"/>
        </w:rPr>
        <w:t xml:space="preserve"> не может быть приостановлена, в том числе в связи </w:t>
      </w:r>
      <w:r w:rsidR="00A94477" w:rsidRPr="001D0F39">
        <w:rPr>
          <w:rFonts w:ascii="Liberation Serif" w:hAnsi="Liberation Serif"/>
          <w:sz w:val="28"/>
          <w:szCs w:val="28"/>
        </w:rPr>
        <w:t xml:space="preserve">с </w:t>
      </w:r>
      <w:r>
        <w:rPr>
          <w:rFonts w:ascii="Liberation Serif" w:hAnsi="Liberation Serif"/>
          <w:sz w:val="28"/>
          <w:szCs w:val="28"/>
        </w:rPr>
        <w:t xml:space="preserve">истечением срока или </w:t>
      </w:r>
      <w:r w:rsidR="0091413F" w:rsidRPr="001D0F39">
        <w:rPr>
          <w:rFonts w:ascii="Liberation Serif" w:hAnsi="Liberation Serif"/>
          <w:sz w:val="28"/>
          <w:szCs w:val="28"/>
        </w:rPr>
        <w:t xml:space="preserve">досрочным прекращением полномочий </w:t>
      </w:r>
      <w:r w:rsidR="0008367A" w:rsidRPr="001D0F39">
        <w:rPr>
          <w:rFonts w:ascii="Liberation Serif" w:hAnsi="Liberation Serif"/>
          <w:sz w:val="28"/>
          <w:szCs w:val="28"/>
        </w:rPr>
        <w:t>Думы городского округа</w:t>
      </w:r>
      <w:r w:rsidR="0091413F" w:rsidRPr="001D0F39">
        <w:rPr>
          <w:rFonts w:ascii="Liberation Serif" w:hAnsi="Liberation Serif"/>
          <w:sz w:val="28"/>
          <w:szCs w:val="28"/>
        </w:rPr>
        <w:t>.</w:t>
      </w:r>
    </w:p>
    <w:p w14:paraId="5DF40C6A" w14:textId="1AE10B10" w:rsidR="0091413F" w:rsidRPr="0008367A" w:rsidRDefault="0091413F" w:rsidP="00B13B08">
      <w:pPr>
        <w:pStyle w:val="ConsPlusTitle"/>
        <w:spacing w:before="120" w:line="276" w:lineRule="auto"/>
        <w:ind w:firstLine="720"/>
        <w:jc w:val="both"/>
        <w:outlineLvl w:val="1"/>
        <w:rPr>
          <w:rFonts w:ascii="Liberation Serif" w:hAnsi="Liberation Serif" w:cs="Times New Roman"/>
          <w:sz w:val="28"/>
          <w:szCs w:val="28"/>
        </w:rPr>
      </w:pPr>
      <w:r w:rsidRPr="0008367A">
        <w:rPr>
          <w:rFonts w:ascii="Liberation Serif" w:hAnsi="Liberation Serif" w:cs="Times New Roman"/>
          <w:sz w:val="28"/>
          <w:szCs w:val="28"/>
        </w:rPr>
        <w:t xml:space="preserve">Статья 2. Правовые основы деятельности </w:t>
      </w:r>
      <w:r w:rsidR="0027522C">
        <w:rPr>
          <w:rFonts w:ascii="Liberation Serif" w:hAnsi="Liberation Serif" w:cs="Times New Roman"/>
          <w:sz w:val="28"/>
          <w:szCs w:val="28"/>
        </w:rPr>
        <w:t>Счетной палаты</w:t>
      </w:r>
    </w:p>
    <w:p w14:paraId="768D34AB" w14:textId="513911D7" w:rsidR="0091413F" w:rsidRPr="0061636D" w:rsidRDefault="0027522C" w:rsidP="00B13B08">
      <w:pPr>
        <w:pStyle w:val="ConsPlusNormal"/>
        <w:spacing w:before="120" w:line="274" w:lineRule="auto"/>
        <w:ind w:firstLine="720"/>
        <w:jc w:val="both"/>
        <w:rPr>
          <w:rFonts w:ascii="Liberation Serif" w:hAnsi="Liberation Serif" w:cs="Times New Roman"/>
          <w:sz w:val="28"/>
          <w:szCs w:val="28"/>
        </w:rPr>
      </w:pPr>
      <w:r w:rsidRPr="0061636D">
        <w:rPr>
          <w:rFonts w:ascii="Liberation Serif" w:hAnsi="Liberation Serif" w:cs="Times New Roman"/>
          <w:sz w:val="28"/>
          <w:szCs w:val="28"/>
        </w:rPr>
        <w:t>Счетная палата</w:t>
      </w:r>
      <w:r w:rsidR="0091413F" w:rsidRPr="0061636D">
        <w:rPr>
          <w:rFonts w:ascii="Liberation Serif" w:hAnsi="Liberation Serif" w:cs="Times New Roman"/>
          <w:sz w:val="28"/>
          <w:szCs w:val="28"/>
        </w:rPr>
        <w:t xml:space="preserve"> осуществляет свою деятельность на основе </w:t>
      </w:r>
      <w:hyperlink r:id="rId8" w:history="1">
        <w:r w:rsidR="0091413F" w:rsidRPr="0061636D">
          <w:rPr>
            <w:rFonts w:ascii="Liberation Serif" w:hAnsi="Liberation Serif" w:cs="Times New Roman"/>
            <w:sz w:val="28"/>
            <w:szCs w:val="28"/>
          </w:rPr>
          <w:t>Конституции</w:t>
        </w:r>
      </w:hyperlink>
      <w:r w:rsidR="0091413F" w:rsidRPr="0061636D">
        <w:rPr>
          <w:rFonts w:ascii="Liberation Serif" w:hAnsi="Liberation Serif" w:cs="Times New Roman"/>
          <w:sz w:val="28"/>
          <w:szCs w:val="28"/>
        </w:rPr>
        <w:t xml:space="preserve"> Российской Федерации, </w:t>
      </w:r>
      <w:r w:rsidR="001D0F39" w:rsidRPr="0061636D">
        <w:rPr>
          <w:rFonts w:ascii="Liberation Serif" w:hAnsi="Liberation Serif" w:cs="Times New Roman"/>
          <w:sz w:val="28"/>
          <w:szCs w:val="28"/>
        </w:rPr>
        <w:t>федерального законодательства</w:t>
      </w:r>
      <w:r w:rsidR="0091413F" w:rsidRPr="0061636D">
        <w:rPr>
          <w:rFonts w:ascii="Liberation Serif" w:hAnsi="Liberation Serif" w:cs="Times New Roman"/>
          <w:sz w:val="28"/>
          <w:szCs w:val="28"/>
        </w:rPr>
        <w:t xml:space="preserve">, законов и иных нормативных правовых актов </w:t>
      </w:r>
      <w:r w:rsidR="001D0F39" w:rsidRPr="0061636D">
        <w:rPr>
          <w:rFonts w:ascii="Liberation Serif" w:hAnsi="Liberation Serif" w:cs="Times New Roman"/>
          <w:sz w:val="28"/>
          <w:szCs w:val="28"/>
        </w:rPr>
        <w:t>Свердловской области</w:t>
      </w:r>
      <w:r w:rsidR="0091413F" w:rsidRPr="0061636D">
        <w:rPr>
          <w:rFonts w:ascii="Liberation Serif" w:hAnsi="Liberation Serif" w:cs="Times New Roman"/>
          <w:sz w:val="28"/>
          <w:szCs w:val="28"/>
        </w:rPr>
        <w:t xml:space="preserve">, </w:t>
      </w:r>
      <w:hyperlink r:id="rId9" w:history="1">
        <w:r w:rsidR="001D0F39" w:rsidRPr="0061636D">
          <w:rPr>
            <w:rFonts w:ascii="Liberation Serif" w:hAnsi="Liberation Serif" w:cs="Times New Roman"/>
            <w:sz w:val="28"/>
            <w:szCs w:val="28"/>
          </w:rPr>
          <w:t>У</w:t>
        </w:r>
        <w:r w:rsidR="0091413F" w:rsidRPr="0061636D">
          <w:rPr>
            <w:rFonts w:ascii="Liberation Serif" w:hAnsi="Liberation Serif" w:cs="Times New Roman"/>
            <w:sz w:val="28"/>
            <w:szCs w:val="28"/>
          </w:rPr>
          <w:t>става</w:t>
        </w:r>
      </w:hyperlink>
      <w:r w:rsidR="0091413F" w:rsidRPr="0061636D">
        <w:rPr>
          <w:rFonts w:ascii="Liberation Serif" w:hAnsi="Liberation Serif"/>
          <w:sz w:val="28"/>
          <w:szCs w:val="28"/>
        </w:rPr>
        <w:t xml:space="preserve"> </w:t>
      </w:r>
      <w:r w:rsidRPr="0061636D">
        <w:rPr>
          <w:rFonts w:ascii="Liberation Serif" w:hAnsi="Liberation Serif" w:cs="Times New Roman"/>
          <w:sz w:val="28"/>
          <w:szCs w:val="28"/>
        </w:rPr>
        <w:t>Артемовского городского округа</w:t>
      </w:r>
      <w:r w:rsidR="0091413F" w:rsidRPr="0061636D">
        <w:rPr>
          <w:rFonts w:ascii="Liberation Serif" w:hAnsi="Liberation Serif" w:cs="Times New Roman"/>
          <w:sz w:val="28"/>
          <w:szCs w:val="28"/>
        </w:rPr>
        <w:t>, настоящего Положения и иных муниципальных правовых актов.</w:t>
      </w:r>
    </w:p>
    <w:p w14:paraId="222A6F1F" w14:textId="25121C66" w:rsidR="0091413F" w:rsidRPr="0008367A" w:rsidRDefault="0091413F" w:rsidP="00B13B08">
      <w:pPr>
        <w:pStyle w:val="ConsPlusTitle"/>
        <w:spacing w:before="120" w:after="120" w:line="276" w:lineRule="auto"/>
        <w:ind w:firstLine="720"/>
        <w:jc w:val="both"/>
        <w:outlineLvl w:val="1"/>
        <w:rPr>
          <w:rFonts w:ascii="Liberation Serif" w:hAnsi="Liberation Serif" w:cs="Times New Roman"/>
          <w:sz w:val="28"/>
          <w:szCs w:val="28"/>
        </w:rPr>
      </w:pPr>
      <w:r w:rsidRPr="0008367A">
        <w:rPr>
          <w:rFonts w:ascii="Liberation Serif" w:hAnsi="Liberation Serif" w:cs="Times New Roman"/>
          <w:sz w:val="28"/>
          <w:szCs w:val="28"/>
        </w:rPr>
        <w:t xml:space="preserve">Статья 3. Принципы деятельности </w:t>
      </w:r>
      <w:r w:rsidR="0027522C">
        <w:rPr>
          <w:rFonts w:ascii="Liberation Serif" w:hAnsi="Liberation Serif" w:cs="Times New Roman"/>
          <w:sz w:val="28"/>
          <w:szCs w:val="28"/>
        </w:rPr>
        <w:t>Счетной палаты</w:t>
      </w:r>
    </w:p>
    <w:p w14:paraId="50F5BA6C" w14:textId="7B25D92A" w:rsidR="0091413F" w:rsidRPr="0008367A" w:rsidRDefault="0091413F" w:rsidP="00B13B08">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Деятельность </w:t>
      </w:r>
      <w:r w:rsidR="0027522C">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основывается на принципах законности, объективности, эффективности, независимости, открытости и гласности.</w:t>
      </w:r>
    </w:p>
    <w:p w14:paraId="7DFDA9FB" w14:textId="156E4910" w:rsidR="0091413F" w:rsidRPr="0008367A" w:rsidRDefault="0091413F" w:rsidP="00B13B08">
      <w:pPr>
        <w:pStyle w:val="ConsPlusTitle"/>
        <w:spacing w:before="120" w:after="120" w:line="276" w:lineRule="auto"/>
        <w:ind w:firstLine="720"/>
        <w:jc w:val="both"/>
        <w:outlineLvl w:val="1"/>
        <w:rPr>
          <w:rFonts w:ascii="Liberation Serif" w:hAnsi="Liberation Serif" w:cs="Times New Roman"/>
          <w:sz w:val="28"/>
          <w:szCs w:val="28"/>
        </w:rPr>
      </w:pPr>
      <w:r w:rsidRPr="0008367A">
        <w:rPr>
          <w:rFonts w:ascii="Liberation Serif" w:hAnsi="Liberation Serif" w:cs="Times New Roman"/>
          <w:sz w:val="28"/>
          <w:szCs w:val="28"/>
        </w:rPr>
        <w:t xml:space="preserve">Статья 4. Состав </w:t>
      </w:r>
      <w:r w:rsidR="0027522C">
        <w:rPr>
          <w:rFonts w:ascii="Liberation Serif" w:hAnsi="Liberation Serif" w:cs="Times New Roman"/>
          <w:sz w:val="28"/>
          <w:szCs w:val="28"/>
        </w:rPr>
        <w:t>Счетной палаты</w:t>
      </w:r>
    </w:p>
    <w:p w14:paraId="076EFFD8" w14:textId="7E5C2D39" w:rsidR="0091413F" w:rsidRDefault="0091413F" w:rsidP="00B13B08">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1. </w:t>
      </w:r>
      <w:r w:rsidR="0027522C">
        <w:rPr>
          <w:rFonts w:ascii="Liberation Serif" w:hAnsi="Liberation Serif" w:cs="Times New Roman"/>
          <w:sz w:val="28"/>
          <w:szCs w:val="28"/>
        </w:rPr>
        <w:t>Счетная палата</w:t>
      </w:r>
      <w:r w:rsidRPr="0008367A">
        <w:rPr>
          <w:rFonts w:ascii="Liberation Serif" w:hAnsi="Liberation Serif" w:cs="Times New Roman"/>
          <w:sz w:val="28"/>
          <w:szCs w:val="28"/>
        </w:rPr>
        <w:t xml:space="preserve"> об</w:t>
      </w:r>
      <w:r w:rsidR="0027522C">
        <w:rPr>
          <w:rFonts w:ascii="Liberation Serif" w:hAnsi="Liberation Serif" w:cs="Times New Roman"/>
          <w:sz w:val="28"/>
          <w:szCs w:val="28"/>
        </w:rPr>
        <w:t>разуется в составе председателя</w:t>
      </w:r>
      <w:r w:rsidRPr="0008367A">
        <w:rPr>
          <w:rFonts w:ascii="Liberation Serif" w:hAnsi="Liberation Serif" w:cs="Times New Roman"/>
          <w:sz w:val="28"/>
          <w:szCs w:val="28"/>
        </w:rPr>
        <w:t xml:space="preserve"> и аппарата </w:t>
      </w:r>
      <w:r w:rsidR="0027522C">
        <w:rPr>
          <w:rFonts w:ascii="Liberation Serif" w:hAnsi="Liberation Serif" w:cs="Times New Roman"/>
          <w:sz w:val="28"/>
          <w:szCs w:val="28"/>
        </w:rPr>
        <w:t>Счетной палаты</w:t>
      </w:r>
      <w:r w:rsidRPr="0008367A">
        <w:rPr>
          <w:rFonts w:ascii="Liberation Serif" w:hAnsi="Liberation Serif" w:cs="Times New Roman"/>
          <w:sz w:val="28"/>
          <w:szCs w:val="28"/>
        </w:rPr>
        <w:t>.</w:t>
      </w:r>
    </w:p>
    <w:p w14:paraId="42F5AA21" w14:textId="4711CE39" w:rsidR="001D0F39" w:rsidRPr="00680D40" w:rsidRDefault="001D0F39" w:rsidP="00B13B08">
      <w:pPr>
        <w:pStyle w:val="ConsPlusNormal"/>
        <w:spacing w:line="274" w:lineRule="auto"/>
        <w:ind w:firstLine="720"/>
        <w:jc w:val="both"/>
        <w:rPr>
          <w:rFonts w:ascii="Liberation Serif" w:hAnsi="Liberation Serif" w:cs="Times New Roman"/>
          <w:sz w:val="28"/>
          <w:szCs w:val="28"/>
        </w:rPr>
      </w:pPr>
      <w:r>
        <w:rPr>
          <w:rFonts w:ascii="Liberation Serif" w:hAnsi="Liberation Serif" w:cs="Times New Roman"/>
          <w:sz w:val="28"/>
          <w:szCs w:val="28"/>
        </w:rPr>
        <w:t xml:space="preserve">Аппарат Счетной палаты состоит из </w:t>
      </w:r>
      <w:r w:rsidR="00680D40">
        <w:rPr>
          <w:rFonts w:ascii="Liberation Serif" w:hAnsi="Liberation Serif" w:cs="Times New Roman"/>
          <w:sz w:val="28"/>
          <w:szCs w:val="28"/>
        </w:rPr>
        <w:t>инспекторов и иных штатных работников Счетной палаты.</w:t>
      </w:r>
    </w:p>
    <w:p w14:paraId="4859A61C" w14:textId="0927BE38" w:rsidR="0091413F" w:rsidRPr="0008367A" w:rsidRDefault="0091413F" w:rsidP="00B13B08">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lastRenderedPageBreak/>
        <w:t xml:space="preserve">2. </w:t>
      </w:r>
      <w:r w:rsidR="00680D40">
        <w:rPr>
          <w:rFonts w:ascii="Liberation Serif" w:hAnsi="Liberation Serif" w:cs="Times New Roman"/>
          <w:sz w:val="28"/>
          <w:szCs w:val="28"/>
        </w:rPr>
        <w:t>Должность п</w:t>
      </w:r>
      <w:r w:rsidRPr="0008367A">
        <w:rPr>
          <w:rFonts w:ascii="Liberation Serif" w:hAnsi="Liberation Serif" w:cs="Times New Roman"/>
          <w:sz w:val="28"/>
          <w:szCs w:val="28"/>
        </w:rPr>
        <w:t>редседател</w:t>
      </w:r>
      <w:r w:rsidR="00680D40">
        <w:rPr>
          <w:rFonts w:ascii="Liberation Serif" w:hAnsi="Liberation Serif" w:cs="Times New Roman"/>
          <w:sz w:val="28"/>
          <w:szCs w:val="28"/>
        </w:rPr>
        <w:t>я</w:t>
      </w:r>
      <w:r w:rsidRPr="0008367A">
        <w:rPr>
          <w:rFonts w:ascii="Liberation Serif" w:hAnsi="Liberation Serif" w:cs="Times New Roman"/>
          <w:sz w:val="28"/>
          <w:szCs w:val="28"/>
        </w:rPr>
        <w:t xml:space="preserve"> </w:t>
      </w:r>
      <w:r w:rsidR="00B13B08">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w:t>
      </w:r>
      <w:r w:rsidR="00680D40">
        <w:rPr>
          <w:rFonts w:ascii="Liberation Serif" w:hAnsi="Liberation Serif" w:cs="Times New Roman"/>
          <w:sz w:val="28"/>
          <w:szCs w:val="28"/>
        </w:rPr>
        <w:t>относится к</w:t>
      </w:r>
      <w:r w:rsidRPr="0008367A">
        <w:rPr>
          <w:rFonts w:ascii="Liberation Serif" w:hAnsi="Liberation Serif" w:cs="Times New Roman"/>
          <w:sz w:val="28"/>
          <w:szCs w:val="28"/>
        </w:rPr>
        <w:t xml:space="preserve"> муниципальн</w:t>
      </w:r>
      <w:r w:rsidR="00680D40">
        <w:rPr>
          <w:rFonts w:ascii="Liberation Serif" w:hAnsi="Liberation Serif" w:cs="Times New Roman"/>
          <w:sz w:val="28"/>
          <w:szCs w:val="28"/>
        </w:rPr>
        <w:t>ым</w:t>
      </w:r>
      <w:r w:rsidRPr="0008367A">
        <w:rPr>
          <w:rFonts w:ascii="Liberation Serif" w:hAnsi="Liberation Serif" w:cs="Times New Roman"/>
          <w:sz w:val="28"/>
          <w:szCs w:val="28"/>
        </w:rPr>
        <w:t xml:space="preserve"> должност</w:t>
      </w:r>
      <w:r w:rsidR="00680D40">
        <w:rPr>
          <w:rFonts w:ascii="Liberation Serif" w:hAnsi="Liberation Serif" w:cs="Times New Roman"/>
          <w:sz w:val="28"/>
          <w:szCs w:val="28"/>
        </w:rPr>
        <w:t>ям</w:t>
      </w:r>
      <w:r w:rsidRPr="0008367A">
        <w:rPr>
          <w:rFonts w:ascii="Liberation Serif" w:hAnsi="Liberation Serif" w:cs="Times New Roman"/>
          <w:sz w:val="28"/>
          <w:szCs w:val="28"/>
        </w:rPr>
        <w:t>.</w:t>
      </w:r>
    </w:p>
    <w:p w14:paraId="32465332" w14:textId="4840489F" w:rsidR="0091413F" w:rsidRPr="00125B64" w:rsidRDefault="0091413F" w:rsidP="00B723DA">
      <w:pPr>
        <w:autoSpaceDE w:val="0"/>
        <w:autoSpaceDN w:val="0"/>
        <w:adjustRightInd w:val="0"/>
        <w:spacing w:after="0"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3. </w:t>
      </w:r>
      <w:r w:rsidR="00680D40">
        <w:rPr>
          <w:rFonts w:ascii="Liberation Serif" w:hAnsi="Liberation Serif" w:cs="Times New Roman"/>
          <w:sz w:val="28"/>
          <w:szCs w:val="28"/>
        </w:rPr>
        <w:t xml:space="preserve">Должности инспектора Счетной палаты относятся к должностям муниципальной службы, учреждаемым для исполнения полномочий </w:t>
      </w:r>
      <w:r w:rsidR="00125B64" w:rsidRPr="00125B64">
        <w:rPr>
          <w:rFonts w:ascii="Liberation Serif" w:hAnsi="Liberation Serif" w:cs="Times New Roman"/>
          <w:sz w:val="28"/>
          <w:szCs w:val="28"/>
        </w:rPr>
        <w:t>контрольно-счетных органов муниципальных образований, расположенных на территории Свердловской области.</w:t>
      </w:r>
      <w:r w:rsidR="00125B64" w:rsidRPr="00125B64">
        <w:t xml:space="preserve"> </w:t>
      </w:r>
    </w:p>
    <w:p w14:paraId="4EF26288" w14:textId="554A98D3" w:rsidR="0091413F" w:rsidRPr="0008367A" w:rsidRDefault="0091413F" w:rsidP="00B13B08">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4. В состав аппарата </w:t>
      </w:r>
      <w:r w:rsidR="00B13B08">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входят иные работники</w:t>
      </w:r>
      <w:r w:rsidR="00680D40">
        <w:rPr>
          <w:rFonts w:ascii="Liberation Serif" w:hAnsi="Liberation Serif" w:cs="Times New Roman"/>
          <w:sz w:val="28"/>
          <w:szCs w:val="28"/>
        </w:rPr>
        <w:t>,</w:t>
      </w:r>
      <w:r w:rsidR="00680D40" w:rsidRPr="00680D40">
        <w:t xml:space="preserve"> </w:t>
      </w:r>
      <w:r w:rsidR="00680D40" w:rsidRPr="00680D40">
        <w:rPr>
          <w:rFonts w:ascii="Liberation Serif" w:hAnsi="Liberation Serif" w:cs="Times New Roman"/>
          <w:sz w:val="28"/>
          <w:szCs w:val="28"/>
        </w:rPr>
        <w:t>осуществляющ</w:t>
      </w:r>
      <w:r w:rsidR="00680D40">
        <w:rPr>
          <w:rFonts w:ascii="Liberation Serif" w:hAnsi="Liberation Serif" w:cs="Times New Roman"/>
          <w:sz w:val="28"/>
          <w:szCs w:val="28"/>
        </w:rPr>
        <w:t>ие</w:t>
      </w:r>
      <w:r w:rsidR="00680D40" w:rsidRPr="00680D40">
        <w:rPr>
          <w:rFonts w:ascii="Liberation Serif" w:hAnsi="Liberation Serif" w:cs="Times New Roman"/>
          <w:sz w:val="28"/>
          <w:szCs w:val="28"/>
        </w:rPr>
        <w:t xml:space="preserve"> техническое обеспечение деятельности Счетной палаты</w:t>
      </w:r>
      <w:r w:rsidRPr="0008367A">
        <w:rPr>
          <w:rFonts w:ascii="Liberation Serif" w:hAnsi="Liberation Serif" w:cs="Times New Roman"/>
          <w:sz w:val="28"/>
          <w:szCs w:val="28"/>
        </w:rPr>
        <w:t xml:space="preserve">. </w:t>
      </w:r>
    </w:p>
    <w:p w14:paraId="43BACC2E" w14:textId="4CEC8AE6" w:rsidR="0091413F" w:rsidRPr="0008367A" w:rsidRDefault="0091413F" w:rsidP="00B13B08">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5. </w:t>
      </w:r>
      <w:proofErr w:type="gramStart"/>
      <w:r w:rsidRPr="0008367A">
        <w:rPr>
          <w:rFonts w:ascii="Liberation Serif" w:hAnsi="Liberation Serif" w:cs="Times New Roman"/>
          <w:sz w:val="28"/>
          <w:szCs w:val="28"/>
        </w:rPr>
        <w:t xml:space="preserve">Права, обязанности и ответственность работников </w:t>
      </w:r>
      <w:r w:rsidR="00B13B08">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определяются Федеральным законом от 07</w:t>
      </w:r>
      <w:r w:rsidR="00B13B08">
        <w:rPr>
          <w:rFonts w:ascii="Liberation Serif" w:hAnsi="Liberation Serif" w:cs="Times New Roman"/>
          <w:sz w:val="28"/>
          <w:szCs w:val="28"/>
        </w:rPr>
        <w:t xml:space="preserve"> февраля </w:t>
      </w:r>
      <w:r w:rsidRPr="0008367A">
        <w:rPr>
          <w:rFonts w:ascii="Liberation Serif" w:hAnsi="Liberation Serif" w:cs="Times New Roman"/>
          <w:sz w:val="28"/>
          <w:szCs w:val="28"/>
        </w:rPr>
        <w:t xml:space="preserve">2011 </w:t>
      </w:r>
      <w:r w:rsidR="00B13B08">
        <w:rPr>
          <w:rFonts w:ascii="Liberation Serif" w:hAnsi="Liberation Serif" w:cs="Times New Roman"/>
          <w:sz w:val="28"/>
          <w:szCs w:val="28"/>
        </w:rPr>
        <w:t xml:space="preserve">года </w:t>
      </w:r>
      <w:r w:rsidRPr="0008367A">
        <w:rPr>
          <w:rFonts w:ascii="Liberation Serif" w:hAnsi="Liberation Serif" w:cs="Times New Roman"/>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r w:rsidR="00DF6831" w:rsidRPr="0008367A">
        <w:rPr>
          <w:rFonts w:ascii="Liberation Serif" w:hAnsi="Liberation Serif" w:cs="Times New Roman"/>
          <w:sz w:val="28"/>
          <w:szCs w:val="28"/>
        </w:rPr>
        <w:t xml:space="preserve"> (далее – </w:t>
      </w:r>
      <w:r w:rsidR="00EB0B31" w:rsidRPr="0008367A">
        <w:rPr>
          <w:rFonts w:ascii="Liberation Serif" w:hAnsi="Liberation Serif" w:cs="Times New Roman"/>
          <w:sz w:val="28"/>
          <w:szCs w:val="28"/>
        </w:rPr>
        <w:t>Ф</w:t>
      </w:r>
      <w:r w:rsidR="00DF6831" w:rsidRPr="0008367A">
        <w:rPr>
          <w:rFonts w:ascii="Liberation Serif" w:hAnsi="Liberation Serif" w:cs="Times New Roman"/>
          <w:sz w:val="28"/>
          <w:szCs w:val="28"/>
        </w:rPr>
        <w:t xml:space="preserve">едеральный закон </w:t>
      </w:r>
      <w:r w:rsidR="00B13B08">
        <w:rPr>
          <w:rFonts w:ascii="Liberation Serif" w:hAnsi="Liberation Serif" w:cs="Times New Roman"/>
          <w:sz w:val="28"/>
          <w:szCs w:val="28"/>
        </w:rPr>
        <w:t xml:space="preserve">№ </w:t>
      </w:r>
      <w:r w:rsidR="00DF6831" w:rsidRPr="0008367A">
        <w:rPr>
          <w:rFonts w:ascii="Liberation Serif" w:hAnsi="Liberation Serif" w:cs="Times New Roman"/>
          <w:sz w:val="28"/>
          <w:szCs w:val="28"/>
        </w:rPr>
        <w:t>6-ФЗ)</w:t>
      </w:r>
      <w:r w:rsidRPr="0008367A">
        <w:rPr>
          <w:rFonts w:ascii="Liberation Serif" w:hAnsi="Liberation Serif" w:cs="Times New Roman"/>
          <w:sz w:val="28"/>
          <w:szCs w:val="28"/>
        </w:rPr>
        <w:t xml:space="preserve">, законодательством </w:t>
      </w:r>
      <w:r w:rsidR="00125B64">
        <w:rPr>
          <w:rFonts w:ascii="Liberation Serif" w:hAnsi="Liberation Serif" w:cs="Times New Roman"/>
          <w:sz w:val="28"/>
          <w:szCs w:val="28"/>
        </w:rPr>
        <w:t xml:space="preserve">Российской Федерации и Свердловской области </w:t>
      </w:r>
      <w:r w:rsidRPr="0008367A">
        <w:rPr>
          <w:rFonts w:ascii="Liberation Serif" w:hAnsi="Liberation Serif" w:cs="Times New Roman"/>
          <w:sz w:val="28"/>
          <w:szCs w:val="28"/>
        </w:rPr>
        <w:t xml:space="preserve">о муниципальной службе, трудовым законодательством и иными нормативными правовыми актами, содержащими нормы трудового права. </w:t>
      </w:r>
      <w:proofErr w:type="gramEnd"/>
    </w:p>
    <w:p w14:paraId="7037D334" w14:textId="572D804C" w:rsidR="0091413F" w:rsidRPr="0008367A" w:rsidRDefault="0091413F" w:rsidP="00B13B08">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6. </w:t>
      </w:r>
      <w:r w:rsidR="00125B64" w:rsidRPr="0008367A">
        <w:rPr>
          <w:rFonts w:ascii="Liberation Serif" w:hAnsi="Liberation Serif" w:cs="Times New Roman"/>
          <w:sz w:val="28"/>
          <w:szCs w:val="28"/>
        </w:rPr>
        <w:t xml:space="preserve">Штатная численность </w:t>
      </w:r>
      <w:r w:rsidR="00125B64">
        <w:rPr>
          <w:rFonts w:ascii="Liberation Serif" w:hAnsi="Liberation Serif" w:cs="Times New Roman"/>
          <w:sz w:val="28"/>
          <w:szCs w:val="28"/>
        </w:rPr>
        <w:t>Счетной палаты</w:t>
      </w:r>
      <w:r w:rsidR="00125B64" w:rsidRPr="0008367A">
        <w:rPr>
          <w:rFonts w:ascii="Liberation Serif" w:hAnsi="Liberation Serif" w:cs="Times New Roman"/>
          <w:sz w:val="28"/>
          <w:szCs w:val="28"/>
        </w:rPr>
        <w:t xml:space="preserve"> определяется правовым актом </w:t>
      </w:r>
      <w:r w:rsidR="0061636D">
        <w:rPr>
          <w:rFonts w:ascii="Liberation Serif" w:hAnsi="Liberation Serif" w:cs="Times New Roman"/>
          <w:sz w:val="28"/>
          <w:szCs w:val="28"/>
        </w:rPr>
        <w:t>Думы городского округа</w:t>
      </w:r>
      <w:r w:rsidR="00125B64" w:rsidRPr="0008367A">
        <w:rPr>
          <w:rFonts w:ascii="Liberation Serif" w:hAnsi="Liberation Serif" w:cs="Times New Roman"/>
          <w:sz w:val="28"/>
          <w:szCs w:val="28"/>
        </w:rPr>
        <w:t xml:space="preserve"> по представлению председателя </w:t>
      </w:r>
      <w:r w:rsidR="0061636D">
        <w:rPr>
          <w:rFonts w:ascii="Liberation Serif" w:hAnsi="Liberation Serif" w:cs="Times New Roman"/>
          <w:sz w:val="28"/>
          <w:szCs w:val="28"/>
        </w:rPr>
        <w:t>Счетной палаты</w:t>
      </w:r>
      <w:r w:rsidR="00125B64" w:rsidRPr="0008367A">
        <w:rPr>
          <w:rFonts w:ascii="Liberation Serif" w:hAnsi="Liberation Serif" w:cs="Times New Roman"/>
          <w:sz w:val="28"/>
          <w:szCs w:val="28"/>
        </w:rPr>
        <w:t xml:space="preserve"> с учетом необходимости выполнения возложенных законодательством полномочий, обеспечения организационной и функциональной независимости</w:t>
      </w:r>
      <w:r w:rsidR="0061636D">
        <w:rPr>
          <w:rFonts w:ascii="Liberation Serif" w:hAnsi="Liberation Serif" w:cs="Times New Roman"/>
          <w:sz w:val="28"/>
          <w:szCs w:val="28"/>
        </w:rPr>
        <w:t xml:space="preserve"> Счетной палаты</w:t>
      </w:r>
      <w:r w:rsidR="00125B64" w:rsidRPr="0008367A">
        <w:rPr>
          <w:rFonts w:ascii="Liberation Serif" w:hAnsi="Liberation Serif" w:cs="Times New Roman"/>
          <w:sz w:val="28"/>
          <w:szCs w:val="28"/>
        </w:rPr>
        <w:t>.</w:t>
      </w:r>
    </w:p>
    <w:p w14:paraId="28AE7192" w14:textId="676A5564" w:rsidR="0091413F" w:rsidRPr="0008367A" w:rsidRDefault="0091413F" w:rsidP="00B13B08">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7. </w:t>
      </w:r>
      <w:r w:rsidR="0061636D">
        <w:rPr>
          <w:rFonts w:ascii="Liberation Serif" w:hAnsi="Liberation Serif" w:cs="Times New Roman"/>
          <w:sz w:val="28"/>
          <w:szCs w:val="28"/>
        </w:rPr>
        <w:t>Ш</w:t>
      </w:r>
      <w:r w:rsidRPr="0008367A">
        <w:rPr>
          <w:rFonts w:ascii="Liberation Serif" w:hAnsi="Liberation Serif" w:cs="Times New Roman"/>
          <w:sz w:val="28"/>
          <w:szCs w:val="28"/>
        </w:rPr>
        <w:t xml:space="preserve">татное расписание </w:t>
      </w:r>
      <w:r w:rsidR="0061636D">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утвержда</w:t>
      </w:r>
      <w:r w:rsidR="0061636D">
        <w:rPr>
          <w:rFonts w:ascii="Liberation Serif" w:hAnsi="Liberation Serif" w:cs="Times New Roman"/>
          <w:sz w:val="28"/>
          <w:szCs w:val="28"/>
        </w:rPr>
        <w:t>е</w:t>
      </w:r>
      <w:r w:rsidRPr="0008367A">
        <w:rPr>
          <w:rFonts w:ascii="Liberation Serif" w:hAnsi="Liberation Serif" w:cs="Times New Roman"/>
          <w:sz w:val="28"/>
          <w:szCs w:val="28"/>
        </w:rPr>
        <w:t xml:space="preserve">тся председателем </w:t>
      </w:r>
      <w:r w:rsidR="0061636D">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исходя из возложенных на </w:t>
      </w:r>
      <w:r w:rsidR="0061636D">
        <w:rPr>
          <w:rFonts w:ascii="Liberation Serif" w:hAnsi="Liberation Serif" w:cs="Times New Roman"/>
          <w:sz w:val="28"/>
          <w:szCs w:val="28"/>
        </w:rPr>
        <w:t>Счетную палату</w:t>
      </w:r>
      <w:r w:rsidRPr="0008367A">
        <w:rPr>
          <w:rFonts w:ascii="Liberation Serif" w:hAnsi="Liberation Serif" w:cs="Times New Roman"/>
          <w:sz w:val="28"/>
          <w:szCs w:val="28"/>
        </w:rPr>
        <w:t xml:space="preserve"> полномочий.</w:t>
      </w:r>
    </w:p>
    <w:p w14:paraId="4747B54C" w14:textId="39C93DE4" w:rsidR="0091413F" w:rsidRPr="00EA5A11" w:rsidRDefault="0091413F" w:rsidP="00B13B08">
      <w:pPr>
        <w:pStyle w:val="ConsPlusNormal"/>
        <w:spacing w:line="274" w:lineRule="auto"/>
        <w:ind w:firstLine="709"/>
        <w:jc w:val="both"/>
        <w:rPr>
          <w:rFonts w:ascii="Liberation Serif" w:hAnsi="Liberation Serif" w:cs="Times New Roman"/>
          <w:sz w:val="28"/>
          <w:szCs w:val="28"/>
        </w:rPr>
      </w:pPr>
      <w:r w:rsidRPr="00EA5A11">
        <w:rPr>
          <w:rFonts w:ascii="Liberation Serif" w:hAnsi="Liberation Serif" w:cs="Times New Roman"/>
          <w:sz w:val="28"/>
          <w:szCs w:val="28"/>
        </w:rPr>
        <w:t xml:space="preserve">8. </w:t>
      </w:r>
      <w:r w:rsidR="0061636D" w:rsidRPr="00EA5A11">
        <w:rPr>
          <w:rFonts w:ascii="Liberation Serif" w:hAnsi="Liberation Serif" w:cs="Times New Roman"/>
          <w:sz w:val="28"/>
          <w:szCs w:val="28"/>
        </w:rPr>
        <w:t>Структура Счетной палаты утверждается Думой городского округа</w:t>
      </w:r>
      <w:r w:rsidRPr="00EA5A11">
        <w:rPr>
          <w:rFonts w:ascii="Liberation Serif" w:hAnsi="Liberation Serif" w:cs="Times New Roman"/>
          <w:sz w:val="28"/>
          <w:szCs w:val="28"/>
        </w:rPr>
        <w:t>.</w:t>
      </w:r>
    </w:p>
    <w:p w14:paraId="7D6A04A5" w14:textId="3236A85E" w:rsidR="0091413F" w:rsidRPr="0008367A" w:rsidRDefault="0091413F" w:rsidP="0061636D">
      <w:pPr>
        <w:pStyle w:val="ConsPlusTitle"/>
        <w:spacing w:before="120" w:line="276" w:lineRule="auto"/>
        <w:ind w:firstLine="709"/>
        <w:jc w:val="both"/>
        <w:outlineLvl w:val="1"/>
        <w:rPr>
          <w:rFonts w:ascii="Liberation Serif" w:hAnsi="Liberation Serif" w:cs="Times New Roman"/>
          <w:sz w:val="28"/>
          <w:szCs w:val="28"/>
        </w:rPr>
      </w:pPr>
      <w:r w:rsidRPr="0008367A">
        <w:rPr>
          <w:rFonts w:ascii="Liberation Serif" w:hAnsi="Liberation Serif" w:cs="Times New Roman"/>
          <w:sz w:val="28"/>
          <w:szCs w:val="28"/>
        </w:rPr>
        <w:t>Статья 5. Порядок назначения на должность председателя</w:t>
      </w:r>
      <w:r w:rsidR="0061636D">
        <w:rPr>
          <w:rFonts w:ascii="Liberation Serif" w:hAnsi="Liberation Serif" w:cs="Times New Roman"/>
          <w:sz w:val="28"/>
          <w:szCs w:val="28"/>
        </w:rPr>
        <w:t xml:space="preserve"> и инспектора</w:t>
      </w:r>
      <w:r w:rsidRPr="0008367A">
        <w:rPr>
          <w:rFonts w:ascii="Liberation Serif" w:hAnsi="Liberation Serif" w:cs="Times New Roman"/>
          <w:sz w:val="28"/>
          <w:szCs w:val="28"/>
        </w:rPr>
        <w:t xml:space="preserve"> </w:t>
      </w:r>
      <w:r w:rsidR="0061636D">
        <w:rPr>
          <w:rFonts w:ascii="Liberation Serif" w:hAnsi="Liberation Serif" w:cs="Times New Roman"/>
          <w:sz w:val="28"/>
          <w:szCs w:val="28"/>
        </w:rPr>
        <w:t>Счетной палаты</w:t>
      </w:r>
    </w:p>
    <w:p w14:paraId="674138B5" w14:textId="05A14637" w:rsidR="0091413F" w:rsidRPr="0008367A" w:rsidRDefault="0061636D" w:rsidP="00CE5F00">
      <w:pPr>
        <w:pStyle w:val="ConsPlusNormal"/>
        <w:spacing w:before="120" w:line="274"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1. Председатель Счетной палаты </w:t>
      </w:r>
      <w:r w:rsidR="0091413F" w:rsidRPr="0008367A">
        <w:rPr>
          <w:rFonts w:ascii="Liberation Serif" w:hAnsi="Liberation Serif" w:cs="Times New Roman"/>
          <w:sz w:val="28"/>
          <w:szCs w:val="28"/>
        </w:rPr>
        <w:t>назнача</w:t>
      </w:r>
      <w:r>
        <w:rPr>
          <w:rFonts w:ascii="Liberation Serif" w:hAnsi="Liberation Serif" w:cs="Times New Roman"/>
          <w:sz w:val="28"/>
          <w:szCs w:val="28"/>
        </w:rPr>
        <w:t>е</w:t>
      </w:r>
      <w:r w:rsidR="0091413F" w:rsidRPr="0008367A">
        <w:rPr>
          <w:rFonts w:ascii="Liberation Serif" w:hAnsi="Liberation Serif" w:cs="Times New Roman"/>
          <w:sz w:val="28"/>
          <w:szCs w:val="28"/>
        </w:rPr>
        <w:t xml:space="preserve">тся на должность </w:t>
      </w:r>
      <w:r>
        <w:rPr>
          <w:rFonts w:ascii="Liberation Serif" w:hAnsi="Liberation Serif" w:cs="Times New Roman"/>
          <w:sz w:val="28"/>
          <w:szCs w:val="28"/>
        </w:rPr>
        <w:t>решением Думы городского округа на 5 лет</w:t>
      </w:r>
      <w:r w:rsidR="0091413F" w:rsidRPr="0008367A">
        <w:rPr>
          <w:rFonts w:ascii="Liberation Serif" w:hAnsi="Liberation Serif" w:cs="Times New Roman"/>
          <w:sz w:val="28"/>
          <w:szCs w:val="28"/>
        </w:rPr>
        <w:t>.</w:t>
      </w:r>
    </w:p>
    <w:p w14:paraId="4C2960E1" w14:textId="02D0AAEB" w:rsidR="0091413F" w:rsidRPr="0008367A" w:rsidRDefault="0091413F" w:rsidP="00CE5F00">
      <w:pPr>
        <w:pStyle w:val="ConsPlusNormal"/>
        <w:spacing w:line="274" w:lineRule="auto"/>
        <w:ind w:firstLine="709"/>
        <w:jc w:val="both"/>
        <w:rPr>
          <w:rFonts w:ascii="Liberation Serif" w:hAnsi="Liberation Serif" w:cs="Times New Roman"/>
          <w:sz w:val="28"/>
          <w:szCs w:val="28"/>
        </w:rPr>
      </w:pPr>
      <w:bookmarkStart w:id="1" w:name="P91"/>
      <w:bookmarkEnd w:id="1"/>
      <w:r w:rsidRPr="0008367A">
        <w:rPr>
          <w:rFonts w:ascii="Liberation Serif" w:hAnsi="Liberation Serif" w:cs="Times New Roman"/>
          <w:sz w:val="28"/>
          <w:szCs w:val="28"/>
        </w:rPr>
        <w:t xml:space="preserve">2. Предложения о кандидатурах на должность председателя </w:t>
      </w:r>
      <w:r w:rsidR="00CE5F00">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вносятся в </w:t>
      </w:r>
      <w:r w:rsidR="00CE5F00">
        <w:rPr>
          <w:rFonts w:ascii="Liberation Serif" w:hAnsi="Liberation Serif" w:cs="Times New Roman"/>
          <w:sz w:val="28"/>
          <w:szCs w:val="28"/>
        </w:rPr>
        <w:t>Думу городского округа</w:t>
      </w:r>
      <w:r w:rsidRPr="0008367A">
        <w:rPr>
          <w:rFonts w:ascii="Liberation Serif" w:hAnsi="Liberation Serif" w:cs="Times New Roman"/>
          <w:sz w:val="28"/>
          <w:szCs w:val="28"/>
        </w:rPr>
        <w:t>:</w:t>
      </w:r>
    </w:p>
    <w:p w14:paraId="6A766B81" w14:textId="31BCF19A" w:rsidR="0091413F" w:rsidRPr="0008367A" w:rsidRDefault="0091413F" w:rsidP="00CE5F00">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1) председателем </w:t>
      </w:r>
      <w:r w:rsidR="00CE5F00">
        <w:rPr>
          <w:rFonts w:ascii="Liberation Serif" w:hAnsi="Liberation Serif" w:cs="Times New Roman"/>
          <w:sz w:val="28"/>
          <w:szCs w:val="28"/>
        </w:rPr>
        <w:t>Думы городского округа</w:t>
      </w:r>
      <w:r w:rsidRPr="0008367A">
        <w:rPr>
          <w:rFonts w:ascii="Liberation Serif" w:hAnsi="Liberation Serif" w:cs="Times New Roman"/>
          <w:sz w:val="28"/>
          <w:szCs w:val="28"/>
        </w:rPr>
        <w:t>;</w:t>
      </w:r>
    </w:p>
    <w:p w14:paraId="5C0736E9" w14:textId="516C3EC0" w:rsidR="0091413F" w:rsidRPr="0008367A" w:rsidRDefault="0091413F" w:rsidP="00752B48">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2) депутатами </w:t>
      </w:r>
      <w:r w:rsidR="00CE5F00">
        <w:rPr>
          <w:rFonts w:ascii="Liberation Serif" w:hAnsi="Liberation Serif" w:cs="Times New Roman"/>
          <w:sz w:val="28"/>
          <w:szCs w:val="28"/>
        </w:rPr>
        <w:t xml:space="preserve">Думы городского округа – не </w:t>
      </w:r>
      <w:r w:rsidRPr="0008367A">
        <w:rPr>
          <w:rFonts w:ascii="Liberation Serif" w:hAnsi="Liberation Serif" w:cs="Times New Roman"/>
          <w:sz w:val="28"/>
          <w:szCs w:val="28"/>
        </w:rPr>
        <w:t xml:space="preserve">менее одной трети от установленного числа депутатов </w:t>
      </w:r>
      <w:r w:rsidR="00CE5F00">
        <w:rPr>
          <w:rFonts w:ascii="Liberation Serif" w:hAnsi="Liberation Serif" w:cs="Times New Roman"/>
          <w:sz w:val="28"/>
          <w:szCs w:val="28"/>
        </w:rPr>
        <w:t>Думы городского округа</w:t>
      </w:r>
      <w:r w:rsidRPr="0008367A">
        <w:rPr>
          <w:rFonts w:ascii="Liberation Serif" w:hAnsi="Liberation Serif" w:cs="Times New Roman"/>
          <w:sz w:val="28"/>
          <w:szCs w:val="28"/>
        </w:rPr>
        <w:t>;</w:t>
      </w:r>
    </w:p>
    <w:p w14:paraId="3C1FE78D" w14:textId="77777777" w:rsidR="000C13DF" w:rsidRPr="0008367A" w:rsidRDefault="0091413F" w:rsidP="00752B48">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3) главой муниципального образования</w:t>
      </w:r>
      <w:r w:rsidR="000C13DF" w:rsidRPr="0008367A">
        <w:rPr>
          <w:rFonts w:ascii="Liberation Serif" w:hAnsi="Liberation Serif" w:cs="Times New Roman"/>
          <w:sz w:val="28"/>
          <w:szCs w:val="28"/>
        </w:rPr>
        <w:t>;</w:t>
      </w:r>
    </w:p>
    <w:p w14:paraId="2A044EA6" w14:textId="24E096AF" w:rsidR="000C13DF" w:rsidRPr="0008367A" w:rsidRDefault="000C13DF" w:rsidP="00752B48">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4) комитет</w:t>
      </w:r>
      <w:r w:rsidR="00CE5F00">
        <w:rPr>
          <w:rFonts w:ascii="Liberation Serif" w:hAnsi="Liberation Serif" w:cs="Times New Roman"/>
          <w:sz w:val="28"/>
          <w:szCs w:val="28"/>
        </w:rPr>
        <w:t>о</w:t>
      </w:r>
      <w:r w:rsidRPr="0008367A">
        <w:rPr>
          <w:rFonts w:ascii="Liberation Serif" w:hAnsi="Liberation Serif" w:cs="Times New Roman"/>
          <w:sz w:val="28"/>
          <w:szCs w:val="28"/>
        </w:rPr>
        <w:t>м и комисси</w:t>
      </w:r>
      <w:r w:rsidR="00CE5F00">
        <w:rPr>
          <w:rFonts w:ascii="Liberation Serif" w:hAnsi="Liberation Serif" w:cs="Times New Roman"/>
          <w:sz w:val="28"/>
          <w:szCs w:val="28"/>
        </w:rPr>
        <w:t>ей Думы городского округа</w:t>
      </w:r>
      <w:r w:rsidRPr="0008367A">
        <w:rPr>
          <w:rFonts w:ascii="Liberation Serif" w:hAnsi="Liberation Serif" w:cs="Times New Roman"/>
          <w:sz w:val="28"/>
          <w:szCs w:val="28"/>
        </w:rPr>
        <w:t>.</w:t>
      </w:r>
    </w:p>
    <w:p w14:paraId="46A89FC0" w14:textId="751A8B15" w:rsidR="0091413F" w:rsidRPr="0008367A" w:rsidRDefault="0091413F" w:rsidP="00752B48">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3. Порядок расс</w:t>
      </w:r>
      <w:r w:rsidR="00CE5F00">
        <w:rPr>
          <w:rFonts w:ascii="Liberation Serif" w:hAnsi="Liberation Serif" w:cs="Times New Roman"/>
          <w:sz w:val="28"/>
          <w:szCs w:val="28"/>
        </w:rPr>
        <w:t>мотрения кандидатур на должность</w:t>
      </w:r>
      <w:r w:rsidRPr="0008367A">
        <w:rPr>
          <w:rFonts w:ascii="Liberation Serif" w:hAnsi="Liberation Serif" w:cs="Times New Roman"/>
          <w:sz w:val="28"/>
          <w:szCs w:val="28"/>
        </w:rPr>
        <w:t xml:space="preserve"> председателя</w:t>
      </w:r>
      <w:r w:rsidR="00CE5F00">
        <w:rPr>
          <w:rFonts w:ascii="Liberation Serif" w:hAnsi="Liberation Serif" w:cs="Times New Roman"/>
          <w:sz w:val="28"/>
          <w:szCs w:val="28"/>
        </w:rPr>
        <w:t xml:space="preserve"> Счетной палаты</w:t>
      </w:r>
      <w:r w:rsidRPr="0008367A">
        <w:rPr>
          <w:rFonts w:ascii="Liberation Serif" w:hAnsi="Liberation Serif" w:cs="Times New Roman"/>
          <w:sz w:val="28"/>
          <w:szCs w:val="28"/>
        </w:rPr>
        <w:t xml:space="preserve"> устанавливается нормативным правовым актом </w:t>
      </w:r>
      <w:r w:rsidR="00CE5F00">
        <w:rPr>
          <w:rFonts w:ascii="Liberation Serif" w:hAnsi="Liberation Serif" w:cs="Times New Roman"/>
          <w:sz w:val="28"/>
          <w:szCs w:val="28"/>
        </w:rPr>
        <w:t>Думы городского округа</w:t>
      </w:r>
      <w:r w:rsidRPr="0008367A">
        <w:rPr>
          <w:rFonts w:ascii="Liberation Serif" w:hAnsi="Liberation Serif" w:cs="Times New Roman"/>
          <w:sz w:val="28"/>
          <w:szCs w:val="28"/>
        </w:rPr>
        <w:t>.</w:t>
      </w:r>
    </w:p>
    <w:p w14:paraId="41878DC2" w14:textId="07642E2A" w:rsidR="005823F7" w:rsidRDefault="00752B48" w:rsidP="00B723DA">
      <w:pPr>
        <w:autoSpaceDE w:val="0"/>
        <w:autoSpaceDN w:val="0"/>
        <w:adjustRightInd w:val="0"/>
        <w:spacing w:after="0" w:line="274" w:lineRule="auto"/>
        <w:ind w:firstLine="709"/>
        <w:jc w:val="both"/>
        <w:rPr>
          <w:rFonts w:ascii="Liberation Serif" w:hAnsi="Liberation Serif" w:cs="Times New Roman"/>
          <w:sz w:val="28"/>
          <w:szCs w:val="28"/>
        </w:rPr>
      </w:pPr>
      <w:r>
        <w:rPr>
          <w:rFonts w:ascii="Liberation Serif" w:hAnsi="Liberation Serif" w:cs="Times New Roman"/>
          <w:sz w:val="28"/>
          <w:szCs w:val="28"/>
        </w:rPr>
        <w:lastRenderedPageBreak/>
        <w:t>4</w:t>
      </w:r>
      <w:r w:rsidR="005823F7" w:rsidRPr="0008367A">
        <w:rPr>
          <w:rFonts w:ascii="Liberation Serif" w:hAnsi="Liberation Serif" w:cs="Times New Roman"/>
          <w:sz w:val="28"/>
          <w:szCs w:val="28"/>
        </w:rPr>
        <w:t xml:space="preserve">. </w:t>
      </w:r>
      <w:proofErr w:type="gramStart"/>
      <w:r>
        <w:rPr>
          <w:rFonts w:ascii="Liberation Serif" w:hAnsi="Liberation Serif" w:cs="Times New Roman"/>
          <w:sz w:val="28"/>
          <w:szCs w:val="28"/>
        </w:rPr>
        <w:t>Дума городского округа</w:t>
      </w:r>
      <w:r w:rsidR="005823F7" w:rsidRPr="0008367A">
        <w:rPr>
          <w:rFonts w:ascii="Liberation Serif" w:hAnsi="Liberation Serif" w:cs="Times New Roman"/>
          <w:sz w:val="28"/>
          <w:szCs w:val="28"/>
        </w:rPr>
        <w:t xml:space="preserve"> вправе обратиться в </w:t>
      </w:r>
      <w:r w:rsidR="00DF6831" w:rsidRPr="0008367A">
        <w:rPr>
          <w:rFonts w:ascii="Liberation Serif" w:hAnsi="Liberation Serif" w:cs="Times New Roman"/>
          <w:sz w:val="28"/>
          <w:szCs w:val="28"/>
        </w:rPr>
        <w:t xml:space="preserve">Счетную палату </w:t>
      </w:r>
      <w:r w:rsidR="00DF6831" w:rsidRPr="00752B48">
        <w:rPr>
          <w:rFonts w:ascii="Liberation Serif" w:hAnsi="Liberation Serif" w:cs="Times New Roman"/>
          <w:sz w:val="28"/>
          <w:szCs w:val="28"/>
        </w:rPr>
        <w:t>С</w:t>
      </w:r>
      <w:r w:rsidRPr="00752B48">
        <w:rPr>
          <w:rFonts w:ascii="Liberation Serif" w:hAnsi="Liberation Serif" w:cs="Times New Roman"/>
          <w:sz w:val="28"/>
          <w:szCs w:val="28"/>
        </w:rPr>
        <w:t>вердлов</w:t>
      </w:r>
      <w:r w:rsidR="00DF6831" w:rsidRPr="00752B48">
        <w:rPr>
          <w:rFonts w:ascii="Liberation Serif" w:hAnsi="Liberation Serif" w:cs="Times New Roman"/>
          <w:sz w:val="28"/>
          <w:szCs w:val="28"/>
        </w:rPr>
        <w:t>ской области</w:t>
      </w:r>
      <w:r w:rsidR="005823F7" w:rsidRPr="00752B48">
        <w:rPr>
          <w:rFonts w:ascii="Liberation Serif" w:hAnsi="Liberation Serif" w:cs="Times New Roman"/>
          <w:sz w:val="28"/>
          <w:szCs w:val="28"/>
        </w:rPr>
        <w:t xml:space="preserve"> за </w:t>
      </w:r>
      <w:r w:rsidR="005823F7" w:rsidRPr="0008367A">
        <w:rPr>
          <w:rFonts w:ascii="Liberation Serif" w:hAnsi="Liberation Serif" w:cs="Times New Roman"/>
          <w:sz w:val="28"/>
          <w:szCs w:val="28"/>
        </w:rPr>
        <w:t xml:space="preserve">заключением о соответствии кандидатур на должность председателя </w:t>
      </w:r>
      <w:r>
        <w:rPr>
          <w:rFonts w:ascii="Liberation Serif" w:hAnsi="Liberation Serif" w:cs="Times New Roman"/>
          <w:sz w:val="28"/>
          <w:szCs w:val="28"/>
        </w:rPr>
        <w:t>Счетной палаты</w:t>
      </w:r>
      <w:r w:rsidR="005823F7" w:rsidRPr="0008367A">
        <w:rPr>
          <w:rFonts w:ascii="Liberation Serif" w:hAnsi="Liberation Serif" w:cs="Times New Roman"/>
          <w:sz w:val="28"/>
          <w:szCs w:val="28"/>
        </w:rPr>
        <w:t xml:space="preserve"> квалификационным требованиям, установленным </w:t>
      </w:r>
      <w:r w:rsidR="00EB0B31" w:rsidRPr="0008367A">
        <w:rPr>
          <w:rFonts w:ascii="Liberation Serif" w:hAnsi="Liberation Serif" w:cs="Times New Roman"/>
          <w:sz w:val="28"/>
          <w:szCs w:val="28"/>
        </w:rPr>
        <w:t>Ф</w:t>
      </w:r>
      <w:r w:rsidR="005823F7" w:rsidRPr="0008367A">
        <w:rPr>
          <w:rFonts w:ascii="Liberation Serif" w:hAnsi="Liberation Serif" w:cs="Times New Roman"/>
          <w:sz w:val="28"/>
          <w:szCs w:val="28"/>
        </w:rPr>
        <w:t xml:space="preserve">едеральным законом </w:t>
      </w:r>
      <w:r w:rsidRPr="0008367A">
        <w:rPr>
          <w:rFonts w:ascii="Liberation Serif" w:hAnsi="Liberation Serif" w:cs="Times New Roman"/>
          <w:sz w:val="28"/>
          <w:szCs w:val="28"/>
        </w:rPr>
        <w:t>от 07</w:t>
      </w:r>
      <w:r>
        <w:rPr>
          <w:rFonts w:ascii="Liberation Serif" w:hAnsi="Liberation Serif" w:cs="Times New Roman"/>
          <w:sz w:val="28"/>
          <w:szCs w:val="28"/>
        </w:rPr>
        <w:t xml:space="preserve"> февраля </w:t>
      </w:r>
      <w:r w:rsidRPr="0008367A">
        <w:rPr>
          <w:rFonts w:ascii="Liberation Serif" w:hAnsi="Liberation Serif" w:cs="Times New Roman"/>
          <w:sz w:val="28"/>
          <w:szCs w:val="28"/>
        </w:rPr>
        <w:t xml:space="preserve">2011 </w:t>
      </w:r>
      <w:r>
        <w:rPr>
          <w:rFonts w:ascii="Liberation Serif" w:hAnsi="Liberation Serif" w:cs="Times New Roman"/>
          <w:sz w:val="28"/>
          <w:szCs w:val="28"/>
        </w:rPr>
        <w:t xml:space="preserve">года </w:t>
      </w:r>
      <w:r w:rsidRPr="0008367A">
        <w:rPr>
          <w:rFonts w:ascii="Liberation Serif" w:hAnsi="Liberation Serif" w:cs="Times New Roman"/>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r w:rsidR="00DF6831" w:rsidRPr="0008367A">
        <w:rPr>
          <w:rFonts w:ascii="Liberation Serif" w:hAnsi="Liberation Serif" w:cs="Times New Roman"/>
          <w:sz w:val="28"/>
          <w:szCs w:val="28"/>
        </w:rPr>
        <w:t xml:space="preserve">, в порядке, утвержденном Счетной </w:t>
      </w:r>
      <w:r w:rsidR="00DF6831" w:rsidRPr="00752B48">
        <w:rPr>
          <w:rFonts w:ascii="Liberation Serif" w:hAnsi="Liberation Serif" w:cs="Times New Roman"/>
          <w:sz w:val="28"/>
          <w:szCs w:val="28"/>
        </w:rPr>
        <w:t>палатой С</w:t>
      </w:r>
      <w:r w:rsidRPr="00752B48">
        <w:rPr>
          <w:rFonts w:ascii="Liberation Serif" w:hAnsi="Liberation Serif" w:cs="Times New Roman"/>
          <w:sz w:val="28"/>
          <w:szCs w:val="28"/>
        </w:rPr>
        <w:t>вердлов</w:t>
      </w:r>
      <w:r w:rsidR="00DF6831" w:rsidRPr="00752B48">
        <w:rPr>
          <w:rFonts w:ascii="Liberation Serif" w:hAnsi="Liberation Serif" w:cs="Times New Roman"/>
          <w:sz w:val="28"/>
          <w:szCs w:val="28"/>
        </w:rPr>
        <w:t>ской области</w:t>
      </w:r>
      <w:r w:rsidR="005823F7" w:rsidRPr="00752B48">
        <w:rPr>
          <w:rFonts w:ascii="Liberation Serif" w:hAnsi="Liberation Serif" w:cs="Times New Roman"/>
          <w:sz w:val="28"/>
          <w:szCs w:val="28"/>
        </w:rPr>
        <w:t>.</w:t>
      </w:r>
      <w:proofErr w:type="gramEnd"/>
    </w:p>
    <w:p w14:paraId="670ED9F0" w14:textId="760CE431" w:rsidR="00752B48" w:rsidRPr="00752B48" w:rsidRDefault="00752B48" w:rsidP="00752B48">
      <w:pPr>
        <w:autoSpaceDE w:val="0"/>
        <w:autoSpaceDN w:val="0"/>
        <w:adjustRightInd w:val="0"/>
        <w:spacing w:after="0" w:line="274" w:lineRule="auto"/>
        <w:ind w:firstLine="709"/>
        <w:jc w:val="both"/>
        <w:rPr>
          <w:rFonts w:ascii="Liberation Serif" w:hAnsi="Liberation Serif" w:cs="Times New Roman"/>
          <w:sz w:val="28"/>
          <w:szCs w:val="28"/>
        </w:rPr>
      </w:pPr>
      <w:r w:rsidRPr="00752B48">
        <w:rPr>
          <w:rFonts w:ascii="Liberation Serif" w:hAnsi="Liberation Serif" w:cs="Times New Roman"/>
          <w:sz w:val="28"/>
          <w:szCs w:val="28"/>
        </w:rPr>
        <w:t xml:space="preserve">5. Председатель  </w:t>
      </w:r>
      <w:r>
        <w:rPr>
          <w:rFonts w:ascii="Liberation Serif" w:hAnsi="Liberation Serif" w:cs="Times New Roman"/>
          <w:sz w:val="28"/>
          <w:szCs w:val="28"/>
        </w:rPr>
        <w:t>Счетной палаты</w:t>
      </w:r>
      <w:r w:rsidRPr="00752B48">
        <w:rPr>
          <w:rFonts w:ascii="Liberation Serif" w:hAnsi="Liberation Serif" w:cs="Times New Roman"/>
          <w:sz w:val="28"/>
          <w:szCs w:val="28"/>
        </w:rPr>
        <w:t xml:space="preserve"> досрочно освобождается от должности на основании решения Думы </w:t>
      </w:r>
      <w:r>
        <w:rPr>
          <w:rFonts w:ascii="Liberation Serif" w:hAnsi="Liberation Serif" w:cs="Times New Roman"/>
          <w:sz w:val="28"/>
          <w:szCs w:val="28"/>
        </w:rPr>
        <w:t xml:space="preserve">городского округа </w:t>
      </w:r>
      <w:r w:rsidRPr="00752B48">
        <w:rPr>
          <w:rFonts w:ascii="Liberation Serif" w:hAnsi="Liberation Serif" w:cs="Times New Roman"/>
          <w:sz w:val="28"/>
          <w:szCs w:val="28"/>
        </w:rPr>
        <w:t xml:space="preserve">в случаях, предусмотренных Федеральным законом </w:t>
      </w:r>
      <w:r w:rsidR="00C10EF5" w:rsidRPr="0008367A">
        <w:rPr>
          <w:rFonts w:ascii="Liberation Serif" w:hAnsi="Liberation Serif" w:cs="Times New Roman"/>
          <w:sz w:val="28"/>
          <w:szCs w:val="28"/>
        </w:rPr>
        <w:t>от 07</w:t>
      </w:r>
      <w:r w:rsidR="00C10EF5">
        <w:rPr>
          <w:rFonts w:ascii="Liberation Serif" w:hAnsi="Liberation Serif" w:cs="Times New Roman"/>
          <w:sz w:val="28"/>
          <w:szCs w:val="28"/>
        </w:rPr>
        <w:t xml:space="preserve"> февраля </w:t>
      </w:r>
      <w:r w:rsidR="00C10EF5" w:rsidRPr="0008367A">
        <w:rPr>
          <w:rFonts w:ascii="Liberation Serif" w:hAnsi="Liberation Serif" w:cs="Times New Roman"/>
          <w:sz w:val="28"/>
          <w:szCs w:val="28"/>
        </w:rPr>
        <w:t xml:space="preserve">2011 </w:t>
      </w:r>
      <w:r w:rsidR="00C10EF5">
        <w:rPr>
          <w:rFonts w:ascii="Liberation Serif" w:hAnsi="Liberation Serif" w:cs="Times New Roman"/>
          <w:sz w:val="28"/>
          <w:szCs w:val="28"/>
        </w:rPr>
        <w:t xml:space="preserve">года </w:t>
      </w:r>
      <w:r w:rsidR="00C10EF5" w:rsidRPr="0008367A">
        <w:rPr>
          <w:rFonts w:ascii="Liberation Serif" w:hAnsi="Liberation Serif" w:cs="Times New Roman"/>
          <w:sz w:val="28"/>
          <w:szCs w:val="28"/>
        </w:rPr>
        <w:t xml:space="preserve">№ 6-ФЗ </w:t>
      </w:r>
      <w:r w:rsidRPr="00752B48">
        <w:rPr>
          <w:rFonts w:ascii="Liberation Serif" w:hAnsi="Liberation Serif"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  и Трудовым кодексом Российской Федерации.</w:t>
      </w:r>
    </w:p>
    <w:p w14:paraId="294BA500" w14:textId="1F020EA7" w:rsidR="00752B48" w:rsidRDefault="00C10EF5" w:rsidP="00752B48">
      <w:pPr>
        <w:autoSpaceDE w:val="0"/>
        <w:autoSpaceDN w:val="0"/>
        <w:adjustRightInd w:val="0"/>
        <w:spacing w:after="0" w:line="274" w:lineRule="auto"/>
        <w:ind w:firstLine="709"/>
        <w:jc w:val="both"/>
        <w:rPr>
          <w:rFonts w:ascii="Liberation Serif" w:hAnsi="Liberation Serif" w:cs="Times New Roman"/>
          <w:sz w:val="28"/>
          <w:szCs w:val="28"/>
        </w:rPr>
      </w:pPr>
      <w:r>
        <w:rPr>
          <w:rFonts w:ascii="Liberation Serif" w:hAnsi="Liberation Serif" w:cs="Times New Roman"/>
          <w:sz w:val="28"/>
          <w:szCs w:val="28"/>
        </w:rPr>
        <w:t>6</w:t>
      </w:r>
      <w:r w:rsidR="00752B48" w:rsidRPr="00752B48">
        <w:rPr>
          <w:rFonts w:ascii="Liberation Serif" w:hAnsi="Liberation Serif" w:cs="Times New Roman"/>
          <w:sz w:val="28"/>
          <w:szCs w:val="28"/>
        </w:rPr>
        <w:t xml:space="preserve">. Представителем работодателя для председателя </w:t>
      </w:r>
      <w:r>
        <w:rPr>
          <w:rFonts w:ascii="Liberation Serif" w:hAnsi="Liberation Serif" w:cs="Times New Roman"/>
          <w:sz w:val="28"/>
          <w:szCs w:val="28"/>
        </w:rPr>
        <w:t>Счетной палаты</w:t>
      </w:r>
      <w:r w:rsidR="00752B48" w:rsidRPr="00752B48">
        <w:rPr>
          <w:rFonts w:ascii="Liberation Serif" w:hAnsi="Liberation Serif" w:cs="Times New Roman"/>
          <w:sz w:val="28"/>
          <w:szCs w:val="28"/>
        </w:rPr>
        <w:t xml:space="preserve"> является председатель </w:t>
      </w:r>
      <w:r>
        <w:rPr>
          <w:rFonts w:ascii="Liberation Serif" w:hAnsi="Liberation Serif" w:cs="Times New Roman"/>
          <w:sz w:val="28"/>
          <w:szCs w:val="28"/>
        </w:rPr>
        <w:t>Думы городского округа</w:t>
      </w:r>
      <w:r w:rsidR="00752B48" w:rsidRPr="00752B48">
        <w:rPr>
          <w:rFonts w:ascii="Liberation Serif" w:hAnsi="Liberation Serif" w:cs="Times New Roman"/>
          <w:sz w:val="28"/>
          <w:szCs w:val="28"/>
        </w:rPr>
        <w:t xml:space="preserve">, который на основании решения </w:t>
      </w:r>
      <w:r>
        <w:rPr>
          <w:rFonts w:ascii="Liberation Serif" w:hAnsi="Liberation Serif" w:cs="Times New Roman"/>
          <w:sz w:val="28"/>
          <w:szCs w:val="28"/>
        </w:rPr>
        <w:t>Думы городского округа</w:t>
      </w:r>
      <w:r w:rsidR="00752B48" w:rsidRPr="00752B48">
        <w:rPr>
          <w:rFonts w:ascii="Liberation Serif" w:hAnsi="Liberation Serif" w:cs="Times New Roman"/>
          <w:sz w:val="28"/>
          <w:szCs w:val="28"/>
        </w:rPr>
        <w:t xml:space="preserve"> о назначении председателя </w:t>
      </w:r>
      <w:r>
        <w:rPr>
          <w:rFonts w:ascii="Liberation Serif" w:hAnsi="Liberation Serif" w:cs="Times New Roman"/>
          <w:sz w:val="28"/>
          <w:szCs w:val="28"/>
        </w:rPr>
        <w:t>Счетной палаты</w:t>
      </w:r>
      <w:r w:rsidR="00752B48" w:rsidRPr="00752B48">
        <w:rPr>
          <w:rFonts w:ascii="Liberation Serif" w:hAnsi="Liberation Serif" w:cs="Times New Roman"/>
          <w:sz w:val="28"/>
          <w:szCs w:val="28"/>
        </w:rPr>
        <w:t xml:space="preserve"> заключает с лицом, назначенным на эту должность, трудовой договор.</w:t>
      </w:r>
    </w:p>
    <w:p w14:paraId="4316DDCA" w14:textId="48652BD9" w:rsidR="00C10EF5" w:rsidRPr="00C10EF5" w:rsidRDefault="00C10EF5" w:rsidP="00C10EF5">
      <w:pPr>
        <w:autoSpaceDE w:val="0"/>
        <w:autoSpaceDN w:val="0"/>
        <w:adjustRightInd w:val="0"/>
        <w:spacing w:after="0" w:line="274" w:lineRule="auto"/>
        <w:ind w:firstLine="709"/>
        <w:jc w:val="both"/>
        <w:rPr>
          <w:rFonts w:ascii="Liberation Serif" w:hAnsi="Liberation Serif" w:cs="Times New Roman"/>
          <w:sz w:val="28"/>
          <w:szCs w:val="28"/>
        </w:rPr>
      </w:pPr>
      <w:r w:rsidRPr="00C10EF5">
        <w:rPr>
          <w:rFonts w:ascii="Liberation Serif" w:hAnsi="Liberation Serif" w:cs="Times New Roman"/>
          <w:sz w:val="28"/>
          <w:szCs w:val="28"/>
        </w:rPr>
        <w:t xml:space="preserve">Председатель  </w:t>
      </w:r>
      <w:r>
        <w:rPr>
          <w:rFonts w:ascii="Liberation Serif" w:hAnsi="Liberation Serif" w:cs="Times New Roman"/>
          <w:sz w:val="28"/>
          <w:szCs w:val="28"/>
        </w:rPr>
        <w:t>Счетной палаты</w:t>
      </w:r>
      <w:r w:rsidRPr="00C10EF5">
        <w:rPr>
          <w:rFonts w:ascii="Liberation Serif" w:hAnsi="Liberation Serif" w:cs="Times New Roman"/>
          <w:sz w:val="28"/>
          <w:szCs w:val="28"/>
        </w:rPr>
        <w:t xml:space="preserve"> представляет сведения о доходах, расходах и обязательствах имущественного характера в соответствии с указом Губернатора Свердловской области, регламентирующим вопросы организации представления и приема сведений о доходах, расходах, об имуществе и обязательствах имущественного характера.</w:t>
      </w:r>
    </w:p>
    <w:p w14:paraId="5F476D04" w14:textId="74122E08" w:rsidR="00C10EF5" w:rsidRPr="00C10EF5" w:rsidRDefault="00C10EF5" w:rsidP="00C10EF5">
      <w:pPr>
        <w:autoSpaceDE w:val="0"/>
        <w:autoSpaceDN w:val="0"/>
        <w:adjustRightInd w:val="0"/>
        <w:spacing w:after="0" w:line="274" w:lineRule="auto"/>
        <w:ind w:firstLine="709"/>
        <w:jc w:val="both"/>
        <w:rPr>
          <w:rFonts w:ascii="Liberation Serif" w:hAnsi="Liberation Serif" w:cs="Times New Roman"/>
          <w:sz w:val="28"/>
          <w:szCs w:val="28"/>
        </w:rPr>
      </w:pPr>
      <w:r>
        <w:rPr>
          <w:rFonts w:ascii="Liberation Serif" w:hAnsi="Liberation Serif" w:cs="Times New Roman"/>
          <w:sz w:val="28"/>
          <w:szCs w:val="28"/>
        </w:rPr>
        <w:t>7</w:t>
      </w:r>
      <w:r w:rsidRPr="00C10EF5">
        <w:rPr>
          <w:rFonts w:ascii="Liberation Serif" w:hAnsi="Liberation Serif" w:cs="Times New Roman"/>
          <w:sz w:val="28"/>
          <w:szCs w:val="28"/>
        </w:rPr>
        <w:t xml:space="preserve">. </w:t>
      </w:r>
      <w:proofErr w:type="gramStart"/>
      <w:r w:rsidRPr="00C10EF5">
        <w:rPr>
          <w:rFonts w:ascii="Liberation Serif" w:hAnsi="Liberation Serif" w:cs="Times New Roman"/>
          <w:sz w:val="28"/>
          <w:szCs w:val="28"/>
        </w:rPr>
        <w:t xml:space="preserve">Назначение на должность инспекторов </w:t>
      </w:r>
      <w:r>
        <w:rPr>
          <w:rFonts w:ascii="Liberation Serif" w:hAnsi="Liberation Serif" w:cs="Times New Roman"/>
          <w:sz w:val="28"/>
          <w:szCs w:val="28"/>
        </w:rPr>
        <w:t>Счетной палаты</w:t>
      </w:r>
      <w:r w:rsidRPr="00C10EF5">
        <w:rPr>
          <w:rFonts w:ascii="Liberation Serif" w:hAnsi="Liberation Serif" w:cs="Times New Roman"/>
          <w:sz w:val="28"/>
          <w:szCs w:val="28"/>
        </w:rPr>
        <w:t xml:space="preserve"> и иных работников аппарата </w:t>
      </w:r>
      <w:r w:rsidR="00876B6A">
        <w:rPr>
          <w:rFonts w:ascii="Liberation Serif" w:hAnsi="Liberation Serif" w:cs="Times New Roman"/>
          <w:sz w:val="28"/>
          <w:szCs w:val="28"/>
        </w:rPr>
        <w:t>Счетной палаты</w:t>
      </w:r>
      <w:r w:rsidRPr="00C10EF5">
        <w:rPr>
          <w:rFonts w:ascii="Liberation Serif" w:hAnsi="Liberation Serif" w:cs="Times New Roman"/>
          <w:sz w:val="28"/>
          <w:szCs w:val="28"/>
        </w:rPr>
        <w:t xml:space="preserve">  производится приказом председателя </w:t>
      </w:r>
      <w:r w:rsidR="00876B6A">
        <w:rPr>
          <w:rFonts w:ascii="Liberation Serif" w:hAnsi="Liberation Serif" w:cs="Times New Roman"/>
          <w:sz w:val="28"/>
          <w:szCs w:val="28"/>
        </w:rPr>
        <w:t>Счетной палаты</w:t>
      </w:r>
      <w:r w:rsidRPr="00C10EF5">
        <w:rPr>
          <w:rFonts w:ascii="Liberation Serif" w:hAnsi="Liberation Serif" w:cs="Times New Roman"/>
          <w:sz w:val="28"/>
          <w:szCs w:val="28"/>
        </w:rPr>
        <w:t xml:space="preserve"> в соответствии с действующим на территории </w:t>
      </w:r>
      <w:r w:rsidR="00876B6A">
        <w:rPr>
          <w:rFonts w:ascii="Liberation Serif" w:hAnsi="Liberation Serif" w:cs="Times New Roman"/>
          <w:sz w:val="28"/>
          <w:szCs w:val="28"/>
        </w:rPr>
        <w:t xml:space="preserve">Артемовского городского округа </w:t>
      </w:r>
      <w:r w:rsidRPr="00C10EF5">
        <w:rPr>
          <w:rFonts w:ascii="Liberation Serif" w:hAnsi="Liberation Serif" w:cs="Times New Roman"/>
          <w:sz w:val="28"/>
          <w:szCs w:val="28"/>
        </w:rPr>
        <w:t>Положением о Порядке проведения конкурса на замещение вакантных должностей муниципальной службы.</w:t>
      </w:r>
      <w:proofErr w:type="gramEnd"/>
    </w:p>
    <w:p w14:paraId="522E1C1A" w14:textId="49501A1B" w:rsidR="00C10EF5" w:rsidRPr="00C10EF5" w:rsidRDefault="00876B6A" w:rsidP="00C10EF5">
      <w:pPr>
        <w:autoSpaceDE w:val="0"/>
        <w:autoSpaceDN w:val="0"/>
        <w:adjustRightInd w:val="0"/>
        <w:spacing w:after="0" w:line="274" w:lineRule="auto"/>
        <w:ind w:firstLine="709"/>
        <w:jc w:val="both"/>
        <w:rPr>
          <w:rFonts w:ascii="Liberation Serif" w:hAnsi="Liberation Serif" w:cs="Times New Roman"/>
          <w:sz w:val="28"/>
          <w:szCs w:val="28"/>
        </w:rPr>
      </w:pPr>
      <w:r>
        <w:rPr>
          <w:rFonts w:ascii="Liberation Serif" w:hAnsi="Liberation Serif" w:cs="Times New Roman"/>
          <w:sz w:val="28"/>
          <w:szCs w:val="28"/>
        </w:rPr>
        <w:t>8</w:t>
      </w:r>
      <w:r w:rsidR="00C10EF5" w:rsidRPr="00C10EF5">
        <w:rPr>
          <w:rFonts w:ascii="Liberation Serif" w:hAnsi="Liberation Serif" w:cs="Times New Roman"/>
          <w:sz w:val="28"/>
          <w:szCs w:val="28"/>
        </w:rPr>
        <w:t xml:space="preserve">. С инспекторами </w:t>
      </w:r>
      <w:r>
        <w:rPr>
          <w:rFonts w:ascii="Liberation Serif" w:hAnsi="Liberation Serif" w:cs="Times New Roman"/>
          <w:sz w:val="28"/>
          <w:szCs w:val="28"/>
        </w:rPr>
        <w:t>Счетной палаты</w:t>
      </w:r>
      <w:r w:rsidR="00C10EF5" w:rsidRPr="00C10EF5">
        <w:rPr>
          <w:rFonts w:ascii="Liberation Serif" w:hAnsi="Liberation Serif" w:cs="Times New Roman"/>
          <w:sz w:val="28"/>
          <w:szCs w:val="28"/>
        </w:rPr>
        <w:t xml:space="preserve"> заключается трудовой договор на неопределенный срок. </w:t>
      </w:r>
    </w:p>
    <w:p w14:paraId="2CF8E174" w14:textId="3C2832CE" w:rsidR="00C10EF5" w:rsidRPr="00752B48" w:rsidRDefault="00876B6A" w:rsidP="00C10EF5">
      <w:pPr>
        <w:autoSpaceDE w:val="0"/>
        <w:autoSpaceDN w:val="0"/>
        <w:adjustRightInd w:val="0"/>
        <w:spacing w:after="0" w:line="274" w:lineRule="auto"/>
        <w:ind w:firstLine="709"/>
        <w:jc w:val="both"/>
        <w:rPr>
          <w:rFonts w:ascii="Liberation Serif" w:hAnsi="Liberation Serif" w:cs="Times New Roman"/>
          <w:sz w:val="28"/>
          <w:szCs w:val="28"/>
        </w:rPr>
      </w:pPr>
      <w:r>
        <w:rPr>
          <w:rFonts w:ascii="Liberation Serif" w:hAnsi="Liberation Serif" w:cs="Times New Roman"/>
          <w:sz w:val="28"/>
          <w:szCs w:val="28"/>
        </w:rPr>
        <w:t>9</w:t>
      </w:r>
      <w:r w:rsidR="00C10EF5" w:rsidRPr="00C10EF5">
        <w:rPr>
          <w:rFonts w:ascii="Liberation Serif" w:hAnsi="Liberation Serif" w:cs="Times New Roman"/>
          <w:sz w:val="28"/>
          <w:szCs w:val="28"/>
        </w:rPr>
        <w:t xml:space="preserve">. </w:t>
      </w:r>
      <w:proofErr w:type="gramStart"/>
      <w:r w:rsidR="00C10EF5" w:rsidRPr="00C10EF5">
        <w:rPr>
          <w:rFonts w:ascii="Liberation Serif" w:hAnsi="Liberation Serif" w:cs="Times New Roman"/>
          <w:sz w:val="28"/>
          <w:szCs w:val="28"/>
        </w:rPr>
        <w:t xml:space="preserve">Муниципальные служащие </w:t>
      </w:r>
      <w:r>
        <w:rPr>
          <w:rFonts w:ascii="Liberation Serif" w:hAnsi="Liberation Serif" w:cs="Times New Roman"/>
          <w:sz w:val="28"/>
          <w:szCs w:val="28"/>
        </w:rPr>
        <w:t>Счетной палаты</w:t>
      </w:r>
      <w:r w:rsidR="00C10EF5" w:rsidRPr="00C10EF5">
        <w:rPr>
          <w:rFonts w:ascii="Liberation Serif" w:hAnsi="Liberation Serif" w:cs="Times New Roman"/>
          <w:sz w:val="28"/>
          <w:szCs w:val="28"/>
        </w:rPr>
        <w:t xml:space="preserve">, замещающие должности муниципальной службы, включенные в перечень, установленный нормативным правовым актом </w:t>
      </w:r>
      <w:r>
        <w:rPr>
          <w:rFonts w:ascii="Liberation Serif" w:hAnsi="Liberation Serif" w:cs="Times New Roman"/>
          <w:sz w:val="28"/>
          <w:szCs w:val="28"/>
        </w:rPr>
        <w:t>Думы городского округа</w:t>
      </w:r>
      <w:r w:rsidR="00C10EF5" w:rsidRPr="00C10EF5">
        <w:rPr>
          <w:rFonts w:ascii="Liberation Serif" w:hAnsi="Liberation Serif" w:cs="Times New Roman"/>
          <w:sz w:val="28"/>
          <w:szCs w:val="28"/>
        </w:rPr>
        <w:t>,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w:t>
      </w:r>
      <w:proofErr w:type="gramEnd"/>
      <w:r w:rsidR="00C10EF5" w:rsidRPr="00C10EF5">
        <w:rPr>
          <w:rFonts w:ascii="Liberation Serif" w:hAnsi="Liberation Serif" w:cs="Times New Roman"/>
          <w:sz w:val="28"/>
          <w:szCs w:val="28"/>
        </w:rPr>
        <w:t xml:space="preserve"> превышает общий доход данных лиц и их супруг (супругов) за три последних года, предшествующих </w:t>
      </w:r>
      <w:r w:rsidR="00C10EF5" w:rsidRPr="00C10EF5">
        <w:rPr>
          <w:rFonts w:ascii="Liberation Serif" w:hAnsi="Liberation Serif" w:cs="Times New Roman"/>
          <w:sz w:val="28"/>
          <w:szCs w:val="28"/>
        </w:rPr>
        <w:lastRenderedPageBreak/>
        <w:t>совершению сделки, и об источниках получения средств, за счет которых совершена сделка.</w:t>
      </w:r>
    </w:p>
    <w:p w14:paraId="4E055301" w14:textId="7FC390A0" w:rsidR="0091413F" w:rsidRPr="0008367A" w:rsidRDefault="0091413F" w:rsidP="00876B6A">
      <w:pPr>
        <w:pStyle w:val="ConsPlusTitle"/>
        <w:spacing w:before="120" w:after="120" w:line="276" w:lineRule="auto"/>
        <w:ind w:firstLine="709"/>
        <w:jc w:val="both"/>
        <w:outlineLvl w:val="1"/>
        <w:rPr>
          <w:rFonts w:ascii="Liberation Serif" w:hAnsi="Liberation Serif" w:cs="Times New Roman"/>
          <w:sz w:val="28"/>
          <w:szCs w:val="28"/>
        </w:rPr>
      </w:pPr>
      <w:r w:rsidRPr="0008367A">
        <w:rPr>
          <w:rFonts w:ascii="Liberation Serif" w:hAnsi="Liberation Serif" w:cs="Times New Roman"/>
          <w:sz w:val="28"/>
          <w:szCs w:val="28"/>
        </w:rPr>
        <w:t xml:space="preserve">Статья 6. Требования к кандидатурам на должность председателя </w:t>
      </w:r>
      <w:r w:rsidR="00EA5A11">
        <w:rPr>
          <w:rFonts w:ascii="Liberation Serif" w:hAnsi="Liberation Serif" w:cs="Times New Roman"/>
          <w:sz w:val="28"/>
          <w:szCs w:val="28"/>
        </w:rPr>
        <w:t>С</w:t>
      </w:r>
      <w:r w:rsidRPr="0008367A">
        <w:rPr>
          <w:rFonts w:ascii="Liberation Serif" w:hAnsi="Liberation Serif" w:cs="Times New Roman"/>
          <w:sz w:val="28"/>
          <w:szCs w:val="28"/>
        </w:rPr>
        <w:t>четно</w:t>
      </w:r>
      <w:r w:rsidR="00EA5A11">
        <w:rPr>
          <w:rFonts w:ascii="Liberation Serif" w:hAnsi="Liberation Serif" w:cs="Times New Roman"/>
          <w:sz w:val="28"/>
          <w:szCs w:val="28"/>
        </w:rPr>
        <w:t>й</w:t>
      </w:r>
      <w:r w:rsidRPr="0008367A">
        <w:rPr>
          <w:rFonts w:ascii="Liberation Serif" w:hAnsi="Liberation Serif" w:cs="Times New Roman"/>
          <w:sz w:val="28"/>
          <w:szCs w:val="28"/>
        </w:rPr>
        <w:t xml:space="preserve"> </w:t>
      </w:r>
      <w:r w:rsidR="00EA5A11">
        <w:rPr>
          <w:rFonts w:ascii="Liberation Serif" w:hAnsi="Liberation Serif" w:cs="Times New Roman"/>
          <w:sz w:val="28"/>
          <w:szCs w:val="28"/>
        </w:rPr>
        <w:t>п</w:t>
      </w:r>
      <w:r w:rsidRPr="0008367A">
        <w:rPr>
          <w:rFonts w:ascii="Liberation Serif" w:hAnsi="Liberation Serif" w:cs="Times New Roman"/>
          <w:sz w:val="28"/>
          <w:szCs w:val="28"/>
        </w:rPr>
        <w:t>а</w:t>
      </w:r>
      <w:r w:rsidR="00EA5A11">
        <w:rPr>
          <w:rFonts w:ascii="Liberation Serif" w:hAnsi="Liberation Serif" w:cs="Times New Roman"/>
          <w:sz w:val="28"/>
          <w:szCs w:val="28"/>
        </w:rPr>
        <w:t>латы</w:t>
      </w:r>
      <w:r w:rsidR="00D706B6">
        <w:rPr>
          <w:rFonts w:ascii="Liberation Serif" w:hAnsi="Liberation Serif" w:cs="Times New Roman"/>
          <w:sz w:val="28"/>
          <w:szCs w:val="28"/>
        </w:rPr>
        <w:t>,</w:t>
      </w:r>
      <w:r w:rsidR="00954F9A">
        <w:rPr>
          <w:rFonts w:ascii="Liberation Serif" w:hAnsi="Liberation Serif" w:cs="Times New Roman"/>
          <w:sz w:val="28"/>
          <w:szCs w:val="28"/>
        </w:rPr>
        <w:t xml:space="preserve"> инспектора Счетной палаты Артемовского городского округа </w:t>
      </w:r>
    </w:p>
    <w:p w14:paraId="3D4E276D" w14:textId="35C7F439" w:rsidR="0091413F" w:rsidRPr="0008367A" w:rsidRDefault="0091413F" w:rsidP="00876B6A">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1. На должность председателя </w:t>
      </w:r>
      <w:r w:rsidR="00876B6A">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назначаются граждане Российской Федерации, соответствующие следующим квалификационным требованиям:</w:t>
      </w:r>
    </w:p>
    <w:p w14:paraId="7A4B672C" w14:textId="77777777" w:rsidR="0091413F" w:rsidRPr="0008367A" w:rsidRDefault="0091413F" w:rsidP="0068490D">
      <w:pPr>
        <w:pStyle w:val="ConsPlusNormal"/>
        <w:spacing w:line="274" w:lineRule="auto"/>
        <w:ind w:firstLine="709"/>
        <w:jc w:val="both"/>
        <w:rPr>
          <w:rFonts w:ascii="Liberation Serif" w:hAnsi="Liberation Serif" w:cs="Times New Roman"/>
          <w:sz w:val="28"/>
          <w:szCs w:val="28"/>
        </w:rPr>
      </w:pPr>
      <w:bookmarkStart w:id="2" w:name="P124"/>
      <w:bookmarkEnd w:id="2"/>
      <w:r w:rsidRPr="0008367A">
        <w:rPr>
          <w:rFonts w:ascii="Liberation Serif" w:hAnsi="Liberation Serif" w:cs="Times New Roman"/>
          <w:sz w:val="28"/>
          <w:szCs w:val="28"/>
        </w:rPr>
        <w:t>1) наличие высшего образования;</w:t>
      </w:r>
    </w:p>
    <w:p w14:paraId="39C1F660" w14:textId="77777777" w:rsidR="0091413F" w:rsidRPr="0008367A" w:rsidRDefault="0091413F" w:rsidP="0068490D">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61159039" w14:textId="1155085E" w:rsidR="0091413F" w:rsidRPr="0008367A" w:rsidRDefault="0091413F" w:rsidP="0068490D">
      <w:pPr>
        <w:pStyle w:val="ConsPlusNormal"/>
        <w:spacing w:line="274" w:lineRule="auto"/>
        <w:ind w:firstLine="709"/>
        <w:jc w:val="both"/>
        <w:rPr>
          <w:rFonts w:ascii="Liberation Serif" w:hAnsi="Liberation Serif" w:cs="Times New Roman"/>
          <w:sz w:val="28"/>
          <w:szCs w:val="28"/>
        </w:rPr>
      </w:pPr>
      <w:proofErr w:type="gramStart"/>
      <w:r w:rsidRPr="0008367A">
        <w:rPr>
          <w:rFonts w:ascii="Liberation Serif" w:hAnsi="Liberation Serif" w:cs="Times New Roman"/>
          <w:sz w:val="28"/>
          <w:szCs w:val="28"/>
        </w:rPr>
        <w:t xml:space="preserve">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r w:rsidR="00876B6A">
        <w:rPr>
          <w:rFonts w:ascii="Liberation Serif" w:hAnsi="Liberation Serif" w:cs="Times New Roman"/>
          <w:sz w:val="28"/>
          <w:szCs w:val="28"/>
        </w:rPr>
        <w:t>У</w:t>
      </w:r>
      <w:r w:rsidRPr="0008367A">
        <w:rPr>
          <w:rFonts w:ascii="Liberation Serif" w:hAnsi="Liberation Serif" w:cs="Times New Roman"/>
          <w:sz w:val="28"/>
          <w:szCs w:val="28"/>
        </w:rPr>
        <w:t>става</w:t>
      </w:r>
      <w:r w:rsidR="00876B6A">
        <w:rPr>
          <w:rFonts w:ascii="Liberation Serif" w:hAnsi="Liberation Serif" w:cs="Times New Roman"/>
          <w:sz w:val="28"/>
          <w:szCs w:val="28"/>
        </w:rPr>
        <w:t xml:space="preserve"> Свердловской области</w:t>
      </w:r>
      <w:r w:rsidRPr="0008367A">
        <w:rPr>
          <w:rFonts w:ascii="Liberation Serif" w:hAnsi="Liberation Serif" w:cs="Times New Roman"/>
          <w:sz w:val="28"/>
          <w:szCs w:val="28"/>
        </w:rPr>
        <w:t xml:space="preserve">, законов </w:t>
      </w:r>
      <w:r w:rsidR="00876B6A">
        <w:rPr>
          <w:rFonts w:ascii="Liberation Serif" w:hAnsi="Liberation Serif" w:cs="Times New Roman"/>
          <w:sz w:val="28"/>
          <w:szCs w:val="28"/>
        </w:rPr>
        <w:t>Свердловской области</w:t>
      </w:r>
      <w:r w:rsidRPr="0008367A">
        <w:rPr>
          <w:rFonts w:ascii="Liberation Serif" w:hAnsi="Liberation Serif" w:cs="Times New Roman"/>
          <w:sz w:val="28"/>
          <w:szCs w:val="28"/>
        </w:rPr>
        <w:t xml:space="preserve"> и иных нормативных правовых актов</w:t>
      </w:r>
      <w:r w:rsidR="00876B6A">
        <w:rPr>
          <w:rFonts w:ascii="Liberation Serif" w:hAnsi="Liberation Serif" w:cs="Times New Roman"/>
          <w:sz w:val="28"/>
          <w:szCs w:val="28"/>
        </w:rPr>
        <w:t xml:space="preserve"> Свердловской области</w:t>
      </w:r>
      <w:r w:rsidRPr="0008367A">
        <w:rPr>
          <w:rFonts w:ascii="Liberation Serif" w:hAnsi="Liberation Serif" w:cs="Times New Roman"/>
          <w:sz w:val="28"/>
          <w:szCs w:val="28"/>
        </w:rPr>
        <w:t xml:space="preserve">, </w:t>
      </w:r>
      <w:r w:rsidR="00876B6A">
        <w:rPr>
          <w:rFonts w:ascii="Liberation Serif" w:hAnsi="Liberation Serif" w:cs="Times New Roman"/>
          <w:sz w:val="28"/>
          <w:szCs w:val="28"/>
        </w:rPr>
        <w:t>У</w:t>
      </w:r>
      <w:r w:rsidRPr="0008367A">
        <w:rPr>
          <w:rFonts w:ascii="Liberation Serif" w:hAnsi="Liberation Serif" w:cs="Times New Roman"/>
          <w:sz w:val="28"/>
          <w:szCs w:val="28"/>
        </w:rPr>
        <w:t xml:space="preserve">става </w:t>
      </w:r>
      <w:r w:rsidR="00876B6A">
        <w:rPr>
          <w:rFonts w:ascii="Liberation Serif" w:hAnsi="Liberation Serif" w:cs="Times New Roman"/>
          <w:sz w:val="28"/>
          <w:szCs w:val="28"/>
        </w:rPr>
        <w:t xml:space="preserve">Артемовского городского округа </w:t>
      </w:r>
      <w:r w:rsidRPr="0008367A">
        <w:rPr>
          <w:rFonts w:ascii="Liberation Serif" w:hAnsi="Liberation Serif" w:cs="Times New Roman"/>
          <w:sz w:val="28"/>
          <w:szCs w:val="28"/>
        </w:rPr>
        <w:t>и иных муниципальных правовых актов применительно к исполнению должностных обязанностей, а также общих требований к</w:t>
      </w:r>
      <w:proofErr w:type="gramEnd"/>
      <w:r w:rsidRPr="0008367A">
        <w:rPr>
          <w:rFonts w:ascii="Liberation Serif" w:hAnsi="Liberation Serif" w:cs="Times New Roman"/>
          <w:sz w:val="28"/>
          <w:szCs w:val="28"/>
        </w:rPr>
        <w:t xml:space="preserve">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r w:rsidR="0068490D">
        <w:rPr>
          <w:rFonts w:ascii="Liberation Serif" w:hAnsi="Liberation Serif" w:cs="Times New Roman"/>
          <w:sz w:val="28"/>
          <w:szCs w:val="28"/>
        </w:rPr>
        <w:t>.</w:t>
      </w:r>
    </w:p>
    <w:p w14:paraId="22E259E5" w14:textId="19EA56CA" w:rsidR="00DF6831" w:rsidRPr="0010245C" w:rsidRDefault="00DF6831" w:rsidP="0068490D">
      <w:pPr>
        <w:pStyle w:val="ConsPlusNormal"/>
        <w:spacing w:line="274" w:lineRule="auto"/>
        <w:ind w:firstLine="709"/>
        <w:jc w:val="both"/>
        <w:rPr>
          <w:rFonts w:ascii="Liberation Serif" w:hAnsi="Liberation Serif" w:cs="Times New Roman"/>
          <w:sz w:val="28"/>
          <w:szCs w:val="28"/>
        </w:rPr>
      </w:pPr>
      <w:r w:rsidRPr="0010245C">
        <w:rPr>
          <w:rFonts w:ascii="Liberation Serif" w:hAnsi="Liberation Serif" w:cs="Times New Roman"/>
          <w:sz w:val="28"/>
          <w:szCs w:val="28"/>
        </w:rPr>
        <w:t>4)</w:t>
      </w:r>
      <w:r w:rsidR="00D873FA" w:rsidRPr="0010245C">
        <w:rPr>
          <w:rFonts w:ascii="Liberation Serif" w:hAnsi="Liberation Serif"/>
          <w:sz w:val="28"/>
          <w:szCs w:val="28"/>
        </w:rPr>
        <w:t xml:space="preserve"> </w:t>
      </w:r>
      <w:r w:rsidR="0010245C" w:rsidRPr="0010245C">
        <w:rPr>
          <w:rFonts w:ascii="Liberation Serif" w:hAnsi="Liberation Serif"/>
          <w:sz w:val="28"/>
          <w:szCs w:val="28"/>
        </w:rPr>
        <w:t>н</w:t>
      </w:r>
      <w:r w:rsidR="00D873FA" w:rsidRPr="0010245C">
        <w:rPr>
          <w:rFonts w:ascii="Liberation Serif" w:hAnsi="Liberation Serif" w:cs="Times New Roman"/>
          <w:sz w:val="28"/>
          <w:szCs w:val="28"/>
        </w:rPr>
        <w:t xml:space="preserve">астоящим </w:t>
      </w:r>
      <w:r w:rsidR="0010245C" w:rsidRPr="0010245C">
        <w:rPr>
          <w:rFonts w:ascii="Liberation Serif" w:hAnsi="Liberation Serif" w:cs="Times New Roman"/>
          <w:sz w:val="28"/>
          <w:szCs w:val="28"/>
        </w:rPr>
        <w:t>Положением</w:t>
      </w:r>
      <w:r w:rsidR="00D873FA" w:rsidRPr="0010245C">
        <w:rPr>
          <w:rFonts w:ascii="Liberation Serif" w:hAnsi="Liberation Serif" w:cs="Times New Roman"/>
          <w:sz w:val="28"/>
          <w:szCs w:val="28"/>
        </w:rPr>
        <w:t xml:space="preserve"> устанавливается следующее дополнительное требование к опыту работы кандидатуры на должность председателя Счетной палаты - опыт работы не менее пяти лет на руководящих должностях в сферах, указанных в подпункте 2 части первой настоящего пункта.</w:t>
      </w:r>
    </w:p>
    <w:p w14:paraId="134AC243" w14:textId="779F6F2A" w:rsidR="0091413F" w:rsidRPr="0008367A" w:rsidRDefault="0091413F" w:rsidP="0068490D">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2. Гражданин Российской Федерации не может быть назначен на должность председателя </w:t>
      </w:r>
      <w:r w:rsidR="0068490D">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в случае:</w:t>
      </w:r>
    </w:p>
    <w:p w14:paraId="360B38DE" w14:textId="77777777" w:rsidR="0091413F" w:rsidRPr="0008367A" w:rsidRDefault="0091413F" w:rsidP="0068490D">
      <w:pPr>
        <w:pStyle w:val="ConsPlusNormal"/>
        <w:spacing w:line="274" w:lineRule="auto"/>
        <w:ind w:firstLine="709"/>
        <w:jc w:val="both"/>
        <w:rPr>
          <w:rFonts w:ascii="Liberation Serif" w:hAnsi="Liberation Serif" w:cs="Times New Roman"/>
          <w:sz w:val="28"/>
          <w:szCs w:val="28"/>
        </w:rPr>
      </w:pPr>
      <w:bookmarkStart w:id="3" w:name="P132"/>
      <w:bookmarkEnd w:id="3"/>
      <w:r w:rsidRPr="0008367A">
        <w:rPr>
          <w:rFonts w:ascii="Liberation Serif" w:hAnsi="Liberation Serif" w:cs="Times New Roman"/>
          <w:sz w:val="28"/>
          <w:szCs w:val="28"/>
        </w:rPr>
        <w:t>1) наличия у него неснятой или непогашенной судимости;</w:t>
      </w:r>
    </w:p>
    <w:p w14:paraId="67915CC9" w14:textId="77777777" w:rsidR="0091413F" w:rsidRPr="0008367A" w:rsidRDefault="0091413F" w:rsidP="0068490D">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2) признания его недееспособным или ограниченно дееспособным решением суда, вступившим в законную силу;</w:t>
      </w:r>
    </w:p>
    <w:p w14:paraId="4EA17771" w14:textId="77777777" w:rsidR="0091413F" w:rsidRPr="0008367A" w:rsidRDefault="0091413F" w:rsidP="0068490D">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w:t>
      </w:r>
      <w:r w:rsidRPr="0008367A">
        <w:rPr>
          <w:rFonts w:ascii="Liberation Serif" w:hAnsi="Liberation Serif" w:cs="Times New Roman"/>
          <w:sz w:val="28"/>
          <w:szCs w:val="28"/>
        </w:rPr>
        <w:lastRenderedPageBreak/>
        <w:t>претендует гражданин, связано с использованием таких сведений;</w:t>
      </w:r>
    </w:p>
    <w:p w14:paraId="236FFD86" w14:textId="77777777" w:rsidR="0091413F" w:rsidRPr="0008367A" w:rsidRDefault="0091413F" w:rsidP="0068490D">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1A5DBE7F" w14:textId="77777777" w:rsidR="0091413F" w:rsidRPr="0008367A" w:rsidRDefault="0091413F" w:rsidP="0068490D">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5) наличия оснований, предусмотренных пунктом 3 настоящей статьи.</w:t>
      </w:r>
    </w:p>
    <w:p w14:paraId="1961C630" w14:textId="1C4E4AA8" w:rsidR="0091413F" w:rsidRPr="0008367A" w:rsidRDefault="0091413F" w:rsidP="0068490D">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3. </w:t>
      </w:r>
      <w:r w:rsidR="0068490D" w:rsidRPr="0068490D">
        <w:rPr>
          <w:rFonts w:ascii="Liberation Serif" w:hAnsi="Liberation Serif" w:cs="Times New Roman"/>
          <w:sz w:val="28"/>
          <w:szCs w:val="28"/>
        </w:rPr>
        <w:t xml:space="preserve">Граждане, замещающие должности председателя  </w:t>
      </w:r>
      <w:r w:rsidR="0068490D">
        <w:rPr>
          <w:rFonts w:ascii="Liberation Serif" w:hAnsi="Liberation Serif" w:cs="Times New Roman"/>
          <w:sz w:val="28"/>
          <w:szCs w:val="28"/>
        </w:rPr>
        <w:t xml:space="preserve">Счетной палаты </w:t>
      </w:r>
      <w:r w:rsidRPr="0008367A">
        <w:rPr>
          <w:rFonts w:ascii="Liberation Serif" w:hAnsi="Liberation Serif" w:cs="Times New Roman"/>
          <w:sz w:val="28"/>
          <w:szCs w:val="28"/>
        </w:rPr>
        <w:t xml:space="preserve">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w:t>
      </w:r>
      <w:r w:rsidR="0068490D">
        <w:rPr>
          <w:rFonts w:ascii="Liberation Serif" w:hAnsi="Liberation Serif" w:cs="Times New Roman"/>
          <w:sz w:val="28"/>
          <w:szCs w:val="28"/>
        </w:rPr>
        <w:t>Думы городского округа</w:t>
      </w:r>
      <w:r w:rsidRPr="0008367A">
        <w:rPr>
          <w:rFonts w:ascii="Liberation Serif" w:hAnsi="Liberation Serif" w:cs="Times New Roman"/>
          <w:sz w:val="28"/>
          <w:szCs w:val="28"/>
        </w:rPr>
        <w:t xml:space="preserve">, главой </w:t>
      </w:r>
      <w:r w:rsidR="0068490D">
        <w:rPr>
          <w:rFonts w:ascii="Liberation Serif" w:hAnsi="Liberation Serif" w:cs="Times New Roman"/>
          <w:sz w:val="28"/>
          <w:szCs w:val="28"/>
        </w:rPr>
        <w:t>Артемовского городского округа</w:t>
      </w:r>
      <w:r w:rsidRPr="0008367A">
        <w:rPr>
          <w:rFonts w:ascii="Liberation Serif" w:hAnsi="Liberation Serif" w:cs="Times New Roman"/>
          <w:sz w:val="28"/>
          <w:szCs w:val="28"/>
        </w:rPr>
        <w:t>,</w:t>
      </w:r>
      <w:r w:rsidR="00A94477" w:rsidRPr="0008367A">
        <w:rPr>
          <w:rFonts w:ascii="Liberation Serif" w:hAnsi="Liberation Serif" w:cs="Times New Roman"/>
          <w:sz w:val="28"/>
          <w:szCs w:val="28"/>
        </w:rPr>
        <w:t xml:space="preserve"> </w:t>
      </w:r>
      <w:r w:rsidRPr="0008367A">
        <w:rPr>
          <w:rFonts w:ascii="Liberation Serif" w:hAnsi="Liberation Serif" w:cs="Times New Roman"/>
          <w:sz w:val="28"/>
          <w:szCs w:val="28"/>
        </w:rPr>
        <w:t>руководителями судебных и правоохранительных органов, расположенных на территории муниципального образования.</w:t>
      </w:r>
    </w:p>
    <w:p w14:paraId="56FCCDD1" w14:textId="388051D1" w:rsidR="0091413F" w:rsidRPr="0008367A" w:rsidRDefault="0091413F" w:rsidP="00793EBA">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4. Председатель </w:t>
      </w:r>
      <w:r w:rsidR="0068490D">
        <w:rPr>
          <w:rFonts w:ascii="Liberation Serif" w:hAnsi="Liberation Serif" w:cs="Times New Roman"/>
          <w:sz w:val="28"/>
          <w:szCs w:val="28"/>
        </w:rPr>
        <w:t>С</w:t>
      </w:r>
      <w:r w:rsidRPr="0008367A">
        <w:rPr>
          <w:rFonts w:ascii="Liberation Serif" w:hAnsi="Liberation Serif" w:cs="Times New Roman"/>
          <w:sz w:val="28"/>
          <w:szCs w:val="28"/>
        </w:rPr>
        <w:t>четно</w:t>
      </w:r>
      <w:r w:rsidR="0068490D">
        <w:rPr>
          <w:rFonts w:ascii="Liberation Serif" w:hAnsi="Liberation Serif" w:cs="Times New Roman"/>
          <w:sz w:val="28"/>
          <w:szCs w:val="28"/>
        </w:rPr>
        <w:t>й</w:t>
      </w:r>
      <w:r w:rsidRPr="0008367A">
        <w:rPr>
          <w:rFonts w:ascii="Liberation Serif" w:hAnsi="Liberation Serif" w:cs="Times New Roman"/>
          <w:sz w:val="28"/>
          <w:szCs w:val="28"/>
        </w:rPr>
        <w:t xml:space="preserve"> </w:t>
      </w:r>
      <w:r w:rsidR="0068490D">
        <w:rPr>
          <w:rFonts w:ascii="Liberation Serif" w:hAnsi="Liberation Serif" w:cs="Times New Roman"/>
          <w:sz w:val="28"/>
          <w:szCs w:val="28"/>
        </w:rPr>
        <w:t>палаты</w:t>
      </w:r>
      <w:r w:rsidRPr="0008367A">
        <w:rPr>
          <w:rFonts w:ascii="Liberation Serif" w:hAnsi="Liberation Serif" w:cs="Times New Roman"/>
          <w:sz w:val="28"/>
          <w:szCs w:val="28"/>
        </w:rPr>
        <w:t xml:space="preserve"> не мо</w:t>
      </w:r>
      <w:r w:rsidR="0068490D">
        <w:rPr>
          <w:rFonts w:ascii="Liberation Serif" w:hAnsi="Liberation Serif" w:cs="Times New Roman"/>
          <w:sz w:val="28"/>
          <w:szCs w:val="28"/>
        </w:rPr>
        <w:t>же</w:t>
      </w:r>
      <w:r w:rsidRPr="0008367A">
        <w:rPr>
          <w:rFonts w:ascii="Liberation Serif" w:hAnsi="Liberation Serif" w:cs="Times New Roman"/>
          <w:sz w:val="28"/>
          <w:szCs w:val="28"/>
        </w:rPr>
        <w:t>т заниматься другой оплачиваемой деятельностью, кроме преподавательской, научной и иной творческой деятельност</w:t>
      </w:r>
      <w:r w:rsidR="0068490D">
        <w:rPr>
          <w:rFonts w:ascii="Liberation Serif" w:hAnsi="Liberation Serif" w:cs="Times New Roman"/>
          <w:sz w:val="28"/>
          <w:szCs w:val="28"/>
        </w:rPr>
        <w:t>ью</w:t>
      </w:r>
      <w:r w:rsidRPr="0008367A">
        <w:rPr>
          <w:rFonts w:ascii="Liberation Serif" w:hAnsi="Liberation Serif" w:cs="Times New Roman"/>
          <w:sz w:val="28"/>
          <w:szCs w:val="28"/>
        </w:rPr>
        <w:t>.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B70B579" w14:textId="36ADF70C" w:rsidR="0091413F" w:rsidRDefault="0091413F" w:rsidP="00793EBA">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5. </w:t>
      </w:r>
      <w:proofErr w:type="gramStart"/>
      <w:r w:rsidRPr="0008367A">
        <w:rPr>
          <w:rFonts w:ascii="Liberation Serif" w:hAnsi="Liberation Serif" w:cs="Times New Roman"/>
          <w:sz w:val="28"/>
          <w:szCs w:val="28"/>
        </w:rPr>
        <w:t xml:space="preserve">Председатель </w:t>
      </w:r>
      <w:r w:rsidR="00793EBA">
        <w:rPr>
          <w:rFonts w:ascii="Liberation Serif" w:hAnsi="Liberation Serif" w:cs="Times New Roman"/>
          <w:sz w:val="28"/>
          <w:szCs w:val="28"/>
        </w:rPr>
        <w:t>Счетной палаты</w:t>
      </w:r>
      <w:r w:rsidRPr="0008367A">
        <w:rPr>
          <w:rFonts w:ascii="Liberation Serif" w:hAnsi="Liberation Serif" w:cs="Times New Roman"/>
          <w:sz w:val="28"/>
          <w:szCs w:val="28"/>
        </w:rPr>
        <w:t>,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14:paraId="653B4946" w14:textId="51FB7F9E" w:rsidR="00793EBA" w:rsidRPr="00793EBA" w:rsidRDefault="00793EBA" w:rsidP="00793EBA">
      <w:pPr>
        <w:pStyle w:val="ConsPlusNormal"/>
        <w:spacing w:line="274" w:lineRule="auto"/>
        <w:ind w:firstLine="709"/>
        <w:jc w:val="both"/>
        <w:rPr>
          <w:rFonts w:ascii="Liberation Serif" w:hAnsi="Liberation Serif" w:cs="Times New Roman"/>
          <w:sz w:val="28"/>
          <w:szCs w:val="28"/>
        </w:rPr>
      </w:pPr>
      <w:r w:rsidRPr="00793EBA">
        <w:rPr>
          <w:rFonts w:ascii="Liberation Serif" w:hAnsi="Liberation Serif" w:cs="Times New Roman"/>
          <w:sz w:val="28"/>
          <w:szCs w:val="28"/>
        </w:rPr>
        <w:t xml:space="preserve">6. Должность инспектора </w:t>
      </w:r>
      <w:r>
        <w:rPr>
          <w:rFonts w:ascii="Liberation Serif" w:hAnsi="Liberation Serif" w:cs="Times New Roman"/>
          <w:sz w:val="28"/>
          <w:szCs w:val="28"/>
        </w:rPr>
        <w:t>Счетной палаты</w:t>
      </w:r>
      <w:r w:rsidRPr="00793EBA">
        <w:rPr>
          <w:rFonts w:ascii="Liberation Serif" w:hAnsi="Liberation Serif" w:cs="Times New Roman"/>
          <w:sz w:val="28"/>
          <w:szCs w:val="28"/>
        </w:rPr>
        <w:t xml:space="preserve"> относится к </w:t>
      </w:r>
      <w:r>
        <w:rPr>
          <w:rFonts w:ascii="Liberation Serif" w:hAnsi="Liberation Serif" w:cs="Times New Roman"/>
          <w:sz w:val="28"/>
          <w:szCs w:val="28"/>
        </w:rPr>
        <w:t>ведущей группе должностей</w:t>
      </w:r>
      <w:r w:rsidRPr="00793EBA">
        <w:rPr>
          <w:rFonts w:ascii="Liberation Serif" w:hAnsi="Liberation Serif" w:cs="Times New Roman"/>
          <w:sz w:val="28"/>
          <w:szCs w:val="28"/>
        </w:rPr>
        <w:t xml:space="preserve">  муниципальной службы.</w:t>
      </w:r>
    </w:p>
    <w:p w14:paraId="06711F0A" w14:textId="3D82A117" w:rsidR="009208A6" w:rsidRPr="009208A6" w:rsidRDefault="00793EBA" w:rsidP="009208A6">
      <w:pPr>
        <w:pStyle w:val="ConsPlusNormal"/>
        <w:spacing w:line="274" w:lineRule="auto"/>
        <w:ind w:firstLine="709"/>
        <w:jc w:val="both"/>
        <w:rPr>
          <w:rFonts w:ascii="Liberation Serif" w:hAnsi="Liberation Serif" w:cs="Times New Roman"/>
          <w:sz w:val="28"/>
          <w:szCs w:val="28"/>
        </w:rPr>
      </w:pPr>
      <w:r w:rsidRPr="009208A6">
        <w:rPr>
          <w:rFonts w:ascii="Liberation Serif" w:hAnsi="Liberation Serif" w:cs="Times New Roman"/>
          <w:sz w:val="28"/>
          <w:szCs w:val="28"/>
        </w:rPr>
        <w:t xml:space="preserve">7.  </w:t>
      </w:r>
      <w:proofErr w:type="gramStart"/>
      <w:r w:rsidR="009208A6" w:rsidRPr="009208A6">
        <w:rPr>
          <w:rFonts w:ascii="Liberation Serif" w:hAnsi="Liberation Serif" w:cs="Times New Roman"/>
          <w:sz w:val="28"/>
          <w:szCs w:val="28"/>
        </w:rPr>
        <w:t>Квалификационные требования к уровню профессионального образования, стажу муниципальной службы либо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Свердловской области от 29 октября 2007 года № 136-ОЗ «Об особенностях муниципальной службы на территории Свердловской области», в соответствии с классификацией должностей муниципальной службы.</w:t>
      </w:r>
      <w:proofErr w:type="gramEnd"/>
    </w:p>
    <w:p w14:paraId="409FD32F" w14:textId="2A5430F4" w:rsidR="009208A6" w:rsidRPr="009208A6" w:rsidRDefault="009208A6" w:rsidP="009208A6">
      <w:pPr>
        <w:pStyle w:val="ConsPlusNormal"/>
        <w:spacing w:line="274" w:lineRule="auto"/>
        <w:ind w:firstLine="709"/>
        <w:jc w:val="both"/>
        <w:rPr>
          <w:rFonts w:ascii="Liberation Serif" w:hAnsi="Liberation Serif" w:cs="Times New Roman"/>
          <w:sz w:val="28"/>
          <w:szCs w:val="28"/>
        </w:rPr>
      </w:pPr>
      <w:r w:rsidRPr="009208A6">
        <w:rPr>
          <w:rFonts w:ascii="Liberation Serif" w:hAnsi="Liberation Serif" w:cs="Times New Roman"/>
          <w:sz w:val="28"/>
          <w:szCs w:val="28"/>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14:paraId="17137DC1" w14:textId="4E758E29" w:rsidR="00793EBA" w:rsidRPr="0008367A" w:rsidRDefault="00793EBA" w:rsidP="009208A6">
      <w:pPr>
        <w:pStyle w:val="ConsPlusNormal"/>
        <w:spacing w:line="274" w:lineRule="auto"/>
        <w:ind w:firstLine="709"/>
        <w:jc w:val="both"/>
        <w:rPr>
          <w:rFonts w:ascii="Liberation Serif" w:hAnsi="Liberation Serif" w:cs="Times New Roman"/>
          <w:sz w:val="28"/>
          <w:szCs w:val="28"/>
        </w:rPr>
      </w:pPr>
      <w:r w:rsidRPr="00793EBA">
        <w:rPr>
          <w:rFonts w:ascii="Liberation Serif" w:hAnsi="Liberation Serif" w:cs="Times New Roman"/>
          <w:sz w:val="28"/>
          <w:szCs w:val="28"/>
        </w:rPr>
        <w:t xml:space="preserve">8. Инспектор </w:t>
      </w:r>
      <w:r>
        <w:rPr>
          <w:rFonts w:ascii="Liberation Serif" w:hAnsi="Liberation Serif" w:cs="Times New Roman"/>
          <w:sz w:val="28"/>
          <w:szCs w:val="28"/>
        </w:rPr>
        <w:t>Счетной палаты</w:t>
      </w:r>
      <w:r w:rsidRPr="00793EBA">
        <w:rPr>
          <w:rFonts w:ascii="Liberation Serif" w:hAnsi="Liberation Serif" w:cs="Times New Roman"/>
          <w:sz w:val="28"/>
          <w:szCs w:val="28"/>
        </w:rPr>
        <w:t xml:space="preserve">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w:t>
      </w:r>
      <w:r>
        <w:rPr>
          <w:rFonts w:ascii="Liberation Serif" w:hAnsi="Liberation Serif" w:cs="Times New Roman"/>
          <w:sz w:val="28"/>
          <w:szCs w:val="28"/>
        </w:rPr>
        <w:t>Думы городского округа</w:t>
      </w:r>
      <w:r w:rsidRPr="00793EBA">
        <w:rPr>
          <w:rFonts w:ascii="Liberation Serif" w:hAnsi="Liberation Serif" w:cs="Times New Roman"/>
          <w:sz w:val="28"/>
          <w:szCs w:val="28"/>
        </w:rPr>
        <w:t xml:space="preserve">, </w:t>
      </w:r>
      <w:r>
        <w:rPr>
          <w:rFonts w:ascii="Liberation Serif" w:hAnsi="Liberation Serif" w:cs="Times New Roman"/>
          <w:sz w:val="28"/>
          <w:szCs w:val="28"/>
        </w:rPr>
        <w:t>г</w:t>
      </w:r>
      <w:r w:rsidRPr="00793EBA">
        <w:rPr>
          <w:rFonts w:ascii="Liberation Serif" w:hAnsi="Liberation Serif" w:cs="Times New Roman"/>
          <w:sz w:val="28"/>
          <w:szCs w:val="28"/>
        </w:rPr>
        <w:t xml:space="preserve">лавой </w:t>
      </w:r>
      <w:r>
        <w:rPr>
          <w:rFonts w:ascii="Liberation Serif" w:hAnsi="Liberation Serif" w:cs="Times New Roman"/>
          <w:sz w:val="28"/>
          <w:szCs w:val="28"/>
        </w:rPr>
        <w:t>Артемовского городского округа</w:t>
      </w:r>
      <w:r w:rsidRPr="00793EBA">
        <w:rPr>
          <w:rFonts w:ascii="Liberation Serif" w:hAnsi="Liberation Serif" w:cs="Times New Roman"/>
          <w:sz w:val="28"/>
          <w:szCs w:val="28"/>
        </w:rPr>
        <w:t>, руководителями судебных и правоохранительных органов, расположенных на территории муниципального образования.</w:t>
      </w:r>
    </w:p>
    <w:p w14:paraId="590AE78B" w14:textId="77777777" w:rsidR="0081691F" w:rsidRPr="0008367A" w:rsidRDefault="0081691F" w:rsidP="0081691F">
      <w:pPr>
        <w:pStyle w:val="ConsPlusNormal"/>
        <w:ind w:firstLine="539"/>
        <w:jc w:val="both"/>
        <w:rPr>
          <w:rFonts w:ascii="Liberation Serif" w:hAnsi="Liberation Serif" w:cs="Times New Roman"/>
          <w:sz w:val="28"/>
          <w:szCs w:val="28"/>
        </w:rPr>
      </w:pPr>
    </w:p>
    <w:p w14:paraId="6DEEC808" w14:textId="1D73173C" w:rsidR="0091413F" w:rsidRPr="0008367A" w:rsidRDefault="0091413F" w:rsidP="00DC2C9A">
      <w:pPr>
        <w:pStyle w:val="ConsPlusTitle"/>
        <w:spacing w:before="120" w:after="120" w:line="276" w:lineRule="auto"/>
        <w:ind w:firstLine="709"/>
        <w:jc w:val="both"/>
        <w:outlineLvl w:val="1"/>
        <w:rPr>
          <w:rFonts w:ascii="Liberation Serif" w:hAnsi="Liberation Serif" w:cs="Times New Roman"/>
          <w:sz w:val="28"/>
          <w:szCs w:val="28"/>
        </w:rPr>
      </w:pPr>
      <w:r w:rsidRPr="0008367A">
        <w:rPr>
          <w:rFonts w:ascii="Liberation Serif" w:hAnsi="Liberation Serif" w:cs="Times New Roman"/>
          <w:sz w:val="28"/>
          <w:szCs w:val="28"/>
        </w:rPr>
        <w:t xml:space="preserve">Статья 7. Гарантии статуса должностных лиц </w:t>
      </w:r>
      <w:r w:rsidR="00793EBA">
        <w:rPr>
          <w:rFonts w:ascii="Liberation Serif" w:hAnsi="Liberation Serif" w:cs="Times New Roman"/>
          <w:sz w:val="28"/>
          <w:szCs w:val="28"/>
        </w:rPr>
        <w:t>С</w:t>
      </w:r>
      <w:r w:rsidRPr="0008367A">
        <w:rPr>
          <w:rFonts w:ascii="Liberation Serif" w:hAnsi="Liberation Serif" w:cs="Times New Roman"/>
          <w:sz w:val="28"/>
          <w:szCs w:val="28"/>
        </w:rPr>
        <w:t>четно</w:t>
      </w:r>
      <w:r w:rsidR="00793EBA">
        <w:rPr>
          <w:rFonts w:ascii="Liberation Serif" w:hAnsi="Liberation Serif" w:cs="Times New Roman"/>
          <w:sz w:val="28"/>
          <w:szCs w:val="28"/>
        </w:rPr>
        <w:t>й</w:t>
      </w:r>
      <w:r w:rsidRPr="0008367A">
        <w:rPr>
          <w:rFonts w:ascii="Liberation Serif" w:hAnsi="Liberation Serif" w:cs="Times New Roman"/>
          <w:sz w:val="28"/>
          <w:szCs w:val="28"/>
        </w:rPr>
        <w:t xml:space="preserve"> </w:t>
      </w:r>
      <w:r w:rsidR="00793EBA">
        <w:rPr>
          <w:rFonts w:ascii="Liberation Serif" w:hAnsi="Liberation Serif" w:cs="Times New Roman"/>
          <w:sz w:val="28"/>
          <w:szCs w:val="28"/>
        </w:rPr>
        <w:t>палаты</w:t>
      </w:r>
    </w:p>
    <w:p w14:paraId="7C7CDC61" w14:textId="42DC1695" w:rsidR="0091413F" w:rsidRPr="0008367A" w:rsidRDefault="0091413F" w:rsidP="00DC2C9A">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1. Председатель и инспекторы </w:t>
      </w:r>
      <w:r w:rsidR="00793EBA">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являются должностными лицами </w:t>
      </w:r>
      <w:r w:rsidR="00793EBA">
        <w:rPr>
          <w:rFonts w:ascii="Liberation Serif" w:hAnsi="Liberation Serif" w:cs="Times New Roman"/>
          <w:sz w:val="28"/>
          <w:szCs w:val="28"/>
        </w:rPr>
        <w:t>Счетной палаты</w:t>
      </w:r>
      <w:r w:rsidRPr="0008367A">
        <w:rPr>
          <w:rFonts w:ascii="Liberation Serif" w:hAnsi="Liberation Serif" w:cs="Times New Roman"/>
          <w:sz w:val="28"/>
          <w:szCs w:val="28"/>
        </w:rPr>
        <w:t>.</w:t>
      </w:r>
    </w:p>
    <w:p w14:paraId="5D1F70A5" w14:textId="09896876" w:rsidR="0091413F" w:rsidRPr="0008367A" w:rsidRDefault="0091413F" w:rsidP="00DC2C9A">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2. </w:t>
      </w:r>
      <w:proofErr w:type="gramStart"/>
      <w:r w:rsidRPr="0008367A">
        <w:rPr>
          <w:rFonts w:ascii="Liberation Serif" w:hAnsi="Liberation Serif" w:cs="Times New Roman"/>
          <w:sz w:val="28"/>
          <w:szCs w:val="28"/>
        </w:rPr>
        <w:t xml:space="preserve">Воздействие в какой-либо форме на должностных лиц </w:t>
      </w:r>
      <w:r w:rsidR="00793EBA">
        <w:rPr>
          <w:rFonts w:ascii="Liberation Serif" w:hAnsi="Liberation Serif" w:cs="Times New Roman"/>
          <w:sz w:val="28"/>
          <w:szCs w:val="28"/>
        </w:rPr>
        <w:t>С</w:t>
      </w:r>
      <w:r w:rsidRPr="0008367A">
        <w:rPr>
          <w:rFonts w:ascii="Liberation Serif" w:hAnsi="Liberation Serif" w:cs="Times New Roman"/>
          <w:sz w:val="28"/>
          <w:szCs w:val="28"/>
        </w:rPr>
        <w:t>четно</w:t>
      </w:r>
      <w:r w:rsidR="00793EBA">
        <w:rPr>
          <w:rFonts w:ascii="Liberation Serif" w:hAnsi="Liberation Serif" w:cs="Times New Roman"/>
          <w:sz w:val="28"/>
          <w:szCs w:val="28"/>
        </w:rPr>
        <w:t>й</w:t>
      </w:r>
      <w:r w:rsidRPr="0008367A">
        <w:rPr>
          <w:rFonts w:ascii="Liberation Serif" w:hAnsi="Liberation Serif" w:cs="Times New Roman"/>
          <w:sz w:val="28"/>
          <w:szCs w:val="28"/>
        </w:rPr>
        <w:t xml:space="preserve"> </w:t>
      </w:r>
      <w:r w:rsidR="00793EBA">
        <w:rPr>
          <w:rFonts w:ascii="Liberation Serif" w:hAnsi="Liberation Serif" w:cs="Times New Roman"/>
          <w:sz w:val="28"/>
          <w:szCs w:val="28"/>
        </w:rPr>
        <w:t>палаты</w:t>
      </w:r>
      <w:r w:rsidRPr="0008367A">
        <w:rPr>
          <w:rFonts w:ascii="Liberation Serif" w:hAnsi="Liberation Serif" w:cs="Times New Roman"/>
          <w:sz w:val="28"/>
          <w:szCs w:val="28"/>
        </w:rPr>
        <w:t xml:space="preserve">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w:t>
      </w:r>
      <w:r w:rsidR="00793EBA">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w:t>
      </w:r>
      <w:r w:rsidR="00793EBA">
        <w:rPr>
          <w:rFonts w:ascii="Liberation Serif" w:hAnsi="Liberation Serif" w:cs="Times New Roman"/>
          <w:sz w:val="28"/>
          <w:szCs w:val="28"/>
        </w:rPr>
        <w:t>Свердловской области</w:t>
      </w:r>
      <w:r w:rsidRPr="0008367A">
        <w:rPr>
          <w:rFonts w:ascii="Liberation Serif" w:hAnsi="Liberation Serif" w:cs="Times New Roman"/>
          <w:sz w:val="28"/>
          <w:szCs w:val="28"/>
        </w:rPr>
        <w:t>.</w:t>
      </w:r>
      <w:proofErr w:type="gramEnd"/>
    </w:p>
    <w:p w14:paraId="1A314A14" w14:textId="631CB2B8" w:rsidR="0091413F" w:rsidRPr="0008367A" w:rsidRDefault="0091413F" w:rsidP="00DC2C9A">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3. Должностные лица </w:t>
      </w:r>
      <w:r w:rsidR="00DC2C9A">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подлежат государственной защите </w:t>
      </w:r>
      <w:proofErr w:type="gramStart"/>
      <w:r w:rsidRPr="0008367A">
        <w:rPr>
          <w:rFonts w:ascii="Liberation Serif" w:hAnsi="Liberation Serif" w:cs="Times New Roman"/>
          <w:sz w:val="28"/>
          <w:szCs w:val="28"/>
        </w:rPr>
        <w:t xml:space="preserve">в соответствии с законодательством Российской Федерации о государственной защите </w:t>
      </w:r>
      <w:r w:rsidR="00DC2C9A">
        <w:rPr>
          <w:rFonts w:ascii="Liberation Serif" w:hAnsi="Liberation Serif" w:cs="Times New Roman"/>
          <w:sz w:val="28"/>
          <w:szCs w:val="28"/>
        </w:rPr>
        <w:t>в соответствии с ф</w:t>
      </w:r>
      <w:r w:rsidRPr="0008367A">
        <w:rPr>
          <w:rFonts w:ascii="Liberation Serif" w:hAnsi="Liberation Serif" w:cs="Times New Roman"/>
          <w:sz w:val="28"/>
          <w:szCs w:val="28"/>
        </w:rPr>
        <w:t>едера</w:t>
      </w:r>
      <w:r w:rsidR="00DC2C9A">
        <w:rPr>
          <w:rFonts w:ascii="Liberation Serif" w:hAnsi="Liberation Serif" w:cs="Times New Roman"/>
          <w:sz w:val="28"/>
          <w:szCs w:val="28"/>
        </w:rPr>
        <w:t>льным законодательством</w:t>
      </w:r>
      <w:proofErr w:type="gramEnd"/>
      <w:r w:rsidRPr="0008367A">
        <w:rPr>
          <w:rFonts w:ascii="Liberation Serif" w:hAnsi="Liberation Serif" w:cs="Times New Roman"/>
          <w:sz w:val="28"/>
          <w:szCs w:val="28"/>
        </w:rPr>
        <w:t>.</w:t>
      </w:r>
    </w:p>
    <w:p w14:paraId="6FF39676" w14:textId="48C45E41" w:rsidR="0091413F" w:rsidRPr="0008367A" w:rsidRDefault="0091413F" w:rsidP="00DC2C9A">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4. Должностные лица </w:t>
      </w:r>
      <w:r w:rsidR="00DC2C9A">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обладают гарантиями профессиональной независимости.</w:t>
      </w:r>
    </w:p>
    <w:p w14:paraId="099538A2" w14:textId="097F0642" w:rsidR="0091413F" w:rsidRPr="0008367A" w:rsidRDefault="0091413F" w:rsidP="00DC2C9A">
      <w:pPr>
        <w:pStyle w:val="ConsPlusTitle"/>
        <w:spacing w:before="120" w:after="120" w:line="276" w:lineRule="auto"/>
        <w:ind w:firstLine="709"/>
        <w:jc w:val="both"/>
        <w:outlineLvl w:val="1"/>
        <w:rPr>
          <w:rFonts w:ascii="Liberation Serif" w:hAnsi="Liberation Serif" w:cs="Times New Roman"/>
          <w:sz w:val="28"/>
          <w:szCs w:val="28"/>
        </w:rPr>
      </w:pPr>
      <w:bookmarkStart w:id="4" w:name="P148"/>
      <w:bookmarkEnd w:id="4"/>
      <w:r w:rsidRPr="0008367A">
        <w:rPr>
          <w:rFonts w:ascii="Liberation Serif" w:hAnsi="Liberation Serif" w:cs="Times New Roman"/>
          <w:sz w:val="28"/>
          <w:szCs w:val="28"/>
        </w:rPr>
        <w:t xml:space="preserve">Статья 8. Полномочия </w:t>
      </w:r>
      <w:r w:rsidR="00DC2C9A">
        <w:rPr>
          <w:rFonts w:ascii="Liberation Serif" w:hAnsi="Liberation Serif" w:cs="Times New Roman"/>
          <w:sz w:val="28"/>
          <w:szCs w:val="28"/>
        </w:rPr>
        <w:t>Счетной палаты</w:t>
      </w:r>
    </w:p>
    <w:p w14:paraId="3CAA4D62" w14:textId="702B3C76" w:rsidR="0091413F" w:rsidRPr="0008367A" w:rsidRDefault="0091413F" w:rsidP="00DC2C9A">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 xml:space="preserve">1. </w:t>
      </w:r>
      <w:r w:rsidR="00DC2C9A">
        <w:rPr>
          <w:rFonts w:ascii="Liberation Serif" w:hAnsi="Liberation Serif" w:cs="Times New Roman"/>
          <w:sz w:val="28"/>
          <w:szCs w:val="28"/>
        </w:rPr>
        <w:t>Счетная палата</w:t>
      </w:r>
      <w:r w:rsidRPr="0008367A">
        <w:rPr>
          <w:rFonts w:ascii="Liberation Serif" w:hAnsi="Liberation Serif" w:cs="Times New Roman"/>
          <w:sz w:val="28"/>
          <w:szCs w:val="28"/>
        </w:rPr>
        <w:t xml:space="preserve"> осуществляет следующие </w:t>
      </w:r>
      <w:r w:rsidR="00DC2C9A">
        <w:rPr>
          <w:rFonts w:ascii="Liberation Serif" w:hAnsi="Liberation Serif" w:cs="Times New Roman"/>
          <w:sz w:val="28"/>
          <w:szCs w:val="28"/>
        </w:rPr>
        <w:t xml:space="preserve">основные </w:t>
      </w:r>
      <w:r w:rsidRPr="0008367A">
        <w:rPr>
          <w:rFonts w:ascii="Liberation Serif" w:hAnsi="Liberation Serif" w:cs="Times New Roman"/>
          <w:sz w:val="28"/>
          <w:szCs w:val="28"/>
        </w:rPr>
        <w:t>полномочия:</w:t>
      </w:r>
    </w:p>
    <w:p w14:paraId="6C677AB8" w14:textId="77777777" w:rsidR="0091413F" w:rsidRPr="0008367A" w:rsidRDefault="0091413F" w:rsidP="009A5B0C">
      <w:pPr>
        <w:pStyle w:val="ConsPlusNormal"/>
        <w:spacing w:line="274" w:lineRule="auto"/>
        <w:ind w:firstLine="709"/>
        <w:jc w:val="both"/>
        <w:rPr>
          <w:rFonts w:ascii="Liberation Serif" w:hAnsi="Liberation Serif" w:cs="Times New Roman"/>
          <w:sz w:val="28"/>
          <w:szCs w:val="28"/>
        </w:rPr>
      </w:pPr>
      <w:r w:rsidRPr="0008367A">
        <w:rPr>
          <w:rFonts w:ascii="Liberation Serif" w:hAnsi="Liberation Serif"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08367A">
        <w:rPr>
          <w:rFonts w:ascii="Liberation Serif" w:hAnsi="Liberation Serif" w:cs="Times New Roman"/>
          <w:sz w:val="28"/>
          <w:szCs w:val="28"/>
        </w:rPr>
        <w:t>дств в сл</w:t>
      </w:r>
      <w:proofErr w:type="gramEnd"/>
      <w:r w:rsidRPr="0008367A">
        <w:rPr>
          <w:rFonts w:ascii="Liberation Serif" w:hAnsi="Liberation Serif" w:cs="Times New Roman"/>
          <w:sz w:val="28"/>
          <w:szCs w:val="28"/>
        </w:rPr>
        <w:t>учаях, предусмотренных законодательством Российской Федерации;</w:t>
      </w:r>
    </w:p>
    <w:p w14:paraId="58DBE80B" w14:textId="77777777" w:rsidR="0091413F" w:rsidRPr="0008367A" w:rsidRDefault="0091413F" w:rsidP="009A5B0C">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2) экспертиза проектов местного бюджета, проверка и анализ обоснованности его показателей;</w:t>
      </w:r>
    </w:p>
    <w:p w14:paraId="0761C9F0" w14:textId="77777777" w:rsidR="0091413F" w:rsidRPr="0008367A" w:rsidRDefault="0091413F" w:rsidP="009A5B0C">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3) внешняя проверка годового отчета об исполнении местного бюджета;</w:t>
      </w:r>
    </w:p>
    <w:p w14:paraId="4D8CAACB" w14:textId="77777777" w:rsidR="0091413F" w:rsidRPr="0008367A" w:rsidRDefault="0091413F" w:rsidP="009A5B0C">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4) проведение аудита в сфере закупок товаров, работ и услуг в </w:t>
      </w:r>
      <w:r w:rsidRPr="0008367A">
        <w:rPr>
          <w:rFonts w:ascii="Liberation Serif" w:hAnsi="Liberation Serif" w:cs="Times New Roman"/>
          <w:sz w:val="28"/>
          <w:szCs w:val="28"/>
        </w:rPr>
        <w:lastRenderedPageBreak/>
        <w:t>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288106D6" w14:textId="77777777" w:rsidR="0091413F" w:rsidRPr="0008367A" w:rsidRDefault="0091413F" w:rsidP="009A5B0C">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08367A">
        <w:rPr>
          <w:rFonts w:ascii="Liberation Serif" w:hAnsi="Liberation Serif" w:cs="Times New Roman"/>
          <w:sz w:val="28"/>
          <w:szCs w:val="28"/>
        </w:rPr>
        <w:t>контроль за</w:t>
      </w:r>
      <w:proofErr w:type="gramEnd"/>
      <w:r w:rsidRPr="0008367A">
        <w:rPr>
          <w:rFonts w:ascii="Liberation Serif" w:hAnsi="Liberation Serif"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w:t>
      </w:r>
    </w:p>
    <w:p w14:paraId="78F01874" w14:textId="77777777" w:rsidR="0091413F" w:rsidRPr="0008367A" w:rsidRDefault="0091413F" w:rsidP="009A5B0C">
      <w:pPr>
        <w:pStyle w:val="ConsPlusNormal"/>
        <w:spacing w:line="274" w:lineRule="auto"/>
        <w:ind w:firstLine="720"/>
        <w:jc w:val="both"/>
        <w:rPr>
          <w:rFonts w:ascii="Liberation Serif" w:hAnsi="Liberation Serif" w:cs="Times New Roman"/>
          <w:sz w:val="28"/>
          <w:szCs w:val="28"/>
        </w:rPr>
      </w:pPr>
      <w:proofErr w:type="gramStart"/>
      <w:r w:rsidRPr="0008367A">
        <w:rPr>
          <w:rFonts w:ascii="Liberation Serif" w:hAnsi="Liberation Serif"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14:paraId="2DE71CBE" w14:textId="77777777" w:rsidR="0091413F" w:rsidRPr="0008367A" w:rsidRDefault="0091413F" w:rsidP="009A5B0C">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16466F94" w14:textId="438D144D" w:rsidR="0091413F" w:rsidRPr="0008367A" w:rsidRDefault="0091413F" w:rsidP="009A5B0C">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8) анализ и мониторинг бюджетного процесса в </w:t>
      </w:r>
      <w:r w:rsidR="00DC2C9A">
        <w:rPr>
          <w:rFonts w:ascii="Liberation Serif" w:hAnsi="Liberation Serif" w:cs="Times New Roman"/>
          <w:sz w:val="28"/>
          <w:szCs w:val="28"/>
        </w:rPr>
        <w:t>городском округе</w:t>
      </w:r>
      <w:r w:rsidRPr="0008367A">
        <w:rPr>
          <w:rFonts w:ascii="Liberation Serif" w:hAnsi="Liberation Serif" w:cs="Times New Roman"/>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7335057" w14:textId="36440040" w:rsidR="0091413F" w:rsidRPr="0008367A" w:rsidRDefault="0091413F" w:rsidP="009A5B0C">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9) проведение оперативного анализа   исполнения   и   </w:t>
      </w:r>
      <w:proofErr w:type="gramStart"/>
      <w:r w:rsidRPr="0008367A">
        <w:rPr>
          <w:rFonts w:ascii="Liberation Serif" w:hAnsi="Liberation Serif" w:cs="Times New Roman"/>
          <w:sz w:val="28"/>
          <w:szCs w:val="28"/>
        </w:rPr>
        <w:t>контроля   за</w:t>
      </w:r>
      <w:proofErr w:type="gramEnd"/>
      <w:r w:rsidRPr="0008367A">
        <w:rPr>
          <w:rFonts w:ascii="Liberation Serif" w:hAnsi="Liberation Serif" w:cs="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DC2C9A">
        <w:rPr>
          <w:rFonts w:ascii="Liberation Serif" w:hAnsi="Liberation Serif" w:cs="Times New Roman"/>
          <w:sz w:val="28"/>
          <w:szCs w:val="28"/>
        </w:rPr>
        <w:t>Думу городского округа</w:t>
      </w:r>
      <w:r w:rsidRPr="0008367A">
        <w:rPr>
          <w:rFonts w:ascii="Liberation Serif" w:hAnsi="Liberation Serif" w:cs="Times New Roman"/>
          <w:sz w:val="28"/>
          <w:szCs w:val="28"/>
        </w:rPr>
        <w:t xml:space="preserve"> и главе </w:t>
      </w:r>
      <w:r w:rsidR="00DC2C9A">
        <w:rPr>
          <w:rFonts w:ascii="Liberation Serif" w:hAnsi="Liberation Serif" w:cs="Times New Roman"/>
          <w:sz w:val="28"/>
          <w:szCs w:val="28"/>
        </w:rPr>
        <w:t>городского округа</w:t>
      </w:r>
      <w:r w:rsidRPr="0008367A">
        <w:rPr>
          <w:rFonts w:ascii="Liberation Serif" w:hAnsi="Liberation Serif" w:cs="Times New Roman"/>
          <w:sz w:val="28"/>
          <w:szCs w:val="28"/>
        </w:rPr>
        <w:t>;</w:t>
      </w:r>
    </w:p>
    <w:p w14:paraId="769DEFB2" w14:textId="77777777" w:rsidR="0091413F" w:rsidRPr="0008367A" w:rsidRDefault="0091413F" w:rsidP="009A5B0C">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10) осуществление </w:t>
      </w:r>
      <w:proofErr w:type="gramStart"/>
      <w:r w:rsidRPr="0008367A">
        <w:rPr>
          <w:rFonts w:ascii="Liberation Serif" w:hAnsi="Liberation Serif" w:cs="Times New Roman"/>
          <w:sz w:val="28"/>
          <w:szCs w:val="28"/>
        </w:rPr>
        <w:t>контроля за</w:t>
      </w:r>
      <w:proofErr w:type="gramEnd"/>
      <w:r w:rsidRPr="0008367A">
        <w:rPr>
          <w:rFonts w:ascii="Liberation Serif" w:hAnsi="Liberation Serif" w:cs="Times New Roman"/>
          <w:sz w:val="28"/>
          <w:szCs w:val="28"/>
        </w:rPr>
        <w:t xml:space="preserve"> состоянием муниципального внутреннего и внешнего долга;</w:t>
      </w:r>
    </w:p>
    <w:p w14:paraId="2401748E" w14:textId="3B9A4917" w:rsidR="0091413F" w:rsidRPr="0008367A" w:rsidRDefault="0091413F" w:rsidP="009A5B0C">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11) оценка реализуемости, рисков и результатов достижения целей социально-экономического развития </w:t>
      </w:r>
      <w:r w:rsidR="00DC2C9A">
        <w:rPr>
          <w:rFonts w:ascii="Liberation Serif" w:hAnsi="Liberation Serif" w:cs="Times New Roman"/>
          <w:sz w:val="28"/>
          <w:szCs w:val="28"/>
        </w:rPr>
        <w:t>городского округа</w:t>
      </w:r>
      <w:r w:rsidRPr="0008367A">
        <w:rPr>
          <w:rFonts w:ascii="Liberation Serif" w:hAnsi="Liberation Serif" w:cs="Times New Roman"/>
          <w:sz w:val="28"/>
          <w:szCs w:val="28"/>
        </w:rPr>
        <w:t xml:space="preserve">, предусмотренных документами стратегического планирования </w:t>
      </w:r>
      <w:r w:rsidR="00DC2C9A">
        <w:rPr>
          <w:rFonts w:ascii="Liberation Serif" w:hAnsi="Liberation Serif" w:cs="Times New Roman"/>
          <w:sz w:val="28"/>
          <w:szCs w:val="28"/>
        </w:rPr>
        <w:t>городского округа</w:t>
      </w:r>
      <w:r w:rsidRPr="0008367A">
        <w:rPr>
          <w:rFonts w:ascii="Liberation Serif" w:hAnsi="Liberation Serif" w:cs="Times New Roman"/>
          <w:sz w:val="28"/>
          <w:szCs w:val="28"/>
        </w:rPr>
        <w:t xml:space="preserve">, в пределах компетенции </w:t>
      </w:r>
      <w:r w:rsidR="00DC2C9A">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w:t>
      </w:r>
    </w:p>
    <w:p w14:paraId="66E12CD9" w14:textId="77777777" w:rsidR="0091413F" w:rsidRPr="0008367A" w:rsidRDefault="0091413F" w:rsidP="009A5B0C">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12) участие в пределах полномочий в мероприятиях, направленных на противодействие коррупции;</w:t>
      </w:r>
    </w:p>
    <w:p w14:paraId="678262B0" w14:textId="10B2A998" w:rsidR="0091413F" w:rsidRPr="0008367A" w:rsidRDefault="0091413F" w:rsidP="009A5B0C">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13) иные полномочия в сфере внешнего муниципального финансового </w:t>
      </w:r>
      <w:r w:rsidRPr="0008367A">
        <w:rPr>
          <w:rFonts w:ascii="Liberation Serif" w:hAnsi="Liberation Serif" w:cs="Times New Roman"/>
          <w:sz w:val="28"/>
          <w:szCs w:val="28"/>
        </w:rPr>
        <w:lastRenderedPageBreak/>
        <w:t xml:space="preserve">контроля, установленные федеральными законами, законами </w:t>
      </w:r>
      <w:r w:rsidR="00DC2C9A">
        <w:rPr>
          <w:rFonts w:ascii="Liberation Serif" w:hAnsi="Liberation Serif" w:cs="Times New Roman"/>
          <w:sz w:val="28"/>
          <w:szCs w:val="28"/>
        </w:rPr>
        <w:t>Свердловской области</w:t>
      </w:r>
      <w:r w:rsidRPr="0008367A">
        <w:rPr>
          <w:rFonts w:ascii="Liberation Serif" w:hAnsi="Liberation Serif" w:cs="Times New Roman"/>
          <w:sz w:val="28"/>
          <w:szCs w:val="28"/>
        </w:rPr>
        <w:t xml:space="preserve">, </w:t>
      </w:r>
      <w:r w:rsidR="00DC2C9A">
        <w:rPr>
          <w:rFonts w:ascii="Liberation Serif" w:hAnsi="Liberation Serif" w:cs="Times New Roman"/>
          <w:sz w:val="28"/>
          <w:szCs w:val="28"/>
        </w:rPr>
        <w:t>У</w:t>
      </w:r>
      <w:r w:rsidRPr="0008367A">
        <w:rPr>
          <w:rFonts w:ascii="Liberation Serif" w:hAnsi="Liberation Serif" w:cs="Times New Roman"/>
          <w:sz w:val="28"/>
          <w:szCs w:val="28"/>
        </w:rPr>
        <w:t xml:space="preserve">ставом </w:t>
      </w:r>
      <w:r w:rsidR="00DC2C9A">
        <w:rPr>
          <w:rFonts w:ascii="Liberation Serif" w:hAnsi="Liberation Serif" w:cs="Times New Roman"/>
          <w:sz w:val="28"/>
          <w:szCs w:val="28"/>
        </w:rPr>
        <w:t xml:space="preserve">городского округа </w:t>
      </w:r>
      <w:r w:rsidRPr="0008367A">
        <w:rPr>
          <w:rFonts w:ascii="Liberation Serif" w:hAnsi="Liberation Serif" w:cs="Times New Roman"/>
          <w:sz w:val="28"/>
          <w:szCs w:val="28"/>
        </w:rPr>
        <w:t xml:space="preserve">и нормативными правовыми актами </w:t>
      </w:r>
      <w:r w:rsidR="00DC2C9A">
        <w:rPr>
          <w:rFonts w:ascii="Liberation Serif" w:hAnsi="Liberation Serif" w:cs="Times New Roman"/>
          <w:sz w:val="28"/>
          <w:szCs w:val="28"/>
        </w:rPr>
        <w:t>Думы городского округа</w:t>
      </w:r>
      <w:r w:rsidRPr="0008367A">
        <w:rPr>
          <w:rFonts w:ascii="Liberation Serif" w:hAnsi="Liberation Serif" w:cs="Times New Roman"/>
          <w:sz w:val="28"/>
          <w:szCs w:val="28"/>
        </w:rPr>
        <w:t>.</w:t>
      </w:r>
    </w:p>
    <w:p w14:paraId="1010DC52" w14:textId="0B0CB36C" w:rsidR="0091413F" w:rsidRPr="0008367A" w:rsidRDefault="00C62805" w:rsidP="009A5B0C">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2. </w:t>
      </w:r>
      <w:r w:rsidR="0091413F" w:rsidRPr="0008367A">
        <w:rPr>
          <w:rFonts w:ascii="Liberation Serif" w:hAnsi="Liberation Serif" w:cs="Times New Roman"/>
          <w:sz w:val="28"/>
          <w:szCs w:val="28"/>
        </w:rPr>
        <w:t xml:space="preserve">Внешний муниципальный финансовый контроль осуществляется </w:t>
      </w:r>
      <w:r w:rsidR="00001F13">
        <w:rPr>
          <w:rFonts w:ascii="Liberation Serif" w:hAnsi="Liberation Serif" w:cs="Times New Roman"/>
          <w:sz w:val="28"/>
          <w:szCs w:val="28"/>
        </w:rPr>
        <w:t>Счетной палатой</w:t>
      </w:r>
      <w:r w:rsidR="0091413F" w:rsidRPr="0008367A">
        <w:rPr>
          <w:rFonts w:ascii="Liberation Serif" w:hAnsi="Liberation Serif" w:cs="Times New Roman"/>
          <w:sz w:val="28"/>
          <w:szCs w:val="28"/>
        </w:rPr>
        <w:t>:</w:t>
      </w:r>
    </w:p>
    <w:p w14:paraId="71E0FC38" w14:textId="6BF5756A" w:rsidR="0091413F" w:rsidRPr="0008367A" w:rsidRDefault="0091413F" w:rsidP="00B723DA">
      <w:pPr>
        <w:pStyle w:val="ConsPlusNormal"/>
        <w:spacing w:line="274" w:lineRule="auto"/>
        <w:ind w:firstLine="539"/>
        <w:jc w:val="both"/>
        <w:rPr>
          <w:rFonts w:ascii="Liberation Serif" w:hAnsi="Liberation Serif" w:cs="Times New Roman"/>
          <w:sz w:val="28"/>
          <w:szCs w:val="28"/>
        </w:rPr>
      </w:pPr>
      <w:r w:rsidRPr="0008367A">
        <w:rPr>
          <w:rFonts w:ascii="Liberation Serif" w:hAnsi="Liberation Serif" w:cs="Times New Roman"/>
          <w:sz w:val="28"/>
          <w:szCs w:val="28"/>
        </w:rPr>
        <w:t xml:space="preserve">1) в отношении органов местного самоуправления и муниципальных органов, муниципальных учреждений и </w:t>
      </w:r>
      <w:r w:rsidR="00001F13">
        <w:rPr>
          <w:rFonts w:ascii="Liberation Serif" w:hAnsi="Liberation Serif" w:cs="Times New Roman"/>
          <w:sz w:val="28"/>
          <w:szCs w:val="28"/>
        </w:rPr>
        <w:t xml:space="preserve">муниципальных </w:t>
      </w:r>
      <w:r w:rsidRPr="0008367A">
        <w:rPr>
          <w:rFonts w:ascii="Liberation Serif" w:hAnsi="Liberation Serif" w:cs="Times New Roman"/>
          <w:sz w:val="28"/>
          <w:szCs w:val="28"/>
        </w:rPr>
        <w:t xml:space="preserve">унитарных предприятий, а также иных организаций, если они используют имущество, находящееся в муниципальной собственности </w:t>
      </w:r>
      <w:r w:rsidR="005D0969">
        <w:rPr>
          <w:rFonts w:ascii="Liberation Serif" w:hAnsi="Liberation Serif" w:cs="Times New Roman"/>
          <w:sz w:val="28"/>
          <w:szCs w:val="28"/>
        </w:rPr>
        <w:t>городского округа</w:t>
      </w:r>
      <w:r w:rsidRPr="0008367A">
        <w:rPr>
          <w:rFonts w:ascii="Liberation Serif" w:hAnsi="Liberation Serif" w:cs="Times New Roman"/>
          <w:sz w:val="28"/>
          <w:szCs w:val="28"/>
        </w:rPr>
        <w:t>;</w:t>
      </w:r>
    </w:p>
    <w:p w14:paraId="5F38E6A7" w14:textId="5DF4614C" w:rsidR="0091413F" w:rsidRPr="0008367A" w:rsidRDefault="0091413F" w:rsidP="00B723DA">
      <w:pPr>
        <w:pStyle w:val="ConsPlusNormal"/>
        <w:spacing w:line="274" w:lineRule="auto"/>
        <w:ind w:firstLine="539"/>
        <w:jc w:val="both"/>
        <w:rPr>
          <w:rFonts w:ascii="Liberation Serif" w:hAnsi="Liberation Serif" w:cs="Times New Roman"/>
          <w:sz w:val="28"/>
          <w:szCs w:val="28"/>
        </w:rPr>
      </w:pPr>
      <w:r w:rsidRPr="0008367A">
        <w:rPr>
          <w:rFonts w:ascii="Liberation Serif" w:hAnsi="Liberation Serif" w:cs="Times New Roman"/>
          <w:sz w:val="28"/>
          <w:szCs w:val="28"/>
        </w:rPr>
        <w:t>2) в отношении иных лиц в случаях, предусмотренных Бюджетным кодексом Российской Федерации и другими федеральными законами.</w:t>
      </w:r>
    </w:p>
    <w:p w14:paraId="24F58DAE" w14:textId="02E1DF2A" w:rsidR="0091413F" w:rsidRPr="0008367A" w:rsidRDefault="0091413F" w:rsidP="005D0969">
      <w:pPr>
        <w:pStyle w:val="ConsPlusTitle"/>
        <w:spacing w:before="120" w:after="120" w:line="276" w:lineRule="auto"/>
        <w:ind w:firstLine="720"/>
        <w:jc w:val="both"/>
        <w:outlineLvl w:val="1"/>
        <w:rPr>
          <w:rFonts w:ascii="Liberation Serif" w:hAnsi="Liberation Serif" w:cs="Times New Roman"/>
          <w:sz w:val="28"/>
          <w:szCs w:val="28"/>
        </w:rPr>
      </w:pPr>
      <w:r w:rsidRPr="0008367A">
        <w:rPr>
          <w:rFonts w:ascii="Liberation Serif" w:hAnsi="Liberation Serif" w:cs="Times New Roman"/>
          <w:sz w:val="28"/>
          <w:szCs w:val="28"/>
        </w:rPr>
        <w:t xml:space="preserve">Статья 9. Формы осуществления </w:t>
      </w:r>
      <w:r w:rsidR="005D0969">
        <w:rPr>
          <w:rFonts w:ascii="Liberation Serif" w:hAnsi="Liberation Serif" w:cs="Times New Roman"/>
          <w:sz w:val="28"/>
          <w:szCs w:val="28"/>
        </w:rPr>
        <w:t>Счетной палатой</w:t>
      </w:r>
      <w:r w:rsidRPr="0008367A">
        <w:rPr>
          <w:rFonts w:ascii="Liberation Serif" w:hAnsi="Liberation Serif" w:cs="Times New Roman"/>
          <w:sz w:val="28"/>
          <w:szCs w:val="28"/>
        </w:rPr>
        <w:t xml:space="preserve"> внешнего муниципального финансового контроля</w:t>
      </w:r>
    </w:p>
    <w:p w14:paraId="7B490D18" w14:textId="270C4E80" w:rsidR="0091413F" w:rsidRPr="0008367A" w:rsidRDefault="0091413F" w:rsidP="005D0969">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1. Внешний муниципальный финансовый контроль осуществляется </w:t>
      </w:r>
      <w:r w:rsidR="005D0969">
        <w:rPr>
          <w:rFonts w:ascii="Liberation Serif" w:hAnsi="Liberation Serif" w:cs="Times New Roman"/>
          <w:sz w:val="28"/>
          <w:szCs w:val="28"/>
        </w:rPr>
        <w:t>Счетной палатой</w:t>
      </w:r>
      <w:r w:rsidRPr="0008367A">
        <w:rPr>
          <w:rFonts w:ascii="Liberation Serif" w:hAnsi="Liberation Serif" w:cs="Times New Roman"/>
          <w:sz w:val="28"/>
          <w:szCs w:val="28"/>
        </w:rPr>
        <w:t xml:space="preserve"> в форме контрольных или экспертно-аналитических мероприятий.</w:t>
      </w:r>
    </w:p>
    <w:p w14:paraId="3C885D76" w14:textId="653630D8" w:rsidR="0091413F" w:rsidRPr="0008367A" w:rsidRDefault="0091413F" w:rsidP="005D0969">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2. При проведении контрольного мероприятия </w:t>
      </w:r>
      <w:r w:rsidR="005D0969">
        <w:rPr>
          <w:rFonts w:ascii="Liberation Serif" w:hAnsi="Liberation Serif" w:cs="Times New Roman"/>
          <w:sz w:val="28"/>
          <w:szCs w:val="28"/>
        </w:rPr>
        <w:t xml:space="preserve">Счетной палатой </w:t>
      </w:r>
      <w:r w:rsidRPr="0008367A">
        <w:rPr>
          <w:rFonts w:ascii="Liberation Serif" w:hAnsi="Liberation Serif" w:cs="Times New Roman"/>
          <w:sz w:val="28"/>
          <w:szCs w:val="28"/>
        </w:rPr>
        <w:t>составляется соответствующий акт (акты</w:t>
      </w:r>
      <w:r w:rsidR="005D0969">
        <w:rPr>
          <w:rFonts w:ascii="Liberation Serif" w:hAnsi="Liberation Serif" w:cs="Times New Roman"/>
          <w:sz w:val="28"/>
          <w:szCs w:val="28"/>
        </w:rPr>
        <w:t>, если проверяемых объектов несколько</w:t>
      </w:r>
      <w:r w:rsidRPr="0008367A">
        <w:rPr>
          <w:rFonts w:ascii="Liberation Serif" w:hAnsi="Liberation Serif" w:cs="Times New Roman"/>
          <w:sz w:val="28"/>
          <w:szCs w:val="28"/>
        </w:rPr>
        <w:t xml:space="preserve">), </w:t>
      </w:r>
      <w:r w:rsidR="005D0969" w:rsidRPr="005D0969">
        <w:rPr>
          <w:rFonts w:ascii="Liberation Serif" w:hAnsi="Liberation Serif" w:cs="Times New Roman"/>
          <w:sz w:val="28"/>
          <w:szCs w:val="28"/>
        </w:rPr>
        <w:t xml:space="preserve">который подписывается должностными лицами </w:t>
      </w:r>
      <w:r w:rsidR="005D0969">
        <w:rPr>
          <w:rFonts w:ascii="Liberation Serif" w:hAnsi="Liberation Serif" w:cs="Times New Roman"/>
          <w:sz w:val="28"/>
          <w:szCs w:val="28"/>
        </w:rPr>
        <w:t>Счетной палаты</w:t>
      </w:r>
      <w:r w:rsidR="005D0969" w:rsidRPr="005D0969">
        <w:rPr>
          <w:rFonts w:ascii="Liberation Serif" w:hAnsi="Liberation Serif" w:cs="Times New Roman"/>
          <w:sz w:val="28"/>
          <w:szCs w:val="28"/>
        </w:rPr>
        <w:t xml:space="preserve">, участвующими в проведении контрольного мероприятия, и доводится до сведения руководителей проверяемых органов и организаций. На основании акта (актов) </w:t>
      </w:r>
      <w:r w:rsidR="00123F27">
        <w:rPr>
          <w:rFonts w:ascii="Liberation Serif" w:hAnsi="Liberation Serif" w:cs="Times New Roman"/>
          <w:sz w:val="28"/>
          <w:szCs w:val="28"/>
        </w:rPr>
        <w:t>Счетной палатой</w:t>
      </w:r>
      <w:r w:rsidR="005D0969" w:rsidRPr="005D0969">
        <w:rPr>
          <w:rFonts w:ascii="Liberation Serif" w:hAnsi="Liberation Serif" w:cs="Times New Roman"/>
          <w:sz w:val="28"/>
          <w:szCs w:val="28"/>
        </w:rPr>
        <w:t xml:space="preserve"> составляется отчет.</w:t>
      </w:r>
      <w:r w:rsidRPr="0008367A">
        <w:rPr>
          <w:rFonts w:ascii="Liberation Serif" w:hAnsi="Liberation Serif" w:cs="Times New Roman"/>
          <w:sz w:val="28"/>
          <w:szCs w:val="28"/>
        </w:rPr>
        <w:t xml:space="preserve"> </w:t>
      </w:r>
    </w:p>
    <w:p w14:paraId="56764890" w14:textId="1560EB97" w:rsidR="0091413F" w:rsidRPr="0008367A" w:rsidRDefault="0091413F" w:rsidP="00123F27">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3. При проведении экспертно-аналитического мероприятия </w:t>
      </w:r>
      <w:r w:rsidR="00123F27">
        <w:rPr>
          <w:rFonts w:ascii="Liberation Serif" w:hAnsi="Liberation Serif" w:cs="Times New Roman"/>
          <w:sz w:val="28"/>
          <w:szCs w:val="28"/>
        </w:rPr>
        <w:t>Счетная палата</w:t>
      </w:r>
      <w:r w:rsidRPr="0008367A">
        <w:rPr>
          <w:rFonts w:ascii="Liberation Serif" w:hAnsi="Liberation Serif" w:cs="Times New Roman"/>
          <w:sz w:val="28"/>
          <w:szCs w:val="28"/>
        </w:rPr>
        <w:t xml:space="preserve"> составля</w:t>
      </w:r>
      <w:r w:rsidR="00123F27">
        <w:rPr>
          <w:rFonts w:ascii="Liberation Serif" w:hAnsi="Liberation Serif" w:cs="Times New Roman"/>
          <w:sz w:val="28"/>
          <w:szCs w:val="28"/>
        </w:rPr>
        <w:t>е</w:t>
      </w:r>
      <w:r w:rsidRPr="0008367A">
        <w:rPr>
          <w:rFonts w:ascii="Liberation Serif" w:hAnsi="Liberation Serif" w:cs="Times New Roman"/>
          <w:sz w:val="28"/>
          <w:szCs w:val="28"/>
        </w:rPr>
        <w:t>т заключение.</w:t>
      </w:r>
    </w:p>
    <w:p w14:paraId="12CAAE35" w14:textId="6D407C87" w:rsidR="0091413F" w:rsidRPr="0008367A" w:rsidRDefault="0091413F" w:rsidP="00123F27">
      <w:pPr>
        <w:pStyle w:val="ConsPlusTitle"/>
        <w:spacing w:before="120" w:after="120" w:line="276" w:lineRule="auto"/>
        <w:ind w:firstLine="720"/>
        <w:jc w:val="both"/>
        <w:outlineLvl w:val="1"/>
        <w:rPr>
          <w:rFonts w:ascii="Liberation Serif" w:hAnsi="Liberation Serif" w:cs="Times New Roman"/>
          <w:sz w:val="28"/>
          <w:szCs w:val="28"/>
        </w:rPr>
      </w:pPr>
      <w:r w:rsidRPr="0008367A">
        <w:rPr>
          <w:rFonts w:ascii="Liberation Serif" w:hAnsi="Liberation Serif" w:cs="Times New Roman"/>
          <w:sz w:val="28"/>
          <w:szCs w:val="28"/>
        </w:rPr>
        <w:t>Статья 10. Стандарты внешнего муниципального финансового контроля</w:t>
      </w:r>
    </w:p>
    <w:p w14:paraId="0489DE55" w14:textId="5C4032CF" w:rsidR="0091413F" w:rsidRPr="0008367A" w:rsidRDefault="0091413F" w:rsidP="00123F27">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1. </w:t>
      </w:r>
      <w:r w:rsidR="00123F27">
        <w:rPr>
          <w:rFonts w:ascii="Liberation Serif" w:hAnsi="Liberation Serif" w:cs="Times New Roman"/>
          <w:sz w:val="28"/>
          <w:szCs w:val="28"/>
        </w:rPr>
        <w:t>Счетная палата</w:t>
      </w:r>
      <w:r w:rsidRPr="0008367A">
        <w:rPr>
          <w:rFonts w:ascii="Liberation Serif" w:hAnsi="Liberation Serif" w:cs="Times New Roman"/>
          <w:sz w:val="28"/>
          <w:szCs w:val="28"/>
        </w:rPr>
        <w:t xml:space="preserve"> при осуществлении внешнего муниципального финансового контроля руководствуется стандартами внешнего муниципального финансового контроля.</w:t>
      </w:r>
    </w:p>
    <w:p w14:paraId="38230366" w14:textId="1A02CEA2" w:rsidR="0091413F" w:rsidRPr="0008367A" w:rsidRDefault="0091413F" w:rsidP="00123F27">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2. Стандарты внешнего муниципального финансового контроля для проведения контрольных и экспертно-аналитических мероприятий</w:t>
      </w:r>
      <w:r w:rsidR="00123F27">
        <w:rPr>
          <w:rFonts w:ascii="Liberation Serif" w:hAnsi="Liberation Serif" w:cs="Times New Roman"/>
          <w:sz w:val="28"/>
          <w:szCs w:val="28"/>
        </w:rPr>
        <w:t xml:space="preserve"> разрабатываются и</w:t>
      </w:r>
      <w:r w:rsidRPr="0008367A">
        <w:rPr>
          <w:rFonts w:ascii="Liberation Serif" w:hAnsi="Liberation Serif" w:cs="Times New Roman"/>
          <w:sz w:val="28"/>
          <w:szCs w:val="28"/>
        </w:rPr>
        <w:t xml:space="preserve"> утверждаются </w:t>
      </w:r>
      <w:r w:rsidR="00123F27">
        <w:rPr>
          <w:rFonts w:ascii="Liberation Serif" w:hAnsi="Liberation Serif" w:cs="Times New Roman"/>
          <w:sz w:val="28"/>
          <w:szCs w:val="28"/>
        </w:rPr>
        <w:t>Счетной палатой</w:t>
      </w:r>
      <w:r w:rsidRPr="0008367A">
        <w:rPr>
          <w:rFonts w:ascii="Liberation Serif" w:hAnsi="Liberation Serif" w:cs="Times New Roman"/>
          <w:sz w:val="28"/>
          <w:szCs w:val="28"/>
        </w:rPr>
        <w:t xml:space="preserve"> в соответствии с общими требованиями, утвержденными Счетной палатой Российской Федерации.</w:t>
      </w:r>
    </w:p>
    <w:p w14:paraId="32463373" w14:textId="77777777" w:rsidR="0091413F" w:rsidRPr="0008367A" w:rsidRDefault="0091413F" w:rsidP="00123F27">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4A30A2FC" w14:textId="063CFBCF" w:rsidR="0091413F" w:rsidRDefault="0091413F" w:rsidP="00123F27">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4. Стандарты внешнего муниципального финансового контроля не могут противоречить законодательству Российской Федерации и </w:t>
      </w:r>
      <w:r w:rsidR="00123F27">
        <w:rPr>
          <w:rFonts w:ascii="Liberation Serif" w:hAnsi="Liberation Serif" w:cs="Times New Roman"/>
          <w:sz w:val="28"/>
          <w:szCs w:val="28"/>
        </w:rPr>
        <w:lastRenderedPageBreak/>
        <w:t>Свердловской области</w:t>
      </w:r>
      <w:r w:rsidRPr="0008367A">
        <w:rPr>
          <w:rFonts w:ascii="Liberation Serif" w:hAnsi="Liberation Serif" w:cs="Times New Roman"/>
          <w:sz w:val="28"/>
          <w:szCs w:val="28"/>
        </w:rPr>
        <w:t>.</w:t>
      </w:r>
    </w:p>
    <w:p w14:paraId="25500B23" w14:textId="421077F4" w:rsidR="00123F27" w:rsidRPr="0008367A" w:rsidRDefault="00123F27" w:rsidP="00123F27">
      <w:pPr>
        <w:pStyle w:val="ConsPlusTitle"/>
        <w:spacing w:before="120" w:after="120" w:line="276" w:lineRule="auto"/>
        <w:ind w:firstLine="720"/>
        <w:jc w:val="both"/>
        <w:outlineLvl w:val="1"/>
        <w:rPr>
          <w:rFonts w:ascii="Liberation Serif" w:hAnsi="Liberation Serif" w:cs="Times New Roman"/>
          <w:sz w:val="28"/>
          <w:szCs w:val="28"/>
        </w:rPr>
      </w:pPr>
      <w:r w:rsidRPr="0008367A">
        <w:rPr>
          <w:rFonts w:ascii="Liberation Serif" w:hAnsi="Liberation Serif" w:cs="Times New Roman"/>
          <w:sz w:val="28"/>
          <w:szCs w:val="28"/>
        </w:rPr>
        <w:t>Статья 1</w:t>
      </w:r>
      <w:r>
        <w:rPr>
          <w:rFonts w:ascii="Liberation Serif" w:hAnsi="Liberation Serif" w:cs="Times New Roman"/>
          <w:sz w:val="28"/>
          <w:szCs w:val="28"/>
        </w:rPr>
        <w:t>1</w:t>
      </w:r>
      <w:r w:rsidRPr="0008367A">
        <w:rPr>
          <w:rFonts w:ascii="Liberation Serif" w:hAnsi="Liberation Serif" w:cs="Times New Roman"/>
          <w:sz w:val="28"/>
          <w:szCs w:val="28"/>
        </w:rPr>
        <w:t xml:space="preserve">. </w:t>
      </w:r>
      <w:r>
        <w:rPr>
          <w:rFonts w:ascii="Liberation Serif" w:hAnsi="Liberation Serif" w:cs="Times New Roman"/>
          <w:sz w:val="28"/>
          <w:szCs w:val="28"/>
        </w:rPr>
        <w:t>Планирование деятельности</w:t>
      </w:r>
      <w:r w:rsidRPr="0008367A">
        <w:rPr>
          <w:rFonts w:ascii="Liberation Serif" w:hAnsi="Liberation Serif" w:cs="Times New Roman"/>
          <w:sz w:val="28"/>
          <w:szCs w:val="28"/>
        </w:rPr>
        <w:t xml:space="preserve"> </w:t>
      </w:r>
      <w:r>
        <w:rPr>
          <w:rFonts w:ascii="Liberation Serif" w:hAnsi="Liberation Serif" w:cs="Times New Roman"/>
          <w:sz w:val="28"/>
          <w:szCs w:val="28"/>
        </w:rPr>
        <w:t>Счетной палаты</w:t>
      </w:r>
    </w:p>
    <w:p w14:paraId="72331BC7" w14:textId="2C5C38B2" w:rsidR="00123F27" w:rsidRPr="00123F27" w:rsidRDefault="00123F27" w:rsidP="00123F27">
      <w:pPr>
        <w:pStyle w:val="ConsPlusNormal"/>
        <w:spacing w:line="274" w:lineRule="auto"/>
        <w:ind w:firstLine="720"/>
        <w:jc w:val="both"/>
        <w:rPr>
          <w:rFonts w:ascii="Liberation Serif" w:hAnsi="Liberation Serif" w:cs="Times New Roman"/>
          <w:sz w:val="28"/>
          <w:szCs w:val="28"/>
        </w:rPr>
      </w:pPr>
      <w:r>
        <w:rPr>
          <w:rFonts w:ascii="Liberation Serif" w:hAnsi="Liberation Serif" w:cs="Times New Roman"/>
          <w:sz w:val="28"/>
          <w:szCs w:val="28"/>
        </w:rPr>
        <w:t>1. Счетная палата</w:t>
      </w:r>
      <w:r w:rsidRPr="00123F27">
        <w:rPr>
          <w:rFonts w:ascii="Liberation Serif" w:hAnsi="Liberation Serif" w:cs="Times New Roman"/>
          <w:sz w:val="28"/>
          <w:szCs w:val="28"/>
        </w:rPr>
        <w:t xml:space="preserve"> осуществляет свою деятельность на основе годовых планов работы, которые разрабатываются и утверждаются </w:t>
      </w:r>
      <w:r>
        <w:rPr>
          <w:rFonts w:ascii="Liberation Serif" w:hAnsi="Liberation Serif" w:cs="Times New Roman"/>
          <w:sz w:val="28"/>
          <w:szCs w:val="28"/>
        </w:rPr>
        <w:t>ей</w:t>
      </w:r>
      <w:r w:rsidRPr="00123F27">
        <w:rPr>
          <w:rFonts w:ascii="Liberation Serif" w:hAnsi="Liberation Serif" w:cs="Times New Roman"/>
          <w:sz w:val="28"/>
          <w:szCs w:val="28"/>
        </w:rPr>
        <w:t xml:space="preserve"> самостоятельно.</w:t>
      </w:r>
    </w:p>
    <w:p w14:paraId="2DBDA279" w14:textId="013F2DC1" w:rsidR="00123F27" w:rsidRPr="00123F27" w:rsidRDefault="00123F27" w:rsidP="00123F27">
      <w:pPr>
        <w:pStyle w:val="ConsPlusNormal"/>
        <w:spacing w:line="274" w:lineRule="auto"/>
        <w:ind w:firstLine="720"/>
        <w:jc w:val="both"/>
        <w:rPr>
          <w:rFonts w:ascii="Liberation Serif" w:hAnsi="Liberation Serif" w:cs="Times New Roman"/>
          <w:sz w:val="28"/>
          <w:szCs w:val="28"/>
        </w:rPr>
      </w:pPr>
      <w:r w:rsidRPr="00123F27">
        <w:rPr>
          <w:rFonts w:ascii="Liberation Serif" w:hAnsi="Liberation Serif" w:cs="Times New Roman"/>
          <w:sz w:val="28"/>
          <w:szCs w:val="28"/>
        </w:rPr>
        <w:t xml:space="preserve">2. Годовой план работы </w:t>
      </w:r>
      <w:r>
        <w:rPr>
          <w:rFonts w:ascii="Liberation Serif" w:hAnsi="Liberation Serif" w:cs="Times New Roman"/>
          <w:sz w:val="28"/>
          <w:szCs w:val="28"/>
        </w:rPr>
        <w:t>Счетной палаты</w:t>
      </w:r>
      <w:r w:rsidRPr="00123F27">
        <w:rPr>
          <w:rFonts w:ascii="Liberation Serif" w:hAnsi="Liberation Serif" w:cs="Times New Roman"/>
          <w:sz w:val="28"/>
          <w:szCs w:val="28"/>
        </w:rPr>
        <w:t xml:space="preserve"> утверждается до </w:t>
      </w:r>
      <w:r>
        <w:rPr>
          <w:rFonts w:ascii="Liberation Serif" w:hAnsi="Liberation Serif" w:cs="Times New Roman"/>
          <w:sz w:val="28"/>
          <w:szCs w:val="28"/>
        </w:rPr>
        <w:t>30 декабря</w:t>
      </w:r>
      <w:r w:rsidRPr="00123F27">
        <w:rPr>
          <w:rFonts w:ascii="Liberation Serif" w:hAnsi="Liberation Serif" w:cs="Times New Roman"/>
          <w:sz w:val="28"/>
          <w:szCs w:val="28"/>
        </w:rPr>
        <w:t xml:space="preserve">  года, предшествующего </w:t>
      </w:r>
      <w:proofErr w:type="gramStart"/>
      <w:r w:rsidRPr="00123F27">
        <w:rPr>
          <w:rFonts w:ascii="Liberation Serif" w:hAnsi="Liberation Serif" w:cs="Times New Roman"/>
          <w:sz w:val="28"/>
          <w:szCs w:val="28"/>
        </w:rPr>
        <w:t>планируемому</w:t>
      </w:r>
      <w:proofErr w:type="gramEnd"/>
      <w:r w:rsidRPr="00123F27">
        <w:rPr>
          <w:rFonts w:ascii="Liberation Serif" w:hAnsi="Liberation Serif" w:cs="Times New Roman"/>
          <w:sz w:val="28"/>
          <w:szCs w:val="28"/>
        </w:rPr>
        <w:t>.</w:t>
      </w:r>
    </w:p>
    <w:p w14:paraId="5F0EB520" w14:textId="095B7405" w:rsidR="00123F27" w:rsidRPr="00123F27" w:rsidRDefault="00123F27" w:rsidP="00123F27">
      <w:pPr>
        <w:pStyle w:val="ConsPlusNormal"/>
        <w:spacing w:line="274" w:lineRule="auto"/>
        <w:ind w:firstLine="720"/>
        <w:jc w:val="both"/>
        <w:rPr>
          <w:rFonts w:ascii="Liberation Serif" w:hAnsi="Liberation Serif" w:cs="Times New Roman"/>
          <w:sz w:val="28"/>
          <w:szCs w:val="28"/>
        </w:rPr>
      </w:pPr>
      <w:r w:rsidRPr="00123F27">
        <w:rPr>
          <w:rFonts w:ascii="Liberation Serif" w:hAnsi="Liberation Serif" w:cs="Times New Roman"/>
          <w:sz w:val="28"/>
          <w:szCs w:val="28"/>
        </w:rPr>
        <w:t xml:space="preserve">3. Годовой план работы </w:t>
      </w:r>
      <w:r>
        <w:rPr>
          <w:rFonts w:ascii="Liberation Serif" w:hAnsi="Liberation Serif" w:cs="Times New Roman"/>
          <w:sz w:val="28"/>
          <w:szCs w:val="28"/>
        </w:rPr>
        <w:t>Счетной палаты</w:t>
      </w:r>
      <w:r w:rsidRPr="00123F27">
        <w:rPr>
          <w:rFonts w:ascii="Liberation Serif" w:hAnsi="Liberation Serif" w:cs="Times New Roman"/>
          <w:sz w:val="28"/>
          <w:szCs w:val="28"/>
        </w:rPr>
        <w:t xml:space="preserve"> включает контрольные и экспертно-аналитические мероприятия с указание</w:t>
      </w:r>
      <w:r>
        <w:rPr>
          <w:rFonts w:ascii="Liberation Serif" w:hAnsi="Liberation Serif" w:cs="Times New Roman"/>
          <w:sz w:val="28"/>
          <w:szCs w:val="28"/>
        </w:rPr>
        <w:t>м</w:t>
      </w:r>
      <w:r w:rsidRPr="00123F27">
        <w:rPr>
          <w:rFonts w:ascii="Liberation Serif" w:hAnsi="Liberation Serif" w:cs="Times New Roman"/>
          <w:sz w:val="28"/>
          <w:szCs w:val="28"/>
        </w:rPr>
        <w:t xml:space="preserve"> сроков их проведения и ответственных должностных лиц.</w:t>
      </w:r>
    </w:p>
    <w:p w14:paraId="52477D2B" w14:textId="5739ED05" w:rsidR="00123F27" w:rsidRPr="00123F27" w:rsidRDefault="00123F27" w:rsidP="00123F27">
      <w:pPr>
        <w:pStyle w:val="ConsPlusNormal"/>
        <w:spacing w:line="274" w:lineRule="auto"/>
        <w:ind w:firstLine="720"/>
        <w:jc w:val="both"/>
        <w:rPr>
          <w:rFonts w:ascii="Liberation Serif" w:hAnsi="Liberation Serif" w:cs="Times New Roman"/>
          <w:sz w:val="28"/>
          <w:szCs w:val="28"/>
        </w:rPr>
      </w:pPr>
      <w:r w:rsidRPr="00123F27">
        <w:rPr>
          <w:rFonts w:ascii="Liberation Serif" w:hAnsi="Liberation Serif" w:cs="Times New Roman"/>
          <w:sz w:val="28"/>
          <w:szCs w:val="28"/>
        </w:rPr>
        <w:t xml:space="preserve">В годовой план работы Контрольного органа могут включаться иные осуществляемые </w:t>
      </w:r>
      <w:r>
        <w:rPr>
          <w:rFonts w:ascii="Liberation Serif" w:hAnsi="Liberation Serif" w:cs="Times New Roman"/>
          <w:sz w:val="28"/>
          <w:szCs w:val="28"/>
        </w:rPr>
        <w:t>Счетной палатой</w:t>
      </w:r>
      <w:r w:rsidRPr="00123F27">
        <w:rPr>
          <w:rFonts w:ascii="Liberation Serif" w:hAnsi="Liberation Serif" w:cs="Times New Roman"/>
          <w:sz w:val="28"/>
          <w:szCs w:val="28"/>
        </w:rPr>
        <w:t xml:space="preserve"> мероприятия, не указанные в части первой настоящего пункта.</w:t>
      </w:r>
    </w:p>
    <w:p w14:paraId="1B99ADB8" w14:textId="1B92F552" w:rsidR="00123F27" w:rsidRPr="00123F27" w:rsidRDefault="00123F27" w:rsidP="00123F27">
      <w:pPr>
        <w:pStyle w:val="ConsPlusNormal"/>
        <w:spacing w:line="274" w:lineRule="auto"/>
        <w:ind w:firstLine="720"/>
        <w:jc w:val="both"/>
        <w:rPr>
          <w:rFonts w:ascii="Liberation Serif" w:hAnsi="Liberation Serif" w:cs="Times New Roman"/>
          <w:sz w:val="28"/>
          <w:szCs w:val="28"/>
        </w:rPr>
      </w:pPr>
      <w:r w:rsidRPr="00123F27">
        <w:rPr>
          <w:rFonts w:ascii="Liberation Serif" w:hAnsi="Liberation Serif" w:cs="Times New Roman"/>
          <w:sz w:val="28"/>
          <w:szCs w:val="28"/>
        </w:rPr>
        <w:t xml:space="preserve">4. Планирование деятельности </w:t>
      </w:r>
      <w:r>
        <w:rPr>
          <w:rFonts w:ascii="Liberation Serif" w:hAnsi="Liberation Serif" w:cs="Times New Roman"/>
          <w:sz w:val="28"/>
          <w:szCs w:val="28"/>
        </w:rPr>
        <w:t>Счетной палаты</w:t>
      </w:r>
      <w:r w:rsidRPr="00123F27">
        <w:rPr>
          <w:rFonts w:ascii="Liberation Serif" w:hAnsi="Liberation Serif" w:cs="Times New Roman"/>
          <w:sz w:val="28"/>
          <w:szCs w:val="28"/>
        </w:rPr>
        <w:t xml:space="preserve"> осуществляется с учетом результатов контрольных и экспертно-аналитических мероприятий, а также на основании поручений </w:t>
      </w:r>
      <w:r>
        <w:rPr>
          <w:rFonts w:ascii="Liberation Serif" w:hAnsi="Liberation Serif" w:cs="Times New Roman"/>
          <w:sz w:val="28"/>
          <w:szCs w:val="28"/>
        </w:rPr>
        <w:t>Думы городского округа</w:t>
      </w:r>
      <w:r w:rsidRPr="00123F27">
        <w:rPr>
          <w:rFonts w:ascii="Liberation Serif" w:hAnsi="Liberation Serif" w:cs="Times New Roman"/>
          <w:sz w:val="28"/>
          <w:szCs w:val="28"/>
        </w:rPr>
        <w:t xml:space="preserve">, предложений </w:t>
      </w:r>
      <w:r>
        <w:rPr>
          <w:rFonts w:ascii="Liberation Serif" w:hAnsi="Liberation Serif" w:cs="Times New Roman"/>
          <w:sz w:val="28"/>
          <w:szCs w:val="28"/>
        </w:rPr>
        <w:t>г</w:t>
      </w:r>
      <w:r w:rsidRPr="00123F27">
        <w:rPr>
          <w:rFonts w:ascii="Liberation Serif" w:hAnsi="Liberation Serif" w:cs="Times New Roman"/>
          <w:sz w:val="28"/>
          <w:szCs w:val="28"/>
        </w:rPr>
        <w:t xml:space="preserve">лавы </w:t>
      </w:r>
      <w:r>
        <w:rPr>
          <w:rFonts w:ascii="Liberation Serif" w:hAnsi="Liberation Serif" w:cs="Times New Roman"/>
          <w:sz w:val="28"/>
          <w:szCs w:val="28"/>
        </w:rPr>
        <w:t>городского округа</w:t>
      </w:r>
      <w:r w:rsidRPr="00123F27">
        <w:rPr>
          <w:rFonts w:ascii="Liberation Serif" w:hAnsi="Liberation Serif" w:cs="Times New Roman"/>
          <w:sz w:val="28"/>
          <w:szCs w:val="28"/>
        </w:rPr>
        <w:t xml:space="preserve">, направленных в </w:t>
      </w:r>
      <w:r>
        <w:rPr>
          <w:rFonts w:ascii="Liberation Serif" w:hAnsi="Liberation Serif" w:cs="Times New Roman"/>
          <w:sz w:val="28"/>
          <w:szCs w:val="28"/>
        </w:rPr>
        <w:t>Счетную палату</w:t>
      </w:r>
      <w:r w:rsidRPr="00123F27">
        <w:rPr>
          <w:rFonts w:ascii="Liberation Serif" w:hAnsi="Liberation Serif" w:cs="Times New Roman"/>
          <w:sz w:val="28"/>
          <w:szCs w:val="28"/>
        </w:rPr>
        <w:t xml:space="preserve"> не позднее </w:t>
      </w:r>
      <w:r>
        <w:rPr>
          <w:rFonts w:ascii="Liberation Serif" w:hAnsi="Liberation Serif" w:cs="Times New Roman"/>
          <w:sz w:val="28"/>
          <w:szCs w:val="28"/>
        </w:rPr>
        <w:t>15 ноября</w:t>
      </w:r>
      <w:r w:rsidRPr="00123F27">
        <w:rPr>
          <w:rFonts w:ascii="Liberation Serif" w:hAnsi="Liberation Serif" w:cs="Times New Roman"/>
          <w:sz w:val="28"/>
          <w:szCs w:val="28"/>
        </w:rPr>
        <w:t xml:space="preserve">  года, предшествующего </w:t>
      </w:r>
      <w:proofErr w:type="gramStart"/>
      <w:r w:rsidRPr="00123F27">
        <w:rPr>
          <w:rFonts w:ascii="Liberation Serif" w:hAnsi="Liberation Serif" w:cs="Times New Roman"/>
          <w:sz w:val="28"/>
          <w:szCs w:val="28"/>
        </w:rPr>
        <w:t>планируемому</w:t>
      </w:r>
      <w:proofErr w:type="gramEnd"/>
      <w:r w:rsidRPr="00123F27">
        <w:rPr>
          <w:rFonts w:ascii="Liberation Serif" w:hAnsi="Liberation Serif" w:cs="Times New Roman"/>
          <w:sz w:val="28"/>
          <w:szCs w:val="28"/>
        </w:rPr>
        <w:t>.</w:t>
      </w:r>
    </w:p>
    <w:p w14:paraId="71AA302D" w14:textId="753E7AD2" w:rsidR="00123F27" w:rsidRPr="00123F27" w:rsidRDefault="00123F27" w:rsidP="00123F27">
      <w:pPr>
        <w:pStyle w:val="ConsPlusNormal"/>
        <w:spacing w:line="274" w:lineRule="auto"/>
        <w:ind w:firstLine="720"/>
        <w:jc w:val="both"/>
        <w:rPr>
          <w:rFonts w:ascii="Liberation Serif" w:hAnsi="Liberation Serif" w:cs="Times New Roman"/>
          <w:sz w:val="28"/>
          <w:szCs w:val="28"/>
        </w:rPr>
      </w:pPr>
      <w:r w:rsidRPr="00123F27">
        <w:rPr>
          <w:rFonts w:ascii="Liberation Serif" w:hAnsi="Liberation Serif" w:cs="Times New Roman"/>
          <w:sz w:val="28"/>
          <w:szCs w:val="28"/>
        </w:rPr>
        <w:t xml:space="preserve">Решения о включении в годовой план работы поручений </w:t>
      </w:r>
      <w:r>
        <w:rPr>
          <w:rFonts w:ascii="Liberation Serif" w:hAnsi="Liberation Serif" w:cs="Times New Roman"/>
          <w:sz w:val="28"/>
          <w:szCs w:val="28"/>
        </w:rPr>
        <w:t>Думы городского округа</w:t>
      </w:r>
      <w:r w:rsidRPr="00123F27">
        <w:rPr>
          <w:rFonts w:ascii="Liberation Serif" w:hAnsi="Liberation Serif" w:cs="Times New Roman"/>
          <w:sz w:val="28"/>
          <w:szCs w:val="28"/>
        </w:rPr>
        <w:t xml:space="preserve">, предложений </w:t>
      </w:r>
      <w:r>
        <w:rPr>
          <w:rFonts w:ascii="Liberation Serif" w:hAnsi="Liberation Serif" w:cs="Times New Roman"/>
          <w:sz w:val="28"/>
          <w:szCs w:val="28"/>
        </w:rPr>
        <w:t>г</w:t>
      </w:r>
      <w:r w:rsidRPr="00123F27">
        <w:rPr>
          <w:rFonts w:ascii="Liberation Serif" w:hAnsi="Liberation Serif" w:cs="Times New Roman"/>
          <w:sz w:val="28"/>
          <w:szCs w:val="28"/>
        </w:rPr>
        <w:t xml:space="preserve">лавы </w:t>
      </w:r>
      <w:r>
        <w:rPr>
          <w:rFonts w:ascii="Liberation Serif" w:hAnsi="Liberation Serif" w:cs="Times New Roman"/>
          <w:sz w:val="28"/>
          <w:szCs w:val="28"/>
        </w:rPr>
        <w:t>городского округа</w:t>
      </w:r>
      <w:r w:rsidRPr="00123F27">
        <w:rPr>
          <w:rFonts w:ascii="Liberation Serif" w:hAnsi="Liberation Serif" w:cs="Times New Roman"/>
          <w:sz w:val="28"/>
          <w:szCs w:val="28"/>
        </w:rPr>
        <w:t xml:space="preserve"> принимаются председателем </w:t>
      </w:r>
      <w:r>
        <w:rPr>
          <w:rFonts w:ascii="Liberation Serif" w:hAnsi="Liberation Serif" w:cs="Times New Roman"/>
          <w:sz w:val="28"/>
          <w:szCs w:val="28"/>
        </w:rPr>
        <w:t>Счетной палаты</w:t>
      </w:r>
      <w:r w:rsidRPr="00123F27">
        <w:rPr>
          <w:rFonts w:ascii="Liberation Serif" w:hAnsi="Liberation Serif" w:cs="Times New Roman"/>
          <w:sz w:val="28"/>
          <w:szCs w:val="28"/>
        </w:rPr>
        <w:t>.</w:t>
      </w:r>
    </w:p>
    <w:p w14:paraId="0EE876D5" w14:textId="3B8818E9" w:rsidR="00C62805" w:rsidRPr="0008367A" w:rsidRDefault="00C62805" w:rsidP="00123F27">
      <w:pPr>
        <w:pStyle w:val="ConsPlusTitle"/>
        <w:spacing w:before="120" w:after="120" w:line="276" w:lineRule="auto"/>
        <w:ind w:firstLine="720"/>
        <w:jc w:val="both"/>
        <w:outlineLvl w:val="1"/>
        <w:rPr>
          <w:rFonts w:ascii="Liberation Serif" w:hAnsi="Liberation Serif" w:cs="Times New Roman"/>
          <w:sz w:val="28"/>
          <w:szCs w:val="28"/>
        </w:rPr>
      </w:pPr>
      <w:r w:rsidRPr="0008367A">
        <w:rPr>
          <w:rFonts w:ascii="Liberation Serif" w:hAnsi="Liberation Serif" w:cs="Times New Roman"/>
          <w:sz w:val="28"/>
          <w:szCs w:val="28"/>
        </w:rPr>
        <w:t>Статья 1</w:t>
      </w:r>
      <w:r w:rsidR="00123F27">
        <w:rPr>
          <w:rFonts w:ascii="Liberation Serif" w:hAnsi="Liberation Serif" w:cs="Times New Roman"/>
          <w:sz w:val="28"/>
          <w:szCs w:val="28"/>
        </w:rPr>
        <w:t>2</w:t>
      </w:r>
      <w:r w:rsidRPr="0008367A">
        <w:rPr>
          <w:rFonts w:ascii="Liberation Serif" w:hAnsi="Liberation Serif" w:cs="Times New Roman"/>
          <w:sz w:val="28"/>
          <w:szCs w:val="28"/>
        </w:rPr>
        <w:t xml:space="preserve">. Регламент </w:t>
      </w:r>
      <w:r w:rsidR="00123F27">
        <w:rPr>
          <w:rFonts w:ascii="Liberation Serif" w:hAnsi="Liberation Serif" w:cs="Times New Roman"/>
          <w:sz w:val="28"/>
          <w:szCs w:val="28"/>
        </w:rPr>
        <w:t>Счетной палаты</w:t>
      </w:r>
    </w:p>
    <w:p w14:paraId="78EC7E8B" w14:textId="5A7E8D38" w:rsidR="00C62805" w:rsidRPr="0008367A" w:rsidRDefault="00CE1D5A" w:rsidP="00CE1D5A">
      <w:pPr>
        <w:pStyle w:val="ConsPlusNormal"/>
        <w:spacing w:line="274" w:lineRule="auto"/>
        <w:ind w:firstLine="720"/>
        <w:jc w:val="both"/>
        <w:rPr>
          <w:rFonts w:ascii="Liberation Serif" w:hAnsi="Liberation Serif" w:cs="Times New Roman"/>
          <w:sz w:val="28"/>
          <w:szCs w:val="28"/>
        </w:rPr>
      </w:pPr>
      <w:r>
        <w:rPr>
          <w:rFonts w:ascii="Liberation Serif" w:hAnsi="Liberation Serif" w:cs="Times New Roman"/>
          <w:sz w:val="28"/>
          <w:szCs w:val="28"/>
        </w:rPr>
        <w:t>С</w:t>
      </w:r>
      <w:r w:rsidR="00C62805" w:rsidRPr="0008367A">
        <w:rPr>
          <w:rFonts w:ascii="Liberation Serif" w:hAnsi="Liberation Serif" w:cs="Times New Roman"/>
          <w:sz w:val="28"/>
          <w:szCs w:val="28"/>
        </w:rPr>
        <w:t xml:space="preserve">одержание направлений деятельности </w:t>
      </w:r>
      <w:r>
        <w:rPr>
          <w:rFonts w:ascii="Liberation Serif" w:hAnsi="Liberation Serif" w:cs="Times New Roman"/>
          <w:sz w:val="28"/>
          <w:szCs w:val="28"/>
        </w:rPr>
        <w:t xml:space="preserve">Счетной палаты, порядок ведения дел, </w:t>
      </w:r>
      <w:r w:rsidRPr="0008367A">
        <w:rPr>
          <w:rFonts w:ascii="Liberation Serif" w:hAnsi="Liberation Serif" w:cs="Times New Roman"/>
          <w:sz w:val="28"/>
          <w:szCs w:val="28"/>
        </w:rPr>
        <w:t>подготовки и проведения контрольных и экспертно-аналитических мероприятий</w:t>
      </w:r>
      <w:r>
        <w:rPr>
          <w:rFonts w:ascii="Liberation Serif" w:hAnsi="Liberation Serif" w:cs="Times New Roman"/>
          <w:sz w:val="28"/>
          <w:szCs w:val="28"/>
        </w:rPr>
        <w:t xml:space="preserve"> и иные вопросы внутренней деятельности Счетной палаты определяются Регламентом Счетной палаты,</w:t>
      </w:r>
      <w:r w:rsidRPr="00CE1D5A">
        <w:rPr>
          <w:rFonts w:ascii="Liberation Serif" w:hAnsi="Liberation Serif" w:cs="Times New Roman"/>
          <w:sz w:val="28"/>
          <w:szCs w:val="28"/>
        </w:rPr>
        <w:t xml:space="preserve"> </w:t>
      </w:r>
      <w:r w:rsidRPr="0008367A">
        <w:rPr>
          <w:rFonts w:ascii="Liberation Serif" w:hAnsi="Liberation Serif" w:cs="Times New Roman"/>
          <w:sz w:val="28"/>
          <w:szCs w:val="28"/>
        </w:rPr>
        <w:t>утверждае</w:t>
      </w:r>
      <w:r>
        <w:rPr>
          <w:rFonts w:ascii="Liberation Serif" w:hAnsi="Liberation Serif" w:cs="Times New Roman"/>
          <w:sz w:val="28"/>
          <w:szCs w:val="28"/>
        </w:rPr>
        <w:t>мым</w:t>
      </w:r>
      <w:r w:rsidRPr="0008367A">
        <w:rPr>
          <w:rFonts w:ascii="Liberation Serif" w:hAnsi="Liberation Serif" w:cs="Times New Roman"/>
          <w:sz w:val="28"/>
          <w:szCs w:val="28"/>
        </w:rPr>
        <w:t xml:space="preserve"> председателем</w:t>
      </w:r>
      <w:r>
        <w:rPr>
          <w:rFonts w:ascii="Liberation Serif" w:hAnsi="Liberation Serif" w:cs="Times New Roman"/>
          <w:sz w:val="28"/>
          <w:szCs w:val="28"/>
        </w:rPr>
        <w:t xml:space="preserve"> Счетной палаты.</w:t>
      </w:r>
    </w:p>
    <w:p w14:paraId="4602822F" w14:textId="4C0CC2DA" w:rsidR="0091413F" w:rsidRPr="0008367A" w:rsidRDefault="0091413F" w:rsidP="00CE1D5A">
      <w:pPr>
        <w:pStyle w:val="ConsPlusTitle"/>
        <w:spacing w:before="120" w:after="120" w:line="276" w:lineRule="auto"/>
        <w:ind w:firstLine="720"/>
        <w:jc w:val="both"/>
        <w:outlineLvl w:val="1"/>
        <w:rPr>
          <w:rFonts w:ascii="Liberation Serif" w:hAnsi="Liberation Serif" w:cs="Times New Roman"/>
          <w:sz w:val="28"/>
          <w:szCs w:val="28"/>
        </w:rPr>
      </w:pPr>
      <w:r w:rsidRPr="0008367A">
        <w:rPr>
          <w:rFonts w:ascii="Liberation Serif" w:hAnsi="Liberation Serif" w:cs="Times New Roman"/>
          <w:sz w:val="28"/>
          <w:szCs w:val="28"/>
        </w:rPr>
        <w:t xml:space="preserve">Статья 13. Обязательность исполнения требований должностных лиц </w:t>
      </w:r>
      <w:r w:rsidR="00CE1D5A">
        <w:rPr>
          <w:rFonts w:ascii="Liberation Serif" w:hAnsi="Liberation Serif" w:cs="Times New Roman"/>
          <w:sz w:val="28"/>
          <w:szCs w:val="28"/>
        </w:rPr>
        <w:t>Счетной палаты</w:t>
      </w:r>
    </w:p>
    <w:p w14:paraId="69492E7F" w14:textId="5611FD56" w:rsidR="0091413F" w:rsidRPr="0008367A" w:rsidRDefault="0091413F" w:rsidP="00CE1D5A">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1. Требования и запросы должностных лиц </w:t>
      </w:r>
      <w:r w:rsidR="00CE1D5A">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связанные с осуществлением ими своих должностных полномочий, установленных законодательством Российской Федерации, </w:t>
      </w:r>
      <w:r w:rsidR="00CE1D5A">
        <w:rPr>
          <w:rFonts w:ascii="Liberation Serif" w:hAnsi="Liberation Serif" w:cs="Times New Roman"/>
          <w:sz w:val="28"/>
          <w:szCs w:val="28"/>
        </w:rPr>
        <w:t>муниципальными</w:t>
      </w:r>
      <w:r w:rsidRPr="0008367A">
        <w:rPr>
          <w:rFonts w:ascii="Liberation Serif" w:hAnsi="Liberation Serif" w:cs="Times New Roman"/>
          <w:sz w:val="28"/>
          <w:szCs w:val="28"/>
        </w:rPr>
        <w:t xml:space="preserve"> нормативными правовыми актами, являются обязательными для исполнения органами </w:t>
      </w:r>
      <w:r w:rsidR="00CE1D5A">
        <w:rPr>
          <w:rFonts w:ascii="Liberation Serif" w:hAnsi="Liberation Serif" w:cs="Times New Roman"/>
          <w:sz w:val="28"/>
          <w:szCs w:val="28"/>
        </w:rPr>
        <w:t>и</w:t>
      </w:r>
      <w:r w:rsidRPr="0008367A">
        <w:rPr>
          <w:rFonts w:ascii="Liberation Serif" w:hAnsi="Liberation Serif" w:cs="Times New Roman"/>
          <w:sz w:val="28"/>
          <w:szCs w:val="28"/>
        </w:rPr>
        <w:t xml:space="preserve"> организациями, в отношении которых осуществляется внешний мун</w:t>
      </w:r>
      <w:r w:rsidR="00CE1D5A">
        <w:rPr>
          <w:rFonts w:ascii="Liberation Serif" w:hAnsi="Liberation Serif" w:cs="Times New Roman"/>
          <w:sz w:val="28"/>
          <w:szCs w:val="28"/>
        </w:rPr>
        <w:t>иципальный финансовый контроль</w:t>
      </w:r>
      <w:r w:rsidRPr="0008367A">
        <w:rPr>
          <w:rFonts w:ascii="Liberation Serif" w:hAnsi="Liberation Serif" w:cs="Times New Roman"/>
          <w:sz w:val="28"/>
          <w:szCs w:val="28"/>
        </w:rPr>
        <w:t>.</w:t>
      </w:r>
    </w:p>
    <w:p w14:paraId="3789ADC8" w14:textId="6E4959F5" w:rsidR="0091413F" w:rsidRPr="0008367A" w:rsidRDefault="0091413F" w:rsidP="00CE1D5A">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2. Неисполнение законных требований и запросов должностных лиц </w:t>
      </w:r>
      <w:r w:rsidR="00CE1D5A">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а также воспрепятствование осуществлению ими </w:t>
      </w:r>
      <w:r w:rsidRPr="0008367A">
        <w:rPr>
          <w:rFonts w:ascii="Liberation Serif" w:hAnsi="Liberation Serif" w:cs="Times New Roman"/>
          <w:sz w:val="28"/>
          <w:szCs w:val="28"/>
        </w:rPr>
        <w:lastRenderedPageBreak/>
        <w:t>возложенных на них должностных полномочий влекут за собой ответственность, установленную законодательством Российской Федерации</w:t>
      </w:r>
      <w:r w:rsidR="00CE1D5A">
        <w:rPr>
          <w:rFonts w:ascii="Liberation Serif" w:hAnsi="Liberation Serif" w:cs="Times New Roman"/>
          <w:sz w:val="28"/>
          <w:szCs w:val="28"/>
        </w:rPr>
        <w:t xml:space="preserve"> и</w:t>
      </w:r>
      <w:r w:rsidRPr="0008367A">
        <w:rPr>
          <w:rFonts w:ascii="Liberation Serif" w:hAnsi="Liberation Serif" w:cs="Times New Roman"/>
          <w:sz w:val="28"/>
          <w:szCs w:val="28"/>
        </w:rPr>
        <w:t xml:space="preserve"> </w:t>
      </w:r>
      <w:r w:rsidR="00CE1D5A">
        <w:rPr>
          <w:rFonts w:ascii="Liberation Serif" w:hAnsi="Liberation Serif" w:cs="Times New Roman"/>
          <w:sz w:val="28"/>
          <w:szCs w:val="28"/>
        </w:rPr>
        <w:t>Свердловской области</w:t>
      </w:r>
      <w:r w:rsidRPr="0008367A">
        <w:rPr>
          <w:rFonts w:ascii="Liberation Serif" w:hAnsi="Liberation Serif" w:cs="Times New Roman"/>
          <w:sz w:val="28"/>
          <w:szCs w:val="28"/>
        </w:rPr>
        <w:t>.</w:t>
      </w:r>
    </w:p>
    <w:p w14:paraId="37DC9DDC" w14:textId="5174C064" w:rsidR="0091413F" w:rsidRPr="0008367A" w:rsidRDefault="0091413F" w:rsidP="00CE1D5A">
      <w:pPr>
        <w:pStyle w:val="ConsPlusTitle"/>
        <w:spacing w:before="120" w:after="120" w:line="276" w:lineRule="auto"/>
        <w:ind w:firstLine="720"/>
        <w:jc w:val="both"/>
        <w:outlineLvl w:val="1"/>
        <w:rPr>
          <w:rFonts w:ascii="Liberation Serif" w:hAnsi="Liberation Serif" w:cs="Times New Roman"/>
          <w:sz w:val="28"/>
          <w:szCs w:val="28"/>
        </w:rPr>
      </w:pPr>
      <w:r w:rsidRPr="0008367A">
        <w:rPr>
          <w:rFonts w:ascii="Liberation Serif" w:hAnsi="Liberation Serif" w:cs="Times New Roman"/>
          <w:sz w:val="28"/>
          <w:szCs w:val="28"/>
        </w:rPr>
        <w:t xml:space="preserve">Статья 14. Полномочия председателя </w:t>
      </w:r>
      <w:r w:rsidR="00CE1D5A">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по организации деятельности </w:t>
      </w:r>
      <w:r w:rsidR="00CE1D5A">
        <w:rPr>
          <w:rFonts w:ascii="Liberation Serif" w:hAnsi="Liberation Serif" w:cs="Times New Roman"/>
          <w:sz w:val="28"/>
          <w:szCs w:val="28"/>
        </w:rPr>
        <w:t>Счетной палаты</w:t>
      </w:r>
    </w:p>
    <w:p w14:paraId="25A0D059" w14:textId="7EFDF321" w:rsidR="0091413F" w:rsidRPr="0008367A" w:rsidRDefault="0091413F" w:rsidP="00CE1D5A">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1.</w:t>
      </w:r>
      <w:r w:rsidRPr="0008367A">
        <w:rPr>
          <w:rFonts w:ascii="Liberation Serif" w:hAnsi="Liberation Serif" w:cs="Times New Roman"/>
          <w:sz w:val="28"/>
          <w:szCs w:val="28"/>
        </w:rPr>
        <w:tab/>
        <w:t xml:space="preserve">Председатель </w:t>
      </w:r>
      <w:r w:rsidR="00CE1D5A">
        <w:rPr>
          <w:rFonts w:ascii="Liberation Serif" w:hAnsi="Liberation Serif" w:cs="Times New Roman"/>
          <w:sz w:val="28"/>
          <w:szCs w:val="28"/>
        </w:rPr>
        <w:t>Счетной палаты</w:t>
      </w:r>
      <w:r w:rsidRPr="0008367A">
        <w:rPr>
          <w:rFonts w:ascii="Liberation Serif" w:hAnsi="Liberation Serif" w:cs="Times New Roman"/>
          <w:sz w:val="28"/>
          <w:szCs w:val="28"/>
        </w:rPr>
        <w:t>:</w:t>
      </w:r>
    </w:p>
    <w:p w14:paraId="2565AE7D" w14:textId="77874365" w:rsidR="0091413F" w:rsidRPr="0008367A" w:rsidRDefault="0091413F" w:rsidP="00CE1D5A">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1) осуществляет общее руководство деятельностью </w:t>
      </w:r>
      <w:r w:rsidR="00CE1D5A">
        <w:rPr>
          <w:rFonts w:ascii="Liberation Serif" w:hAnsi="Liberation Serif" w:cs="Times New Roman"/>
          <w:sz w:val="28"/>
          <w:szCs w:val="28"/>
        </w:rPr>
        <w:t>С</w:t>
      </w:r>
      <w:r w:rsidRPr="0008367A">
        <w:rPr>
          <w:rFonts w:ascii="Liberation Serif" w:hAnsi="Liberation Serif" w:cs="Times New Roman"/>
          <w:sz w:val="28"/>
          <w:szCs w:val="28"/>
        </w:rPr>
        <w:t>четно</w:t>
      </w:r>
      <w:r w:rsidR="00CE1D5A">
        <w:rPr>
          <w:rFonts w:ascii="Liberation Serif" w:hAnsi="Liberation Serif" w:cs="Times New Roman"/>
          <w:sz w:val="28"/>
          <w:szCs w:val="28"/>
        </w:rPr>
        <w:t>й</w:t>
      </w:r>
      <w:r w:rsidRPr="0008367A">
        <w:rPr>
          <w:rFonts w:ascii="Liberation Serif" w:hAnsi="Liberation Serif" w:cs="Times New Roman"/>
          <w:sz w:val="28"/>
          <w:szCs w:val="28"/>
        </w:rPr>
        <w:t xml:space="preserve"> </w:t>
      </w:r>
      <w:r w:rsidR="00CE1D5A">
        <w:rPr>
          <w:rFonts w:ascii="Liberation Serif" w:hAnsi="Liberation Serif" w:cs="Times New Roman"/>
          <w:sz w:val="28"/>
          <w:szCs w:val="28"/>
        </w:rPr>
        <w:t>палаты</w:t>
      </w:r>
      <w:r w:rsidRPr="0008367A">
        <w:rPr>
          <w:rFonts w:ascii="Liberation Serif" w:hAnsi="Liberation Serif" w:cs="Times New Roman"/>
          <w:sz w:val="28"/>
          <w:szCs w:val="28"/>
        </w:rPr>
        <w:t xml:space="preserve">; </w:t>
      </w:r>
    </w:p>
    <w:p w14:paraId="21D299C8" w14:textId="19C04A80" w:rsidR="00CE1D5A" w:rsidRPr="00CE1D5A" w:rsidRDefault="0091413F" w:rsidP="00CE1D5A">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2)</w:t>
      </w:r>
      <w:r w:rsidR="00CE1D5A" w:rsidRPr="00CE1D5A">
        <w:rPr>
          <w:rFonts w:ascii="Liberation Serif" w:hAnsi="Liberation Serif" w:cs="Times New Roman"/>
          <w:sz w:val="28"/>
          <w:szCs w:val="28"/>
        </w:rPr>
        <w:t xml:space="preserve"> действует без доверенности и представляет </w:t>
      </w:r>
      <w:r w:rsidR="00CE1D5A">
        <w:rPr>
          <w:rFonts w:ascii="Liberation Serif" w:hAnsi="Liberation Serif" w:cs="Times New Roman"/>
          <w:sz w:val="28"/>
          <w:szCs w:val="28"/>
        </w:rPr>
        <w:t>Счетную палату</w:t>
      </w:r>
      <w:r w:rsidR="00CE1D5A" w:rsidRPr="00CE1D5A">
        <w:rPr>
          <w:rFonts w:ascii="Liberation Serif" w:hAnsi="Liberation Serif" w:cs="Times New Roman"/>
          <w:sz w:val="28"/>
          <w:szCs w:val="28"/>
        </w:rPr>
        <w:t xml:space="preserve"> в отношениях с государственными органами Российской Федерации и Свердловской области, органами местного самоуправления;</w:t>
      </w:r>
    </w:p>
    <w:p w14:paraId="27625D02" w14:textId="1A218D72" w:rsidR="00CE1D5A" w:rsidRPr="00CE1D5A" w:rsidRDefault="00CE1D5A" w:rsidP="00CE1D5A">
      <w:pPr>
        <w:pStyle w:val="ConsPlusNormal"/>
        <w:spacing w:line="274" w:lineRule="auto"/>
        <w:ind w:firstLine="720"/>
        <w:jc w:val="both"/>
        <w:rPr>
          <w:rFonts w:ascii="Liberation Serif" w:hAnsi="Liberation Serif" w:cs="Times New Roman"/>
          <w:sz w:val="28"/>
          <w:szCs w:val="28"/>
        </w:rPr>
      </w:pPr>
      <w:r w:rsidRPr="00CE1D5A">
        <w:rPr>
          <w:rFonts w:ascii="Liberation Serif" w:hAnsi="Liberation Serif" w:cs="Times New Roman"/>
          <w:sz w:val="28"/>
          <w:szCs w:val="28"/>
        </w:rPr>
        <w:t xml:space="preserve">3) утверждает должностные инструкции работников </w:t>
      </w:r>
      <w:r>
        <w:rPr>
          <w:rFonts w:ascii="Liberation Serif" w:hAnsi="Liberation Serif" w:cs="Times New Roman"/>
          <w:sz w:val="28"/>
          <w:szCs w:val="28"/>
        </w:rPr>
        <w:t>Счетной палаты</w:t>
      </w:r>
      <w:r w:rsidRPr="00CE1D5A">
        <w:rPr>
          <w:rFonts w:ascii="Liberation Serif" w:hAnsi="Liberation Serif" w:cs="Times New Roman"/>
          <w:sz w:val="28"/>
          <w:szCs w:val="28"/>
        </w:rPr>
        <w:t>;</w:t>
      </w:r>
    </w:p>
    <w:p w14:paraId="0396D6EB" w14:textId="5F85A974" w:rsidR="00CE1D5A" w:rsidRPr="00CE1D5A" w:rsidRDefault="00CE1D5A" w:rsidP="00CE1D5A">
      <w:pPr>
        <w:pStyle w:val="ConsPlusNormal"/>
        <w:spacing w:line="274" w:lineRule="auto"/>
        <w:ind w:firstLine="720"/>
        <w:jc w:val="both"/>
        <w:rPr>
          <w:rFonts w:ascii="Liberation Serif" w:hAnsi="Liberation Serif" w:cs="Times New Roman"/>
          <w:sz w:val="28"/>
          <w:szCs w:val="28"/>
        </w:rPr>
      </w:pPr>
      <w:r w:rsidRPr="00CE1D5A">
        <w:rPr>
          <w:rFonts w:ascii="Liberation Serif" w:hAnsi="Liberation Serif" w:cs="Times New Roman"/>
          <w:sz w:val="28"/>
          <w:szCs w:val="28"/>
        </w:rPr>
        <w:t xml:space="preserve">4) осуществляет полномочия представителя нанимателя (работодателя) работников </w:t>
      </w:r>
      <w:r>
        <w:rPr>
          <w:rFonts w:ascii="Liberation Serif" w:hAnsi="Liberation Serif" w:cs="Times New Roman"/>
          <w:sz w:val="28"/>
          <w:szCs w:val="28"/>
        </w:rPr>
        <w:t>Счетной палаты</w:t>
      </w:r>
      <w:r w:rsidRPr="00CE1D5A">
        <w:rPr>
          <w:rFonts w:ascii="Liberation Serif" w:hAnsi="Liberation Serif" w:cs="Times New Roman"/>
          <w:sz w:val="28"/>
          <w:szCs w:val="28"/>
        </w:rPr>
        <w:t>;</w:t>
      </w:r>
    </w:p>
    <w:p w14:paraId="4CBFA9E5" w14:textId="270FEE59" w:rsidR="00CE1D5A" w:rsidRPr="00CE1D5A" w:rsidRDefault="00CE1D5A" w:rsidP="00CE1D5A">
      <w:pPr>
        <w:pStyle w:val="ConsPlusNormal"/>
        <w:spacing w:line="274" w:lineRule="auto"/>
        <w:ind w:firstLine="720"/>
        <w:jc w:val="both"/>
        <w:rPr>
          <w:rFonts w:ascii="Liberation Serif" w:hAnsi="Liberation Serif" w:cs="Times New Roman"/>
          <w:sz w:val="28"/>
          <w:szCs w:val="28"/>
        </w:rPr>
      </w:pPr>
      <w:r w:rsidRPr="00CE1D5A">
        <w:rPr>
          <w:rFonts w:ascii="Liberation Serif" w:hAnsi="Liberation Serif" w:cs="Times New Roman"/>
          <w:sz w:val="28"/>
          <w:szCs w:val="28"/>
        </w:rPr>
        <w:t xml:space="preserve">5) издает правовые акты (приказы, распоряжения) по вопросам организации деятельности </w:t>
      </w:r>
      <w:r w:rsidR="00697DA8">
        <w:rPr>
          <w:rFonts w:ascii="Liberation Serif" w:hAnsi="Liberation Serif" w:cs="Times New Roman"/>
          <w:sz w:val="28"/>
          <w:szCs w:val="28"/>
        </w:rPr>
        <w:t>Счетной палаты</w:t>
      </w:r>
      <w:r w:rsidRPr="00CE1D5A">
        <w:rPr>
          <w:rFonts w:ascii="Liberation Serif" w:hAnsi="Liberation Serif" w:cs="Times New Roman"/>
          <w:sz w:val="28"/>
          <w:szCs w:val="28"/>
        </w:rPr>
        <w:t>;</w:t>
      </w:r>
    </w:p>
    <w:p w14:paraId="6FE59CB1" w14:textId="29378607" w:rsidR="00CE1D5A" w:rsidRPr="00CE1D5A" w:rsidRDefault="00CE1D5A" w:rsidP="00CE1D5A">
      <w:pPr>
        <w:pStyle w:val="ConsPlusNormal"/>
        <w:spacing w:line="274" w:lineRule="auto"/>
        <w:ind w:firstLine="720"/>
        <w:jc w:val="both"/>
        <w:rPr>
          <w:rFonts w:ascii="Liberation Serif" w:hAnsi="Liberation Serif" w:cs="Times New Roman"/>
          <w:sz w:val="28"/>
          <w:szCs w:val="28"/>
        </w:rPr>
      </w:pPr>
      <w:r w:rsidRPr="00CE1D5A">
        <w:rPr>
          <w:rFonts w:ascii="Liberation Serif" w:hAnsi="Liberation Serif" w:cs="Times New Roman"/>
          <w:sz w:val="28"/>
          <w:szCs w:val="28"/>
        </w:rPr>
        <w:t>6) учреждает ведомственные награды и знаки отличия, утверждает положения об этих наградах и знаках, их описания и рисунки, порядок награждения;</w:t>
      </w:r>
    </w:p>
    <w:p w14:paraId="15A5FB0A" w14:textId="13DE4ED5" w:rsidR="003D006B" w:rsidRPr="0008367A" w:rsidRDefault="00CE1D5A" w:rsidP="00697DA8">
      <w:pPr>
        <w:pStyle w:val="ConsPlusNormal"/>
        <w:spacing w:line="274" w:lineRule="auto"/>
        <w:ind w:firstLine="720"/>
        <w:jc w:val="both"/>
        <w:rPr>
          <w:rFonts w:ascii="Liberation Serif" w:hAnsi="Liberation Serif" w:cs="Times New Roman"/>
          <w:sz w:val="28"/>
          <w:szCs w:val="28"/>
        </w:rPr>
      </w:pPr>
      <w:r w:rsidRPr="00CE1D5A">
        <w:rPr>
          <w:rFonts w:ascii="Liberation Serif" w:hAnsi="Liberation Serif" w:cs="Times New Roman"/>
          <w:sz w:val="28"/>
          <w:szCs w:val="28"/>
        </w:rPr>
        <w:t xml:space="preserve">7) иные полномочия, установленные федеральными законами, законами Свердловской области, настоящим </w:t>
      </w:r>
      <w:r w:rsidR="00697DA8">
        <w:rPr>
          <w:rFonts w:ascii="Liberation Serif" w:hAnsi="Liberation Serif" w:cs="Times New Roman"/>
          <w:sz w:val="28"/>
          <w:szCs w:val="28"/>
        </w:rPr>
        <w:t>П</w:t>
      </w:r>
      <w:r w:rsidRPr="00CE1D5A">
        <w:rPr>
          <w:rFonts w:ascii="Liberation Serif" w:hAnsi="Liberation Serif" w:cs="Times New Roman"/>
          <w:sz w:val="28"/>
          <w:szCs w:val="28"/>
        </w:rPr>
        <w:t xml:space="preserve">оложением и </w:t>
      </w:r>
      <w:r w:rsidR="00697DA8">
        <w:rPr>
          <w:rFonts w:ascii="Liberation Serif" w:hAnsi="Liberation Serif" w:cs="Times New Roman"/>
          <w:sz w:val="28"/>
          <w:szCs w:val="28"/>
        </w:rPr>
        <w:t>Р</w:t>
      </w:r>
      <w:r w:rsidRPr="00CE1D5A">
        <w:rPr>
          <w:rFonts w:ascii="Liberation Serif" w:hAnsi="Liberation Serif" w:cs="Times New Roman"/>
          <w:sz w:val="28"/>
          <w:szCs w:val="28"/>
        </w:rPr>
        <w:t xml:space="preserve">егламентом </w:t>
      </w:r>
      <w:r w:rsidR="00697DA8">
        <w:rPr>
          <w:rFonts w:ascii="Liberation Serif" w:hAnsi="Liberation Serif" w:cs="Times New Roman"/>
          <w:sz w:val="28"/>
          <w:szCs w:val="28"/>
        </w:rPr>
        <w:t>Счетной палаты</w:t>
      </w:r>
      <w:r w:rsidRPr="00CE1D5A">
        <w:rPr>
          <w:rFonts w:ascii="Liberation Serif" w:hAnsi="Liberation Serif" w:cs="Times New Roman"/>
          <w:sz w:val="28"/>
          <w:szCs w:val="28"/>
        </w:rPr>
        <w:t>.</w:t>
      </w:r>
      <w:r w:rsidR="00697DA8">
        <w:rPr>
          <w:rFonts w:ascii="Liberation Serif" w:hAnsi="Liberation Serif" w:cs="Times New Roman"/>
          <w:sz w:val="28"/>
          <w:szCs w:val="28"/>
        </w:rPr>
        <w:t xml:space="preserve"> </w:t>
      </w:r>
    </w:p>
    <w:p w14:paraId="60E86B4E" w14:textId="202EA646" w:rsidR="0091413F" w:rsidRPr="0008367A" w:rsidRDefault="0091413F" w:rsidP="00697DA8">
      <w:pPr>
        <w:pStyle w:val="ConsPlusTitle"/>
        <w:spacing w:before="120" w:after="120" w:line="276" w:lineRule="auto"/>
        <w:ind w:firstLine="720"/>
        <w:jc w:val="both"/>
        <w:outlineLvl w:val="1"/>
        <w:rPr>
          <w:rFonts w:ascii="Liberation Serif" w:hAnsi="Liberation Serif" w:cs="Times New Roman"/>
          <w:sz w:val="28"/>
          <w:szCs w:val="28"/>
        </w:rPr>
      </w:pPr>
      <w:r w:rsidRPr="0008367A">
        <w:rPr>
          <w:rFonts w:ascii="Liberation Serif" w:hAnsi="Liberation Serif" w:cs="Times New Roman"/>
          <w:sz w:val="28"/>
          <w:szCs w:val="28"/>
        </w:rPr>
        <w:t xml:space="preserve">Статья 15. Права, обязанности и ответственность должностных лиц </w:t>
      </w:r>
      <w:r w:rsidR="00697DA8">
        <w:rPr>
          <w:rFonts w:ascii="Liberation Serif" w:hAnsi="Liberation Serif" w:cs="Times New Roman"/>
          <w:sz w:val="28"/>
          <w:szCs w:val="28"/>
        </w:rPr>
        <w:t>С</w:t>
      </w:r>
      <w:r w:rsidRPr="0008367A">
        <w:rPr>
          <w:rFonts w:ascii="Liberation Serif" w:hAnsi="Liberation Serif" w:cs="Times New Roman"/>
          <w:sz w:val="28"/>
          <w:szCs w:val="28"/>
        </w:rPr>
        <w:t>четно</w:t>
      </w:r>
      <w:r w:rsidR="00697DA8">
        <w:rPr>
          <w:rFonts w:ascii="Liberation Serif" w:hAnsi="Liberation Serif" w:cs="Times New Roman"/>
          <w:sz w:val="28"/>
          <w:szCs w:val="28"/>
        </w:rPr>
        <w:t>й</w:t>
      </w:r>
      <w:r w:rsidRPr="0008367A">
        <w:rPr>
          <w:rFonts w:ascii="Liberation Serif" w:hAnsi="Liberation Serif" w:cs="Times New Roman"/>
          <w:sz w:val="28"/>
          <w:szCs w:val="28"/>
        </w:rPr>
        <w:t xml:space="preserve"> </w:t>
      </w:r>
      <w:r w:rsidR="00697DA8">
        <w:rPr>
          <w:rFonts w:ascii="Liberation Serif" w:hAnsi="Liberation Serif" w:cs="Times New Roman"/>
          <w:sz w:val="28"/>
          <w:szCs w:val="28"/>
        </w:rPr>
        <w:t>палаты</w:t>
      </w:r>
    </w:p>
    <w:p w14:paraId="4F697670" w14:textId="25B75A24" w:rsidR="0091413F" w:rsidRPr="0008367A" w:rsidRDefault="0091413F" w:rsidP="00C67AD5">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1. Должностные лица </w:t>
      </w:r>
      <w:r w:rsidR="00C67AD5">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при осуществлении возложенных на них должностных полномочий имеют право:</w:t>
      </w:r>
    </w:p>
    <w:p w14:paraId="1BF17E22" w14:textId="77777777" w:rsidR="0091413F" w:rsidRPr="0008367A" w:rsidRDefault="0091413F" w:rsidP="00C67AD5">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1A8090DB" w14:textId="77777777" w:rsidR="0091413F" w:rsidRPr="0008367A" w:rsidRDefault="0091413F" w:rsidP="00C67AD5">
      <w:pPr>
        <w:pStyle w:val="ConsPlusNormal"/>
        <w:spacing w:line="274" w:lineRule="auto"/>
        <w:ind w:firstLine="720"/>
        <w:jc w:val="both"/>
        <w:rPr>
          <w:rFonts w:ascii="Liberation Serif" w:hAnsi="Liberation Serif" w:cs="Times New Roman"/>
          <w:sz w:val="28"/>
          <w:szCs w:val="28"/>
        </w:rPr>
      </w:pPr>
      <w:bookmarkStart w:id="5" w:name="P282"/>
      <w:bookmarkEnd w:id="5"/>
      <w:r w:rsidRPr="0008367A">
        <w:rPr>
          <w:rFonts w:ascii="Liberation Serif" w:hAnsi="Liberation Serif" w:cs="Times New Roman"/>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0FB1EF92" w14:textId="2DADF0E1" w:rsidR="00C67AD5" w:rsidRPr="00C67AD5" w:rsidRDefault="0091413F" w:rsidP="00C67AD5">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lastRenderedPageBreak/>
        <w:t xml:space="preserve">3) </w:t>
      </w:r>
      <w:r w:rsidR="00C67AD5" w:rsidRPr="00C67AD5">
        <w:rPr>
          <w:rFonts w:ascii="Liberation Serif" w:hAnsi="Liberation Serif" w:cs="Times New Roman"/>
          <w:sz w:val="28"/>
          <w:szCs w:val="28"/>
        </w:rPr>
        <w:t>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Свердловской области, органов местного самоуправления и организаций;</w:t>
      </w:r>
    </w:p>
    <w:p w14:paraId="384064D1" w14:textId="77777777" w:rsidR="00C67AD5" w:rsidRPr="00C67AD5" w:rsidRDefault="00C67AD5" w:rsidP="00C67AD5">
      <w:pPr>
        <w:pStyle w:val="ConsPlusNormal"/>
        <w:spacing w:line="274" w:lineRule="auto"/>
        <w:ind w:firstLine="720"/>
        <w:jc w:val="both"/>
        <w:rPr>
          <w:rFonts w:ascii="Liberation Serif" w:hAnsi="Liberation Serif" w:cs="Times New Roman"/>
          <w:sz w:val="28"/>
          <w:szCs w:val="28"/>
        </w:rPr>
      </w:pPr>
      <w:r w:rsidRPr="00C67AD5">
        <w:rPr>
          <w:rFonts w:ascii="Liberation Serif" w:hAnsi="Liberation Serif" w:cs="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19688949" w14:textId="77777777" w:rsidR="00C67AD5" w:rsidRPr="00C67AD5" w:rsidRDefault="00C67AD5" w:rsidP="00C67AD5">
      <w:pPr>
        <w:pStyle w:val="ConsPlusNormal"/>
        <w:spacing w:line="274" w:lineRule="auto"/>
        <w:ind w:firstLine="720"/>
        <w:jc w:val="both"/>
        <w:rPr>
          <w:rFonts w:ascii="Liberation Serif" w:hAnsi="Liberation Serif" w:cs="Times New Roman"/>
          <w:sz w:val="28"/>
          <w:szCs w:val="28"/>
        </w:rPr>
      </w:pPr>
      <w:r w:rsidRPr="00C67AD5">
        <w:rPr>
          <w:rFonts w:ascii="Liberation Serif" w:hAnsi="Liberation Serif" w:cs="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5A676373" w14:textId="77777777" w:rsidR="00C67AD5" w:rsidRPr="00C67AD5" w:rsidRDefault="00C67AD5" w:rsidP="00C67AD5">
      <w:pPr>
        <w:pStyle w:val="ConsPlusNormal"/>
        <w:spacing w:line="274" w:lineRule="auto"/>
        <w:ind w:firstLine="720"/>
        <w:jc w:val="both"/>
        <w:rPr>
          <w:rFonts w:ascii="Liberation Serif" w:hAnsi="Liberation Serif" w:cs="Times New Roman"/>
          <w:sz w:val="28"/>
          <w:szCs w:val="28"/>
        </w:rPr>
      </w:pPr>
      <w:r w:rsidRPr="00C67AD5">
        <w:rPr>
          <w:rFonts w:ascii="Liberation Serif" w:hAnsi="Liberation Serif" w:cs="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4B5F19E1" w14:textId="77777777" w:rsidR="00C67AD5" w:rsidRPr="00C67AD5" w:rsidRDefault="00C67AD5" w:rsidP="00C67AD5">
      <w:pPr>
        <w:pStyle w:val="ConsPlusNormal"/>
        <w:spacing w:line="274" w:lineRule="auto"/>
        <w:ind w:firstLine="720"/>
        <w:jc w:val="both"/>
        <w:rPr>
          <w:rFonts w:ascii="Liberation Serif" w:hAnsi="Liberation Serif" w:cs="Times New Roman"/>
          <w:sz w:val="28"/>
          <w:szCs w:val="28"/>
        </w:rPr>
      </w:pPr>
      <w:r w:rsidRPr="00C67AD5">
        <w:rPr>
          <w:rFonts w:ascii="Liberation Serif" w:hAnsi="Liberation Serif" w:cs="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1A70A42F" w14:textId="77777777" w:rsidR="00C67AD5" w:rsidRPr="00C67AD5" w:rsidRDefault="00C67AD5" w:rsidP="00C67AD5">
      <w:pPr>
        <w:pStyle w:val="ConsPlusNormal"/>
        <w:spacing w:line="274" w:lineRule="auto"/>
        <w:ind w:firstLine="720"/>
        <w:jc w:val="both"/>
        <w:rPr>
          <w:rFonts w:ascii="Liberation Serif" w:hAnsi="Liberation Serif" w:cs="Times New Roman"/>
          <w:sz w:val="28"/>
          <w:szCs w:val="28"/>
        </w:rPr>
      </w:pPr>
      <w:r w:rsidRPr="00C67AD5">
        <w:rPr>
          <w:rFonts w:ascii="Liberation Serif" w:hAnsi="Liberation Serif" w:cs="Times New Roman"/>
          <w:sz w:val="28"/>
          <w:szCs w:val="28"/>
        </w:rPr>
        <w:t>8) знакомиться с технической документацией к электронным базам данных;</w:t>
      </w:r>
    </w:p>
    <w:p w14:paraId="2FEA6421" w14:textId="77777777" w:rsidR="00C67AD5" w:rsidRPr="00C67AD5" w:rsidRDefault="00C67AD5" w:rsidP="00C67AD5">
      <w:pPr>
        <w:pStyle w:val="ConsPlusNormal"/>
        <w:spacing w:line="274" w:lineRule="auto"/>
        <w:ind w:firstLine="720"/>
        <w:jc w:val="both"/>
        <w:rPr>
          <w:rFonts w:ascii="Liberation Serif" w:hAnsi="Liberation Serif" w:cs="Times New Roman"/>
          <w:sz w:val="28"/>
          <w:szCs w:val="28"/>
        </w:rPr>
      </w:pPr>
      <w:r w:rsidRPr="00C67AD5">
        <w:rPr>
          <w:rFonts w:ascii="Liberation Serif" w:hAnsi="Liberation Serif" w:cs="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 и Свердловской области об административных правонарушениях.</w:t>
      </w:r>
    </w:p>
    <w:p w14:paraId="4AB6077C" w14:textId="2EE41D72" w:rsidR="00FB65BD" w:rsidRPr="00FB65BD" w:rsidRDefault="00C67AD5" w:rsidP="00FB65BD">
      <w:pPr>
        <w:pStyle w:val="ConsPlusNormal"/>
        <w:spacing w:line="274" w:lineRule="auto"/>
        <w:ind w:firstLine="720"/>
        <w:jc w:val="both"/>
        <w:rPr>
          <w:rFonts w:ascii="Liberation Serif" w:hAnsi="Liberation Serif" w:cs="Times New Roman"/>
          <w:sz w:val="28"/>
          <w:szCs w:val="28"/>
        </w:rPr>
      </w:pPr>
      <w:r w:rsidRPr="00C67AD5">
        <w:rPr>
          <w:rFonts w:ascii="Liberation Serif" w:hAnsi="Liberation Serif" w:cs="Times New Roman"/>
          <w:sz w:val="28"/>
          <w:szCs w:val="28"/>
        </w:rPr>
        <w:t xml:space="preserve">2. Должностные лица </w:t>
      </w:r>
      <w:r>
        <w:rPr>
          <w:rFonts w:ascii="Liberation Serif" w:hAnsi="Liberation Serif" w:cs="Times New Roman"/>
          <w:sz w:val="28"/>
          <w:szCs w:val="28"/>
        </w:rPr>
        <w:t>Счетной палаты</w:t>
      </w:r>
      <w:r w:rsidRPr="00C67AD5">
        <w:rPr>
          <w:rFonts w:ascii="Liberation Serif" w:hAnsi="Liberation Serif" w:cs="Times New Roman"/>
          <w:sz w:val="28"/>
          <w:szCs w:val="28"/>
        </w:rPr>
        <w:t xml:space="preserve"> в случае опечатывания касс, кассовых и служебных помещений, складов и архивов, изъятия </w:t>
      </w:r>
      <w:r w:rsidR="0091413F" w:rsidRPr="0008367A">
        <w:rPr>
          <w:rFonts w:ascii="Liberation Serif" w:hAnsi="Liberation Serif" w:cs="Times New Roman"/>
          <w:sz w:val="28"/>
          <w:szCs w:val="28"/>
        </w:rPr>
        <w:t xml:space="preserve">документов и материалов в случае, предусмотренном </w:t>
      </w:r>
      <w:r w:rsidR="00600770" w:rsidRPr="0008367A">
        <w:rPr>
          <w:rFonts w:ascii="Liberation Serif" w:hAnsi="Liberation Serif" w:cs="Times New Roman"/>
          <w:sz w:val="28"/>
          <w:szCs w:val="28"/>
        </w:rPr>
        <w:t xml:space="preserve">подпунктом </w:t>
      </w:r>
      <w:hyperlink w:anchor="P282" w:history="1">
        <w:r w:rsidR="0091413F" w:rsidRPr="0008367A">
          <w:rPr>
            <w:rFonts w:ascii="Liberation Serif" w:hAnsi="Liberation Serif" w:cs="Times New Roman"/>
            <w:sz w:val="28"/>
            <w:szCs w:val="28"/>
          </w:rPr>
          <w:t xml:space="preserve">2 </w:t>
        </w:r>
        <w:r w:rsidR="00600770" w:rsidRPr="0008367A">
          <w:rPr>
            <w:rFonts w:ascii="Liberation Serif" w:hAnsi="Liberation Serif" w:cs="Times New Roman"/>
            <w:sz w:val="28"/>
            <w:szCs w:val="28"/>
          </w:rPr>
          <w:t>пункта</w:t>
        </w:r>
        <w:r w:rsidR="0091413F" w:rsidRPr="0008367A">
          <w:rPr>
            <w:rFonts w:ascii="Liberation Serif" w:hAnsi="Liberation Serif" w:cs="Times New Roman"/>
            <w:sz w:val="28"/>
            <w:szCs w:val="28"/>
          </w:rPr>
          <w:t xml:space="preserve"> 1</w:t>
        </w:r>
      </w:hyperlink>
      <w:r w:rsidR="0091413F" w:rsidRPr="0008367A">
        <w:rPr>
          <w:rFonts w:ascii="Liberation Serif" w:hAnsi="Liberation Serif" w:cs="Times New Roman"/>
          <w:sz w:val="28"/>
          <w:szCs w:val="28"/>
        </w:rPr>
        <w:t xml:space="preserve"> настоящей статьи, должны незамедлительно (в течение 24 часов) </w:t>
      </w:r>
      <w:r w:rsidR="00FB65BD" w:rsidRPr="00FB65BD">
        <w:rPr>
          <w:rFonts w:ascii="Liberation Serif" w:hAnsi="Liberation Serif" w:cs="Times New Roman"/>
          <w:sz w:val="28"/>
          <w:szCs w:val="28"/>
        </w:rPr>
        <w:t xml:space="preserve">представить председателю </w:t>
      </w:r>
      <w:r w:rsidR="00FB65BD">
        <w:rPr>
          <w:rFonts w:ascii="Liberation Serif" w:hAnsi="Liberation Serif" w:cs="Times New Roman"/>
          <w:sz w:val="28"/>
          <w:szCs w:val="28"/>
        </w:rPr>
        <w:t>Счетной палаты</w:t>
      </w:r>
      <w:r w:rsidR="00FB65BD" w:rsidRPr="00FB65BD">
        <w:rPr>
          <w:rFonts w:ascii="Liberation Serif" w:hAnsi="Liberation Serif" w:cs="Times New Roman"/>
          <w:sz w:val="28"/>
          <w:szCs w:val="28"/>
        </w:rPr>
        <w:t xml:space="preserve"> письменное уведомление об этом. При невозможности представления такого письменного уведомления незамедлительно (в течение 24 часов), уведомление осуществляется любыми возможными средствами оперативной связи.</w:t>
      </w:r>
    </w:p>
    <w:p w14:paraId="4449F7F0" w14:textId="674FE5ED" w:rsidR="00FB65BD" w:rsidRPr="00FB65BD" w:rsidRDefault="00FB65BD" w:rsidP="00FB65BD">
      <w:pPr>
        <w:pStyle w:val="ConsPlusNormal"/>
        <w:spacing w:line="274" w:lineRule="auto"/>
        <w:ind w:firstLine="720"/>
        <w:jc w:val="both"/>
        <w:rPr>
          <w:rFonts w:ascii="Liberation Serif" w:hAnsi="Liberation Serif" w:cs="Times New Roman"/>
          <w:sz w:val="28"/>
          <w:szCs w:val="28"/>
        </w:rPr>
      </w:pPr>
      <w:r w:rsidRPr="00FB65BD">
        <w:rPr>
          <w:rFonts w:ascii="Liberation Serif" w:hAnsi="Liberation Serif" w:cs="Times New Roman"/>
          <w:sz w:val="28"/>
          <w:szCs w:val="28"/>
        </w:rPr>
        <w:t xml:space="preserve">3. </w:t>
      </w:r>
      <w:proofErr w:type="gramStart"/>
      <w:r w:rsidRPr="00FB65BD">
        <w:rPr>
          <w:rFonts w:ascii="Liberation Serif" w:hAnsi="Liberation Serif" w:cs="Times New Roman"/>
          <w:sz w:val="28"/>
          <w:szCs w:val="28"/>
        </w:rPr>
        <w:t xml:space="preserve">Руководители проверяемых органов и организаций обязаны </w:t>
      </w:r>
      <w:r w:rsidRPr="00FB65BD">
        <w:rPr>
          <w:rFonts w:ascii="Liberation Serif" w:hAnsi="Liberation Serif" w:cs="Times New Roman"/>
          <w:sz w:val="28"/>
          <w:szCs w:val="28"/>
        </w:rPr>
        <w:lastRenderedPageBreak/>
        <w:t xml:space="preserve">обеспечивать соответствующих должностных лиц </w:t>
      </w:r>
      <w:r>
        <w:rPr>
          <w:rFonts w:ascii="Liberation Serif" w:hAnsi="Liberation Serif" w:cs="Times New Roman"/>
          <w:sz w:val="28"/>
          <w:szCs w:val="28"/>
        </w:rPr>
        <w:t>Счетной палаты</w:t>
      </w:r>
      <w:r w:rsidRPr="00FB65BD">
        <w:rPr>
          <w:rFonts w:ascii="Liberation Serif" w:hAnsi="Liberation Serif" w:cs="Times New Roman"/>
          <w:sz w:val="28"/>
          <w:szCs w:val="28"/>
        </w:rPr>
        <w:t>,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roofErr w:type="gramEnd"/>
    </w:p>
    <w:p w14:paraId="64B98E7F" w14:textId="39267228" w:rsidR="00FB65BD" w:rsidRPr="00FB65BD" w:rsidRDefault="00FB65BD" w:rsidP="00FB65BD">
      <w:pPr>
        <w:pStyle w:val="ConsPlusNormal"/>
        <w:spacing w:line="274" w:lineRule="auto"/>
        <w:ind w:firstLine="720"/>
        <w:jc w:val="both"/>
        <w:rPr>
          <w:rFonts w:ascii="Liberation Serif" w:hAnsi="Liberation Serif" w:cs="Times New Roman"/>
          <w:sz w:val="28"/>
          <w:szCs w:val="28"/>
        </w:rPr>
      </w:pPr>
      <w:r w:rsidRPr="00FB65BD">
        <w:rPr>
          <w:rFonts w:ascii="Liberation Serif" w:hAnsi="Liberation Serif" w:cs="Times New Roman"/>
          <w:sz w:val="28"/>
          <w:szCs w:val="28"/>
        </w:rPr>
        <w:t xml:space="preserve">4. Должностные лица </w:t>
      </w:r>
      <w:r>
        <w:rPr>
          <w:rFonts w:ascii="Liberation Serif" w:hAnsi="Liberation Serif" w:cs="Times New Roman"/>
          <w:sz w:val="28"/>
          <w:szCs w:val="28"/>
        </w:rPr>
        <w:t>Счетной палаты</w:t>
      </w:r>
      <w:r w:rsidRPr="00FB65BD">
        <w:rPr>
          <w:rFonts w:ascii="Liberation Serif" w:hAnsi="Liberation Serif" w:cs="Times New Roman"/>
          <w:sz w:val="28"/>
          <w:szCs w:val="28"/>
        </w:rPr>
        <w:t xml:space="preserve">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3D9C95F3" w14:textId="6E6684E1" w:rsidR="00FB65BD" w:rsidRPr="00FB65BD" w:rsidRDefault="00FB65BD" w:rsidP="00FB65BD">
      <w:pPr>
        <w:pStyle w:val="ConsPlusNormal"/>
        <w:spacing w:line="274" w:lineRule="auto"/>
        <w:ind w:firstLine="720"/>
        <w:jc w:val="both"/>
        <w:rPr>
          <w:rFonts w:ascii="Liberation Serif" w:hAnsi="Liberation Serif" w:cs="Times New Roman"/>
          <w:sz w:val="28"/>
          <w:szCs w:val="28"/>
        </w:rPr>
      </w:pPr>
      <w:r w:rsidRPr="00FB65BD">
        <w:rPr>
          <w:rFonts w:ascii="Liberation Serif" w:hAnsi="Liberation Serif" w:cs="Times New Roman"/>
          <w:sz w:val="28"/>
          <w:szCs w:val="28"/>
        </w:rPr>
        <w:t xml:space="preserve">5. Должностные лица </w:t>
      </w:r>
      <w:r>
        <w:rPr>
          <w:rFonts w:ascii="Liberation Serif" w:hAnsi="Liberation Serif" w:cs="Times New Roman"/>
          <w:sz w:val="28"/>
          <w:szCs w:val="28"/>
        </w:rPr>
        <w:t>Счетной палаты</w:t>
      </w:r>
      <w:r w:rsidRPr="00FB65BD">
        <w:rPr>
          <w:rFonts w:ascii="Liberation Serif" w:hAnsi="Liberation Serif" w:cs="Times New Roman"/>
          <w:sz w:val="28"/>
          <w:szCs w:val="28"/>
        </w:rPr>
        <w:t xml:space="preserve">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14:paraId="3B314FC3" w14:textId="4FEB3CAC" w:rsidR="00FB65BD" w:rsidRPr="00FB65BD" w:rsidRDefault="00FB65BD" w:rsidP="00FB65BD">
      <w:pPr>
        <w:pStyle w:val="ConsPlusNormal"/>
        <w:spacing w:line="274" w:lineRule="auto"/>
        <w:ind w:firstLine="720"/>
        <w:jc w:val="both"/>
        <w:rPr>
          <w:rFonts w:ascii="Liberation Serif" w:hAnsi="Liberation Serif" w:cs="Times New Roman"/>
          <w:sz w:val="28"/>
          <w:szCs w:val="28"/>
        </w:rPr>
      </w:pPr>
      <w:r>
        <w:rPr>
          <w:rFonts w:ascii="Liberation Serif" w:hAnsi="Liberation Serif" w:cs="Times New Roman"/>
          <w:sz w:val="28"/>
          <w:szCs w:val="28"/>
        </w:rPr>
        <w:t>6</w:t>
      </w:r>
      <w:r w:rsidRPr="00FB65BD">
        <w:rPr>
          <w:rFonts w:ascii="Liberation Serif" w:hAnsi="Liberation Serif" w:cs="Times New Roman"/>
          <w:sz w:val="28"/>
          <w:szCs w:val="28"/>
        </w:rPr>
        <w:t xml:space="preserve">. Должностные лица </w:t>
      </w:r>
      <w:r>
        <w:rPr>
          <w:rFonts w:ascii="Liberation Serif" w:hAnsi="Liberation Serif" w:cs="Times New Roman"/>
          <w:sz w:val="28"/>
          <w:szCs w:val="28"/>
        </w:rPr>
        <w:t>Счетной палаты</w:t>
      </w:r>
      <w:r w:rsidRPr="00FB65BD">
        <w:rPr>
          <w:rFonts w:ascii="Liberation Serif" w:hAnsi="Liberation Serif" w:cs="Times New Roman"/>
          <w:sz w:val="28"/>
          <w:szCs w:val="28"/>
        </w:rPr>
        <w:t xml:space="preserve">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6DCDC66D" w14:textId="1C2AB5C1" w:rsidR="00FB65BD" w:rsidRPr="00FB65BD" w:rsidRDefault="00FB65BD" w:rsidP="00FB65BD">
      <w:pPr>
        <w:pStyle w:val="ConsPlusNormal"/>
        <w:spacing w:line="274" w:lineRule="auto"/>
        <w:ind w:firstLine="720"/>
        <w:jc w:val="both"/>
        <w:rPr>
          <w:rFonts w:ascii="Liberation Serif" w:hAnsi="Liberation Serif" w:cs="Times New Roman"/>
          <w:sz w:val="28"/>
          <w:szCs w:val="28"/>
        </w:rPr>
      </w:pPr>
      <w:r>
        <w:rPr>
          <w:rFonts w:ascii="Liberation Serif" w:hAnsi="Liberation Serif" w:cs="Times New Roman"/>
          <w:sz w:val="28"/>
          <w:szCs w:val="28"/>
        </w:rPr>
        <w:t>7</w:t>
      </w:r>
      <w:r w:rsidRPr="00FB65BD">
        <w:rPr>
          <w:rFonts w:ascii="Liberation Serif" w:hAnsi="Liberation Serif" w:cs="Times New Roman"/>
          <w:sz w:val="28"/>
          <w:szCs w:val="28"/>
        </w:rPr>
        <w:t xml:space="preserve">. Председатель </w:t>
      </w:r>
      <w:r>
        <w:rPr>
          <w:rFonts w:ascii="Liberation Serif" w:hAnsi="Liberation Serif" w:cs="Times New Roman"/>
          <w:sz w:val="28"/>
          <w:szCs w:val="28"/>
        </w:rPr>
        <w:t>Счетной палаты</w:t>
      </w:r>
      <w:r w:rsidRPr="00FB65BD">
        <w:rPr>
          <w:rFonts w:ascii="Liberation Serif" w:hAnsi="Liberation Serif" w:cs="Times New Roman"/>
          <w:sz w:val="28"/>
          <w:szCs w:val="28"/>
        </w:rPr>
        <w:t xml:space="preserve">  вправе участвовать в заседаниях </w:t>
      </w:r>
      <w:r>
        <w:rPr>
          <w:rFonts w:ascii="Liberation Serif" w:hAnsi="Liberation Serif" w:cs="Times New Roman"/>
          <w:sz w:val="28"/>
          <w:szCs w:val="28"/>
        </w:rPr>
        <w:t>Думы городского округа</w:t>
      </w:r>
      <w:r w:rsidRPr="00FB65BD">
        <w:rPr>
          <w:rFonts w:ascii="Liberation Serif" w:hAnsi="Liberation Serif" w:cs="Times New Roman"/>
          <w:sz w:val="28"/>
          <w:szCs w:val="28"/>
        </w:rPr>
        <w:t xml:space="preserve">, </w:t>
      </w:r>
      <w:r w:rsidRPr="006233D1">
        <w:rPr>
          <w:rFonts w:ascii="Liberation Serif" w:hAnsi="Liberation Serif" w:cs="Times New Roman"/>
          <w:sz w:val="28"/>
          <w:szCs w:val="28"/>
        </w:rPr>
        <w:t xml:space="preserve">ее комитетов, </w:t>
      </w:r>
      <w:r w:rsidRPr="00FB65BD">
        <w:rPr>
          <w:rFonts w:ascii="Liberation Serif" w:hAnsi="Liberation Serif" w:cs="Times New Roman"/>
          <w:sz w:val="28"/>
          <w:szCs w:val="28"/>
        </w:rPr>
        <w:t xml:space="preserve">комиссий и рабочих групп, присутствовать на совещаниях в Администрации </w:t>
      </w:r>
      <w:r>
        <w:rPr>
          <w:rFonts w:ascii="Liberation Serif" w:hAnsi="Liberation Serif" w:cs="Times New Roman"/>
          <w:sz w:val="28"/>
          <w:szCs w:val="28"/>
        </w:rPr>
        <w:t>городского округа</w:t>
      </w:r>
      <w:r w:rsidRPr="00FB65BD">
        <w:rPr>
          <w:rFonts w:ascii="Liberation Serif" w:hAnsi="Liberation Serif" w:cs="Times New Roman"/>
          <w:sz w:val="28"/>
          <w:szCs w:val="28"/>
        </w:rPr>
        <w:t xml:space="preserve">, координационных и совещательных органов при </w:t>
      </w:r>
      <w:r>
        <w:rPr>
          <w:rFonts w:ascii="Liberation Serif" w:hAnsi="Liberation Serif" w:cs="Times New Roman"/>
          <w:sz w:val="28"/>
          <w:szCs w:val="28"/>
        </w:rPr>
        <w:t>г</w:t>
      </w:r>
      <w:r w:rsidRPr="00FB65BD">
        <w:rPr>
          <w:rFonts w:ascii="Liberation Serif" w:hAnsi="Liberation Serif" w:cs="Times New Roman"/>
          <w:sz w:val="28"/>
          <w:szCs w:val="28"/>
        </w:rPr>
        <w:t xml:space="preserve">лаве </w:t>
      </w:r>
      <w:r>
        <w:rPr>
          <w:rFonts w:ascii="Liberation Serif" w:hAnsi="Liberation Serif" w:cs="Times New Roman"/>
          <w:sz w:val="28"/>
          <w:szCs w:val="28"/>
        </w:rPr>
        <w:t>городского округа</w:t>
      </w:r>
      <w:r w:rsidRPr="00FB65BD">
        <w:rPr>
          <w:rFonts w:ascii="Liberation Serif" w:hAnsi="Liberation Serif" w:cs="Times New Roman"/>
          <w:sz w:val="28"/>
          <w:szCs w:val="28"/>
        </w:rPr>
        <w:t>.</w:t>
      </w:r>
    </w:p>
    <w:p w14:paraId="45C2C6E3" w14:textId="20E599E2" w:rsidR="0091413F" w:rsidRPr="0008367A" w:rsidRDefault="0091413F" w:rsidP="00FB65BD">
      <w:pPr>
        <w:pStyle w:val="ConsPlusTitle"/>
        <w:spacing w:before="120" w:after="120" w:line="276" w:lineRule="auto"/>
        <w:ind w:firstLine="720"/>
        <w:jc w:val="both"/>
        <w:outlineLvl w:val="1"/>
        <w:rPr>
          <w:rFonts w:ascii="Liberation Serif" w:hAnsi="Liberation Serif" w:cs="Times New Roman"/>
          <w:sz w:val="28"/>
          <w:szCs w:val="28"/>
        </w:rPr>
      </w:pPr>
      <w:r w:rsidRPr="0008367A">
        <w:rPr>
          <w:rFonts w:ascii="Liberation Serif" w:hAnsi="Liberation Serif" w:cs="Times New Roman"/>
          <w:sz w:val="28"/>
          <w:szCs w:val="28"/>
        </w:rPr>
        <w:t>Статья 1</w:t>
      </w:r>
      <w:r w:rsidR="00FB65BD">
        <w:rPr>
          <w:rFonts w:ascii="Liberation Serif" w:hAnsi="Liberation Serif" w:cs="Times New Roman"/>
          <w:sz w:val="28"/>
          <w:szCs w:val="28"/>
        </w:rPr>
        <w:t>6</w:t>
      </w:r>
      <w:r w:rsidRPr="0008367A">
        <w:rPr>
          <w:rFonts w:ascii="Liberation Serif" w:hAnsi="Liberation Serif" w:cs="Times New Roman"/>
          <w:sz w:val="28"/>
          <w:szCs w:val="28"/>
        </w:rPr>
        <w:t>. Пред</w:t>
      </w:r>
      <w:r w:rsidR="00FB65BD">
        <w:rPr>
          <w:rFonts w:ascii="Liberation Serif" w:hAnsi="Liberation Serif" w:cs="Times New Roman"/>
          <w:sz w:val="28"/>
          <w:szCs w:val="28"/>
        </w:rPr>
        <w:t>о</w:t>
      </w:r>
      <w:r w:rsidRPr="0008367A">
        <w:rPr>
          <w:rFonts w:ascii="Liberation Serif" w:hAnsi="Liberation Serif" w:cs="Times New Roman"/>
          <w:sz w:val="28"/>
          <w:szCs w:val="28"/>
        </w:rPr>
        <w:t xml:space="preserve">ставление информации </w:t>
      </w:r>
      <w:r w:rsidR="00FB65BD">
        <w:rPr>
          <w:rFonts w:ascii="Liberation Serif" w:hAnsi="Liberation Serif" w:cs="Times New Roman"/>
          <w:sz w:val="28"/>
          <w:szCs w:val="28"/>
        </w:rPr>
        <w:t>С</w:t>
      </w:r>
      <w:r w:rsidRPr="0008367A">
        <w:rPr>
          <w:rFonts w:ascii="Liberation Serif" w:hAnsi="Liberation Serif" w:cs="Times New Roman"/>
          <w:sz w:val="28"/>
          <w:szCs w:val="28"/>
        </w:rPr>
        <w:t>четно</w:t>
      </w:r>
      <w:r w:rsidR="00FB65BD">
        <w:rPr>
          <w:rFonts w:ascii="Liberation Serif" w:hAnsi="Liberation Serif" w:cs="Times New Roman"/>
          <w:sz w:val="28"/>
          <w:szCs w:val="28"/>
        </w:rPr>
        <w:t>й</w:t>
      </w:r>
      <w:r w:rsidRPr="0008367A">
        <w:rPr>
          <w:rFonts w:ascii="Liberation Serif" w:hAnsi="Liberation Serif" w:cs="Times New Roman"/>
          <w:sz w:val="28"/>
          <w:szCs w:val="28"/>
        </w:rPr>
        <w:t xml:space="preserve"> </w:t>
      </w:r>
      <w:r w:rsidR="00FB65BD">
        <w:rPr>
          <w:rFonts w:ascii="Liberation Serif" w:hAnsi="Liberation Serif" w:cs="Times New Roman"/>
          <w:sz w:val="28"/>
          <w:szCs w:val="28"/>
        </w:rPr>
        <w:t>палат</w:t>
      </w:r>
      <w:r w:rsidR="00D873FA">
        <w:rPr>
          <w:rFonts w:ascii="Liberation Serif" w:hAnsi="Liberation Serif" w:cs="Times New Roman"/>
          <w:sz w:val="28"/>
          <w:szCs w:val="28"/>
        </w:rPr>
        <w:t>е</w:t>
      </w:r>
    </w:p>
    <w:p w14:paraId="5E211FAA" w14:textId="07ACFEFA" w:rsidR="00FB65BD" w:rsidRPr="00FB65BD" w:rsidRDefault="003D006B" w:rsidP="00FB65BD">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1. </w:t>
      </w:r>
      <w:proofErr w:type="gramStart"/>
      <w:r w:rsidR="00FB65BD" w:rsidRPr="00FB65BD">
        <w:rPr>
          <w:rFonts w:ascii="Liberation Serif" w:hAnsi="Liberation Serif" w:cs="Times New Roman"/>
          <w:sz w:val="28"/>
          <w:szCs w:val="28"/>
        </w:rPr>
        <w:t xml:space="preserve">Органы и организации, в отношении которых </w:t>
      </w:r>
      <w:r w:rsidR="00FB65BD">
        <w:rPr>
          <w:rFonts w:ascii="Liberation Serif" w:hAnsi="Liberation Serif" w:cs="Times New Roman"/>
          <w:sz w:val="28"/>
          <w:szCs w:val="28"/>
        </w:rPr>
        <w:t>Счетная палата</w:t>
      </w:r>
      <w:r w:rsidR="00FB65BD" w:rsidRPr="00FB65BD">
        <w:rPr>
          <w:rFonts w:ascii="Liberation Serif" w:hAnsi="Liberation Serif" w:cs="Times New Roman"/>
          <w:sz w:val="28"/>
          <w:szCs w:val="28"/>
        </w:rPr>
        <w:t xml:space="preserve">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обязаны представлять в </w:t>
      </w:r>
      <w:r w:rsidR="00FB65BD">
        <w:rPr>
          <w:rFonts w:ascii="Liberation Serif" w:hAnsi="Liberation Serif" w:cs="Times New Roman"/>
          <w:sz w:val="28"/>
          <w:szCs w:val="28"/>
        </w:rPr>
        <w:t>Счетную палату</w:t>
      </w:r>
      <w:r w:rsidR="00FB65BD" w:rsidRPr="00FB65BD">
        <w:rPr>
          <w:rFonts w:ascii="Liberation Serif" w:hAnsi="Liberation Serif" w:cs="Times New Roman"/>
          <w:sz w:val="28"/>
          <w:szCs w:val="28"/>
        </w:rPr>
        <w:t xml:space="preserve"> по ее запросам информацию, документы и материалы, необходимые для проведения контрольных и экспертно-аналитических мероприятий, не</w:t>
      </w:r>
      <w:proofErr w:type="gramEnd"/>
      <w:r w:rsidR="00FB65BD" w:rsidRPr="00FB65BD">
        <w:rPr>
          <w:rFonts w:ascii="Liberation Serif" w:hAnsi="Liberation Serif" w:cs="Times New Roman"/>
          <w:sz w:val="28"/>
          <w:szCs w:val="28"/>
        </w:rPr>
        <w:t xml:space="preserve"> позднее чем через четырнадцать календарных дней со дня получения таких запросов.</w:t>
      </w:r>
    </w:p>
    <w:p w14:paraId="37C89F4A" w14:textId="1A654802" w:rsidR="00FB65BD" w:rsidRPr="00FB65BD" w:rsidRDefault="00FB65BD" w:rsidP="00FB65BD">
      <w:pPr>
        <w:pStyle w:val="ConsPlusNormal"/>
        <w:spacing w:line="274" w:lineRule="auto"/>
        <w:ind w:firstLine="720"/>
        <w:jc w:val="both"/>
        <w:rPr>
          <w:rFonts w:ascii="Liberation Serif" w:hAnsi="Liberation Serif" w:cs="Times New Roman"/>
          <w:sz w:val="28"/>
          <w:szCs w:val="28"/>
        </w:rPr>
      </w:pPr>
      <w:r w:rsidRPr="00FB65BD">
        <w:rPr>
          <w:rFonts w:ascii="Liberation Serif" w:hAnsi="Liberation Serif" w:cs="Times New Roman"/>
          <w:sz w:val="28"/>
          <w:szCs w:val="28"/>
        </w:rPr>
        <w:t xml:space="preserve">2. При осуществлении внешнего муниципального финансового контроля </w:t>
      </w:r>
      <w:r>
        <w:rPr>
          <w:rFonts w:ascii="Liberation Serif" w:hAnsi="Liberation Serif" w:cs="Times New Roman"/>
          <w:sz w:val="28"/>
          <w:szCs w:val="28"/>
        </w:rPr>
        <w:t>Счетной палате</w:t>
      </w:r>
      <w:r w:rsidRPr="00FB65BD">
        <w:rPr>
          <w:rFonts w:ascii="Liberation Serif" w:hAnsi="Liberation Serif" w:cs="Times New Roman"/>
          <w:sz w:val="28"/>
          <w:szCs w:val="28"/>
        </w:rPr>
        <w:t xml:space="preserve"> предоставляется необходимый для реализации </w:t>
      </w:r>
      <w:r>
        <w:rPr>
          <w:rFonts w:ascii="Liberation Serif" w:hAnsi="Liberation Serif" w:cs="Times New Roman"/>
          <w:sz w:val="28"/>
          <w:szCs w:val="28"/>
        </w:rPr>
        <w:t>ее</w:t>
      </w:r>
      <w:r w:rsidRPr="00FB65BD">
        <w:rPr>
          <w:rFonts w:ascii="Liberation Serif" w:hAnsi="Liberation Serif" w:cs="Times New Roman"/>
          <w:sz w:val="28"/>
          <w:szCs w:val="28"/>
        </w:rPr>
        <w:t xml:space="preserve"> </w:t>
      </w:r>
      <w:r w:rsidRPr="00FB65BD">
        <w:rPr>
          <w:rFonts w:ascii="Liberation Serif" w:hAnsi="Liberation Serif" w:cs="Times New Roman"/>
          <w:sz w:val="28"/>
          <w:szCs w:val="28"/>
        </w:rPr>
        <w:lastRenderedPageBreak/>
        <w:t>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51B84275" w14:textId="29CB7F51" w:rsidR="0081691F" w:rsidRPr="0008367A" w:rsidRDefault="00FB65BD" w:rsidP="00FB65BD">
      <w:pPr>
        <w:pStyle w:val="ConsPlusNormal"/>
        <w:spacing w:line="274" w:lineRule="auto"/>
        <w:ind w:firstLine="720"/>
        <w:jc w:val="both"/>
        <w:rPr>
          <w:rFonts w:ascii="Liberation Serif" w:hAnsi="Liberation Serif" w:cs="Times New Roman"/>
          <w:sz w:val="28"/>
          <w:szCs w:val="28"/>
        </w:rPr>
      </w:pPr>
      <w:r w:rsidRPr="00FB65BD">
        <w:rPr>
          <w:rFonts w:ascii="Liberation Serif" w:hAnsi="Liberation Serif" w:cs="Times New Roman"/>
          <w:sz w:val="28"/>
          <w:szCs w:val="28"/>
        </w:rPr>
        <w:t>3. Не</w:t>
      </w:r>
      <w:r w:rsidR="009A061D">
        <w:rPr>
          <w:rFonts w:ascii="Liberation Serif" w:hAnsi="Liberation Serif" w:cs="Times New Roman"/>
          <w:sz w:val="28"/>
          <w:szCs w:val="28"/>
        </w:rPr>
        <w:t xml:space="preserve"> </w:t>
      </w:r>
      <w:r w:rsidRPr="00FB65BD">
        <w:rPr>
          <w:rFonts w:ascii="Liberation Serif" w:hAnsi="Liberation Serif" w:cs="Times New Roman"/>
          <w:sz w:val="28"/>
          <w:szCs w:val="28"/>
        </w:rPr>
        <w:t xml:space="preserve">предоставление или несвоевременное предоставление </w:t>
      </w:r>
      <w:r>
        <w:rPr>
          <w:rFonts w:ascii="Liberation Serif" w:hAnsi="Liberation Serif" w:cs="Times New Roman"/>
          <w:sz w:val="28"/>
          <w:szCs w:val="28"/>
        </w:rPr>
        <w:t>Счетной палате</w:t>
      </w:r>
      <w:r w:rsidRPr="00FB65BD">
        <w:rPr>
          <w:rFonts w:ascii="Liberation Serif" w:hAnsi="Liberation Serif" w:cs="Times New Roman"/>
          <w:sz w:val="28"/>
          <w:szCs w:val="28"/>
        </w:rPr>
        <w:t xml:space="preserve"> по е</w:t>
      </w:r>
      <w:r>
        <w:rPr>
          <w:rFonts w:ascii="Liberation Serif" w:hAnsi="Liberation Serif" w:cs="Times New Roman"/>
          <w:sz w:val="28"/>
          <w:szCs w:val="28"/>
        </w:rPr>
        <w:t>е</w:t>
      </w:r>
      <w:r w:rsidRPr="00FB65BD">
        <w:rPr>
          <w:rFonts w:ascii="Liberation Serif" w:hAnsi="Liberation Serif" w:cs="Times New Roman"/>
          <w:sz w:val="28"/>
          <w:szCs w:val="28"/>
        </w:rPr>
        <w:t xml:space="preserve">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r>
        <w:rPr>
          <w:rFonts w:ascii="Liberation Serif" w:hAnsi="Liberation Serif" w:cs="Times New Roman"/>
          <w:sz w:val="28"/>
          <w:szCs w:val="28"/>
        </w:rPr>
        <w:t xml:space="preserve"> </w:t>
      </w:r>
    </w:p>
    <w:p w14:paraId="50A804E2" w14:textId="3D00AF02" w:rsidR="0091413F" w:rsidRPr="0008367A" w:rsidRDefault="0091413F" w:rsidP="00F032D5">
      <w:pPr>
        <w:pStyle w:val="ConsPlusTitle"/>
        <w:spacing w:before="120" w:after="120" w:line="276" w:lineRule="auto"/>
        <w:ind w:firstLine="720"/>
        <w:jc w:val="both"/>
        <w:outlineLvl w:val="1"/>
        <w:rPr>
          <w:rFonts w:ascii="Liberation Serif" w:hAnsi="Liberation Serif" w:cs="Times New Roman"/>
          <w:sz w:val="28"/>
          <w:szCs w:val="28"/>
        </w:rPr>
      </w:pPr>
      <w:r w:rsidRPr="0008367A">
        <w:rPr>
          <w:rFonts w:ascii="Liberation Serif" w:hAnsi="Liberation Serif" w:cs="Times New Roman"/>
          <w:sz w:val="28"/>
          <w:szCs w:val="28"/>
        </w:rPr>
        <w:t>Статья 1</w:t>
      </w:r>
      <w:r w:rsidR="00FB65BD">
        <w:rPr>
          <w:rFonts w:ascii="Liberation Serif" w:hAnsi="Liberation Serif" w:cs="Times New Roman"/>
          <w:sz w:val="28"/>
          <w:szCs w:val="28"/>
        </w:rPr>
        <w:t>7</w:t>
      </w:r>
      <w:r w:rsidRPr="0008367A">
        <w:rPr>
          <w:rFonts w:ascii="Liberation Serif" w:hAnsi="Liberation Serif" w:cs="Times New Roman"/>
          <w:sz w:val="28"/>
          <w:szCs w:val="28"/>
        </w:rPr>
        <w:t xml:space="preserve">. Представления и предписания </w:t>
      </w:r>
      <w:r w:rsidR="00FB65BD">
        <w:rPr>
          <w:rFonts w:ascii="Liberation Serif" w:hAnsi="Liberation Serif" w:cs="Times New Roman"/>
          <w:sz w:val="28"/>
          <w:szCs w:val="28"/>
        </w:rPr>
        <w:t>Счетной палаты</w:t>
      </w:r>
    </w:p>
    <w:p w14:paraId="58D02FE9" w14:textId="3536316C" w:rsidR="0091413F" w:rsidRPr="0008367A" w:rsidRDefault="0091413F" w:rsidP="00F032D5">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1. </w:t>
      </w:r>
      <w:proofErr w:type="gramStart"/>
      <w:r w:rsidR="00F032D5">
        <w:rPr>
          <w:rFonts w:ascii="Liberation Serif" w:hAnsi="Liberation Serif" w:cs="Times New Roman"/>
          <w:sz w:val="28"/>
          <w:szCs w:val="28"/>
        </w:rPr>
        <w:t>Счетная палата</w:t>
      </w:r>
      <w:r w:rsidRPr="0008367A">
        <w:rPr>
          <w:rFonts w:ascii="Liberation Serif" w:hAnsi="Liberation Serif" w:cs="Times New Roman"/>
          <w:sz w:val="28"/>
          <w:szCs w:val="28"/>
        </w:rPr>
        <w:t xml:space="preserve"> по результатам проведения контрольных мероприятий вправе вносить в органы</w:t>
      </w:r>
      <w:r w:rsidR="00AC26D6">
        <w:rPr>
          <w:rFonts w:ascii="Liberation Serif" w:hAnsi="Liberation Serif" w:cs="Times New Roman"/>
          <w:sz w:val="28"/>
          <w:szCs w:val="28"/>
        </w:rPr>
        <w:t>,</w:t>
      </w:r>
      <w:r w:rsidRPr="0008367A">
        <w:rPr>
          <w:rFonts w:ascii="Liberation Serif" w:hAnsi="Liberation Serif" w:cs="Times New Roman"/>
          <w:sz w:val="28"/>
          <w:szCs w:val="28"/>
        </w:rPr>
        <w:t xml:space="preserve">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w:t>
      </w:r>
      <w:r w:rsidR="00AC26D6">
        <w:rPr>
          <w:rFonts w:ascii="Liberation Serif" w:hAnsi="Liberation Serif" w:cs="Times New Roman"/>
          <w:sz w:val="28"/>
          <w:szCs w:val="28"/>
        </w:rPr>
        <w:t>городскому округу</w:t>
      </w:r>
      <w:r w:rsidRPr="0008367A">
        <w:rPr>
          <w:rFonts w:ascii="Liberation Serif" w:hAnsi="Liberation Serif" w:cs="Times New Roman"/>
          <w:sz w:val="28"/>
          <w:szCs w:val="28"/>
        </w:rPr>
        <w:t xml:space="preserve">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roofErr w:type="gramEnd"/>
    </w:p>
    <w:p w14:paraId="45CAE75E" w14:textId="65A41409" w:rsidR="0091413F" w:rsidRPr="0008367A" w:rsidRDefault="0091413F" w:rsidP="00AC26D6">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2. Представление </w:t>
      </w:r>
      <w:r w:rsidR="00AC26D6">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подписывается председателем </w:t>
      </w:r>
      <w:r w:rsidR="00AC26D6">
        <w:rPr>
          <w:rFonts w:ascii="Liberation Serif" w:hAnsi="Liberation Serif" w:cs="Times New Roman"/>
          <w:sz w:val="28"/>
          <w:szCs w:val="28"/>
        </w:rPr>
        <w:t>Счетной палаты</w:t>
      </w:r>
      <w:r w:rsidRPr="0008367A">
        <w:rPr>
          <w:rFonts w:ascii="Liberation Serif" w:hAnsi="Liberation Serif" w:cs="Times New Roman"/>
          <w:sz w:val="28"/>
          <w:szCs w:val="28"/>
        </w:rPr>
        <w:t>.</w:t>
      </w:r>
    </w:p>
    <w:p w14:paraId="5CE7E049" w14:textId="79B6976B" w:rsidR="00AC26D6" w:rsidRPr="00AC26D6" w:rsidRDefault="0091413F" w:rsidP="00AC26D6">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3. </w:t>
      </w:r>
      <w:proofErr w:type="gramStart"/>
      <w:r w:rsidRPr="0008367A">
        <w:rPr>
          <w:rFonts w:ascii="Liberation Serif" w:hAnsi="Liberation Serif" w:cs="Times New Roman"/>
          <w:sz w:val="28"/>
          <w:szCs w:val="28"/>
        </w:rPr>
        <w:t xml:space="preserve">Органы, организации в </w:t>
      </w:r>
      <w:r w:rsidR="00AC26D6" w:rsidRPr="00AC26D6">
        <w:rPr>
          <w:rFonts w:ascii="Liberation Serif" w:hAnsi="Liberation Serif" w:cs="Times New Roman"/>
          <w:sz w:val="28"/>
          <w:szCs w:val="28"/>
        </w:rPr>
        <w:t xml:space="preserve">течение одного месяца со дня получения представления обязаны в указанный в представлении срок или, если срок не указан, в течение 30 дней со дня его получения, уведомить в письменной форме </w:t>
      </w:r>
      <w:r w:rsidR="00AC26D6">
        <w:rPr>
          <w:rFonts w:ascii="Liberation Serif" w:hAnsi="Liberation Serif" w:cs="Times New Roman"/>
          <w:sz w:val="28"/>
          <w:szCs w:val="28"/>
        </w:rPr>
        <w:t>Счетную палату</w:t>
      </w:r>
      <w:r w:rsidR="00AC26D6" w:rsidRPr="00AC26D6">
        <w:rPr>
          <w:rFonts w:ascii="Liberation Serif" w:hAnsi="Liberation Serif" w:cs="Times New Roman"/>
          <w:sz w:val="28"/>
          <w:szCs w:val="28"/>
        </w:rPr>
        <w:t xml:space="preserve"> о принятых по результатам выполнения представления решениях и мерах. </w:t>
      </w:r>
      <w:proofErr w:type="gramEnd"/>
    </w:p>
    <w:p w14:paraId="469439CB" w14:textId="27B85FA4" w:rsidR="00AC26D6" w:rsidRPr="00AC26D6" w:rsidRDefault="00AC26D6" w:rsidP="00AC26D6">
      <w:pPr>
        <w:pStyle w:val="ConsPlusNormal"/>
        <w:spacing w:line="274" w:lineRule="auto"/>
        <w:ind w:firstLine="720"/>
        <w:jc w:val="both"/>
        <w:rPr>
          <w:rFonts w:ascii="Liberation Serif" w:hAnsi="Liberation Serif" w:cs="Times New Roman"/>
          <w:sz w:val="28"/>
          <w:szCs w:val="28"/>
        </w:rPr>
      </w:pPr>
      <w:r w:rsidRPr="00AC26D6">
        <w:rPr>
          <w:rFonts w:ascii="Liberation Serif" w:hAnsi="Liberation Serif" w:cs="Times New Roman"/>
          <w:sz w:val="28"/>
          <w:szCs w:val="28"/>
        </w:rPr>
        <w:t xml:space="preserve">4. Срок выполнения представления может быть продлен по решению </w:t>
      </w:r>
      <w:r>
        <w:rPr>
          <w:rFonts w:ascii="Liberation Serif" w:hAnsi="Liberation Serif" w:cs="Times New Roman"/>
          <w:sz w:val="28"/>
          <w:szCs w:val="28"/>
        </w:rPr>
        <w:t>Счетной палаты</w:t>
      </w:r>
      <w:r w:rsidRPr="00AC26D6">
        <w:rPr>
          <w:rFonts w:ascii="Liberation Serif" w:hAnsi="Liberation Serif" w:cs="Times New Roman"/>
          <w:sz w:val="28"/>
          <w:szCs w:val="28"/>
        </w:rPr>
        <w:t>, но не более одного раза.</w:t>
      </w:r>
    </w:p>
    <w:p w14:paraId="3F7A0274" w14:textId="146F6BD2" w:rsidR="00AC26D6" w:rsidRPr="00AC26D6" w:rsidRDefault="00AC26D6" w:rsidP="00AC26D6">
      <w:pPr>
        <w:pStyle w:val="ConsPlusNormal"/>
        <w:spacing w:line="274" w:lineRule="auto"/>
        <w:ind w:firstLine="720"/>
        <w:jc w:val="both"/>
        <w:rPr>
          <w:rFonts w:ascii="Liberation Serif" w:hAnsi="Liberation Serif" w:cs="Times New Roman"/>
          <w:sz w:val="28"/>
          <w:szCs w:val="28"/>
        </w:rPr>
      </w:pPr>
      <w:r w:rsidRPr="00AC26D6">
        <w:rPr>
          <w:rFonts w:ascii="Liberation Serif" w:hAnsi="Liberation Serif" w:cs="Times New Roman"/>
          <w:sz w:val="28"/>
          <w:szCs w:val="28"/>
        </w:rPr>
        <w:t xml:space="preserve">5. В случае выявления нарушений, требующих безотлагательных мер по их пресечению и предупреждению, невыполнения представления </w:t>
      </w:r>
      <w:r w:rsidR="002A4403">
        <w:rPr>
          <w:rFonts w:ascii="Liberation Serif" w:hAnsi="Liberation Serif" w:cs="Times New Roman"/>
          <w:sz w:val="28"/>
          <w:szCs w:val="28"/>
        </w:rPr>
        <w:t>Счетной палаты</w:t>
      </w:r>
      <w:r w:rsidRPr="00AC26D6">
        <w:rPr>
          <w:rFonts w:ascii="Liberation Serif" w:hAnsi="Liberation Serif" w:cs="Times New Roman"/>
          <w:sz w:val="28"/>
          <w:szCs w:val="28"/>
        </w:rPr>
        <w:t xml:space="preserve">, а также в случае воспрепятствования проведению должностными лицами </w:t>
      </w:r>
      <w:r w:rsidR="002A4403">
        <w:rPr>
          <w:rFonts w:ascii="Liberation Serif" w:hAnsi="Liberation Serif" w:cs="Times New Roman"/>
          <w:sz w:val="28"/>
          <w:szCs w:val="28"/>
        </w:rPr>
        <w:t>Счетной палаты</w:t>
      </w:r>
      <w:r w:rsidRPr="00AC26D6">
        <w:rPr>
          <w:rFonts w:ascii="Liberation Serif" w:hAnsi="Liberation Serif" w:cs="Times New Roman"/>
          <w:sz w:val="28"/>
          <w:szCs w:val="28"/>
        </w:rPr>
        <w:t xml:space="preserve"> контрольных мероприятий, </w:t>
      </w:r>
      <w:r w:rsidR="002A4403">
        <w:rPr>
          <w:rFonts w:ascii="Liberation Serif" w:hAnsi="Liberation Serif" w:cs="Times New Roman"/>
          <w:sz w:val="28"/>
          <w:szCs w:val="28"/>
        </w:rPr>
        <w:t>Счетная палата</w:t>
      </w:r>
      <w:r w:rsidRPr="00AC26D6">
        <w:rPr>
          <w:rFonts w:ascii="Liberation Serif" w:hAnsi="Liberation Serif" w:cs="Times New Roman"/>
          <w:sz w:val="28"/>
          <w:szCs w:val="28"/>
        </w:rPr>
        <w:t xml:space="preserve"> направля</w:t>
      </w:r>
      <w:r w:rsidR="002A4403">
        <w:rPr>
          <w:rFonts w:ascii="Liberation Serif" w:hAnsi="Liberation Serif" w:cs="Times New Roman"/>
          <w:sz w:val="28"/>
          <w:szCs w:val="28"/>
        </w:rPr>
        <w:t>е</w:t>
      </w:r>
      <w:r w:rsidRPr="00AC26D6">
        <w:rPr>
          <w:rFonts w:ascii="Liberation Serif" w:hAnsi="Liberation Serif" w:cs="Times New Roman"/>
          <w:sz w:val="28"/>
          <w:szCs w:val="28"/>
        </w:rPr>
        <w:t>т в органы, организации и их должностным лицам предписание.</w:t>
      </w:r>
    </w:p>
    <w:p w14:paraId="46BCF096" w14:textId="2E692DA3" w:rsidR="00AC26D6" w:rsidRPr="00AC26D6" w:rsidRDefault="00AC26D6" w:rsidP="00AC26D6">
      <w:pPr>
        <w:pStyle w:val="ConsPlusNormal"/>
        <w:spacing w:line="274" w:lineRule="auto"/>
        <w:ind w:firstLine="720"/>
        <w:jc w:val="both"/>
        <w:rPr>
          <w:rFonts w:ascii="Liberation Serif" w:hAnsi="Liberation Serif" w:cs="Times New Roman"/>
          <w:sz w:val="28"/>
          <w:szCs w:val="28"/>
        </w:rPr>
      </w:pPr>
      <w:r w:rsidRPr="00AC26D6">
        <w:rPr>
          <w:rFonts w:ascii="Liberation Serif" w:hAnsi="Liberation Serif" w:cs="Times New Roman"/>
          <w:sz w:val="28"/>
          <w:szCs w:val="28"/>
        </w:rPr>
        <w:t xml:space="preserve">6. Предписание </w:t>
      </w:r>
      <w:r w:rsidR="002A4403">
        <w:rPr>
          <w:rFonts w:ascii="Liberation Serif" w:hAnsi="Liberation Serif" w:cs="Times New Roman"/>
          <w:sz w:val="28"/>
          <w:szCs w:val="28"/>
        </w:rPr>
        <w:t>Счетной палаты</w:t>
      </w:r>
      <w:r w:rsidRPr="00AC26D6">
        <w:rPr>
          <w:rFonts w:ascii="Liberation Serif" w:hAnsi="Liberation Serif" w:cs="Times New Roman"/>
          <w:sz w:val="28"/>
          <w:szCs w:val="28"/>
        </w:rPr>
        <w:t xml:space="preserve"> содержит указание на конкретные допущенные нарушения и конкретные основания вынесения предписания. Предписание </w:t>
      </w:r>
      <w:r w:rsidR="002A4403">
        <w:rPr>
          <w:rFonts w:ascii="Liberation Serif" w:hAnsi="Liberation Serif" w:cs="Times New Roman"/>
          <w:sz w:val="28"/>
          <w:szCs w:val="28"/>
        </w:rPr>
        <w:t>Счетной палаты</w:t>
      </w:r>
      <w:r w:rsidRPr="00AC26D6">
        <w:rPr>
          <w:rFonts w:ascii="Liberation Serif" w:hAnsi="Liberation Serif" w:cs="Times New Roman"/>
          <w:sz w:val="28"/>
          <w:szCs w:val="28"/>
        </w:rPr>
        <w:t xml:space="preserve"> подписывается председателем </w:t>
      </w:r>
      <w:r w:rsidR="002A4403">
        <w:rPr>
          <w:rFonts w:ascii="Liberation Serif" w:hAnsi="Liberation Serif" w:cs="Times New Roman"/>
          <w:sz w:val="28"/>
          <w:szCs w:val="28"/>
        </w:rPr>
        <w:t xml:space="preserve">Счетной </w:t>
      </w:r>
      <w:r w:rsidR="002A4403">
        <w:rPr>
          <w:rFonts w:ascii="Liberation Serif" w:hAnsi="Liberation Serif" w:cs="Times New Roman"/>
          <w:sz w:val="28"/>
          <w:szCs w:val="28"/>
        </w:rPr>
        <w:lastRenderedPageBreak/>
        <w:t>палаты.</w:t>
      </w:r>
    </w:p>
    <w:p w14:paraId="5966792A" w14:textId="67B779DB" w:rsidR="00AC26D6" w:rsidRPr="00AC26D6" w:rsidRDefault="00AC26D6" w:rsidP="00AC26D6">
      <w:pPr>
        <w:pStyle w:val="ConsPlusNormal"/>
        <w:spacing w:line="274" w:lineRule="auto"/>
        <w:ind w:firstLine="720"/>
        <w:jc w:val="both"/>
        <w:rPr>
          <w:rFonts w:ascii="Liberation Serif" w:hAnsi="Liberation Serif" w:cs="Times New Roman"/>
          <w:sz w:val="28"/>
          <w:szCs w:val="28"/>
        </w:rPr>
      </w:pPr>
      <w:r w:rsidRPr="00AC26D6">
        <w:rPr>
          <w:rFonts w:ascii="Liberation Serif" w:hAnsi="Liberation Serif" w:cs="Times New Roman"/>
          <w:sz w:val="28"/>
          <w:szCs w:val="28"/>
        </w:rPr>
        <w:t xml:space="preserve">7. Предписание </w:t>
      </w:r>
      <w:r w:rsidR="002A4403">
        <w:rPr>
          <w:rFonts w:ascii="Liberation Serif" w:hAnsi="Liberation Serif" w:cs="Times New Roman"/>
          <w:sz w:val="28"/>
          <w:szCs w:val="28"/>
        </w:rPr>
        <w:t>Счетной палаты</w:t>
      </w:r>
      <w:r w:rsidRPr="00AC26D6">
        <w:rPr>
          <w:rFonts w:ascii="Liberation Serif" w:hAnsi="Liberation Serif" w:cs="Times New Roman"/>
          <w:sz w:val="28"/>
          <w:szCs w:val="28"/>
        </w:rPr>
        <w:t xml:space="preserve"> должно быть исполнено в установленные в нем сроки. Срок выполнения предписания может быть продлен по решению </w:t>
      </w:r>
      <w:r w:rsidR="002A4403">
        <w:rPr>
          <w:rFonts w:ascii="Liberation Serif" w:hAnsi="Liberation Serif" w:cs="Times New Roman"/>
          <w:sz w:val="28"/>
          <w:szCs w:val="28"/>
        </w:rPr>
        <w:t>Счетной палаты</w:t>
      </w:r>
      <w:r w:rsidRPr="00AC26D6">
        <w:rPr>
          <w:rFonts w:ascii="Liberation Serif" w:hAnsi="Liberation Serif" w:cs="Times New Roman"/>
          <w:sz w:val="28"/>
          <w:szCs w:val="28"/>
        </w:rPr>
        <w:t>, но не более одного раза.</w:t>
      </w:r>
    </w:p>
    <w:p w14:paraId="4B4335D2" w14:textId="5C0E3903" w:rsidR="00AC26D6" w:rsidRPr="00AC26D6" w:rsidRDefault="00AC26D6" w:rsidP="00AC26D6">
      <w:pPr>
        <w:pStyle w:val="ConsPlusNormal"/>
        <w:spacing w:line="274" w:lineRule="auto"/>
        <w:ind w:firstLine="720"/>
        <w:jc w:val="both"/>
        <w:rPr>
          <w:rFonts w:ascii="Liberation Serif" w:hAnsi="Liberation Serif" w:cs="Times New Roman"/>
          <w:sz w:val="28"/>
          <w:szCs w:val="28"/>
        </w:rPr>
      </w:pPr>
      <w:r w:rsidRPr="00AC26D6">
        <w:rPr>
          <w:rFonts w:ascii="Liberation Serif" w:hAnsi="Liberation Serif" w:cs="Times New Roman"/>
          <w:sz w:val="28"/>
          <w:szCs w:val="28"/>
        </w:rPr>
        <w:t xml:space="preserve">8. Невыполнение представления или предписания </w:t>
      </w:r>
      <w:r w:rsidR="002A4403">
        <w:rPr>
          <w:rFonts w:ascii="Liberation Serif" w:hAnsi="Liberation Serif" w:cs="Times New Roman"/>
          <w:sz w:val="28"/>
          <w:szCs w:val="28"/>
        </w:rPr>
        <w:t>Счетной палаты</w:t>
      </w:r>
      <w:r w:rsidRPr="00AC26D6">
        <w:rPr>
          <w:rFonts w:ascii="Liberation Serif" w:hAnsi="Liberation Serif" w:cs="Times New Roman"/>
          <w:sz w:val="28"/>
          <w:szCs w:val="28"/>
        </w:rPr>
        <w:t xml:space="preserve"> влечет за собой ответственность, установленную законодательством Российской Федерации.</w:t>
      </w:r>
    </w:p>
    <w:p w14:paraId="20B4C508" w14:textId="1548077C" w:rsidR="00AC26D6" w:rsidRDefault="00AC26D6" w:rsidP="00AC26D6">
      <w:pPr>
        <w:pStyle w:val="ConsPlusNormal"/>
        <w:spacing w:line="274" w:lineRule="auto"/>
        <w:ind w:firstLine="720"/>
        <w:jc w:val="both"/>
        <w:rPr>
          <w:rFonts w:ascii="Liberation Serif" w:hAnsi="Liberation Serif" w:cs="Times New Roman"/>
          <w:sz w:val="28"/>
          <w:szCs w:val="28"/>
        </w:rPr>
      </w:pPr>
      <w:r w:rsidRPr="00AC26D6">
        <w:rPr>
          <w:rFonts w:ascii="Liberation Serif" w:hAnsi="Liberation Serif" w:cs="Times New Roman"/>
          <w:sz w:val="28"/>
          <w:szCs w:val="28"/>
        </w:rPr>
        <w:t>9. В случае</w:t>
      </w:r>
      <w:proofErr w:type="gramStart"/>
      <w:r w:rsidRPr="00AC26D6">
        <w:rPr>
          <w:rFonts w:ascii="Liberation Serif" w:hAnsi="Liberation Serif" w:cs="Times New Roman"/>
          <w:sz w:val="28"/>
          <w:szCs w:val="28"/>
        </w:rPr>
        <w:t>,</w:t>
      </w:r>
      <w:proofErr w:type="gramEnd"/>
      <w:r w:rsidRPr="00AC26D6">
        <w:rPr>
          <w:rFonts w:ascii="Liberation Serif" w:hAnsi="Liberation Serif" w:cs="Times New Roman"/>
          <w:sz w:val="28"/>
          <w:szCs w:val="28"/>
        </w:rPr>
        <w:t xml:space="preserve">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w:t>
      </w:r>
      <w:r w:rsidR="002A4403">
        <w:rPr>
          <w:rFonts w:ascii="Liberation Serif" w:hAnsi="Liberation Serif" w:cs="Times New Roman"/>
          <w:sz w:val="28"/>
          <w:szCs w:val="28"/>
        </w:rPr>
        <w:t>Счетная палата</w:t>
      </w:r>
      <w:r w:rsidRPr="00AC26D6">
        <w:rPr>
          <w:rFonts w:ascii="Liberation Serif" w:hAnsi="Liberation Serif" w:cs="Times New Roman"/>
          <w:sz w:val="28"/>
          <w:szCs w:val="28"/>
        </w:rPr>
        <w:t xml:space="preserve">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w:t>
      </w:r>
      <w:r w:rsidR="002A4403">
        <w:rPr>
          <w:rFonts w:ascii="Liberation Serif" w:hAnsi="Liberation Serif" w:cs="Times New Roman"/>
          <w:sz w:val="28"/>
          <w:szCs w:val="28"/>
        </w:rPr>
        <w:t>Счетной палате</w:t>
      </w:r>
      <w:r w:rsidRPr="00AC26D6">
        <w:rPr>
          <w:rFonts w:ascii="Liberation Serif" w:hAnsi="Liberation Serif" w:cs="Times New Roman"/>
          <w:sz w:val="28"/>
          <w:szCs w:val="28"/>
        </w:rPr>
        <w:t xml:space="preserve"> информацию о ходе рассмотрения и принятых решениях по переданным </w:t>
      </w:r>
      <w:r w:rsidR="002A4403">
        <w:rPr>
          <w:rFonts w:ascii="Liberation Serif" w:hAnsi="Liberation Serif" w:cs="Times New Roman"/>
          <w:sz w:val="28"/>
          <w:szCs w:val="28"/>
        </w:rPr>
        <w:t>Счетной палатой</w:t>
      </w:r>
      <w:r w:rsidRPr="00AC26D6">
        <w:rPr>
          <w:rFonts w:ascii="Liberation Serif" w:hAnsi="Liberation Serif" w:cs="Times New Roman"/>
          <w:sz w:val="28"/>
          <w:szCs w:val="28"/>
        </w:rPr>
        <w:t xml:space="preserve"> материалам.</w:t>
      </w:r>
    </w:p>
    <w:p w14:paraId="7E7BC3E8" w14:textId="71CB9F5F" w:rsidR="0091413F" w:rsidRPr="0008367A" w:rsidRDefault="0091413F" w:rsidP="006E1FF2">
      <w:pPr>
        <w:pStyle w:val="ConsPlusTitle"/>
        <w:spacing w:before="120" w:after="120" w:line="276" w:lineRule="auto"/>
        <w:ind w:firstLine="720"/>
        <w:jc w:val="both"/>
        <w:outlineLvl w:val="1"/>
        <w:rPr>
          <w:rFonts w:ascii="Liberation Serif" w:hAnsi="Liberation Serif" w:cs="Times New Roman"/>
          <w:sz w:val="28"/>
          <w:szCs w:val="28"/>
        </w:rPr>
      </w:pPr>
      <w:r w:rsidRPr="0008367A">
        <w:rPr>
          <w:rFonts w:ascii="Liberation Serif" w:hAnsi="Liberation Serif" w:cs="Times New Roman"/>
          <w:sz w:val="28"/>
          <w:szCs w:val="28"/>
        </w:rPr>
        <w:t>Статья 1</w:t>
      </w:r>
      <w:r w:rsidR="006E1FF2">
        <w:rPr>
          <w:rFonts w:ascii="Liberation Serif" w:hAnsi="Liberation Serif" w:cs="Times New Roman"/>
          <w:sz w:val="28"/>
          <w:szCs w:val="28"/>
        </w:rPr>
        <w:t>8</w:t>
      </w:r>
      <w:r w:rsidRPr="0008367A">
        <w:rPr>
          <w:rFonts w:ascii="Liberation Serif" w:hAnsi="Liberation Serif" w:cs="Times New Roman"/>
          <w:sz w:val="28"/>
          <w:szCs w:val="28"/>
        </w:rPr>
        <w:t>. Гарантии прав проверяемых органов и организаций</w:t>
      </w:r>
    </w:p>
    <w:p w14:paraId="6D178BBF" w14:textId="5E701F26" w:rsidR="0091413F" w:rsidRPr="0008367A" w:rsidRDefault="0091413F" w:rsidP="006E1FF2">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1. Акты, составленные </w:t>
      </w:r>
      <w:r w:rsidR="006E1FF2">
        <w:rPr>
          <w:rFonts w:ascii="Liberation Serif" w:hAnsi="Liberation Serif" w:cs="Times New Roman"/>
          <w:sz w:val="28"/>
          <w:szCs w:val="28"/>
        </w:rPr>
        <w:t>Счетной палатой</w:t>
      </w:r>
      <w:r w:rsidRPr="0008367A">
        <w:rPr>
          <w:rFonts w:ascii="Liberation Serif" w:hAnsi="Liberation Serif" w:cs="Times New Roman"/>
          <w:sz w:val="28"/>
          <w:szCs w:val="28"/>
        </w:rPr>
        <w:t xml:space="preserve"> при проведении контрольных мероприятий, доводятся до сведения руководителей проверяемых органов и организаций. Пояснения и замечания руководителей </w:t>
      </w:r>
      <w:r w:rsidR="006E1FF2">
        <w:rPr>
          <w:rFonts w:ascii="Liberation Serif" w:hAnsi="Liberation Serif" w:cs="Times New Roman"/>
          <w:sz w:val="28"/>
          <w:szCs w:val="28"/>
        </w:rPr>
        <w:t>эти</w:t>
      </w:r>
      <w:r w:rsidRPr="0008367A">
        <w:rPr>
          <w:rFonts w:ascii="Liberation Serif" w:hAnsi="Liberation Serif" w:cs="Times New Roman"/>
          <w:sz w:val="28"/>
          <w:szCs w:val="28"/>
        </w:rPr>
        <w:t xml:space="preserve">х органов и организаций, представленные в </w:t>
      </w:r>
      <w:r w:rsidR="006E1FF2">
        <w:rPr>
          <w:rFonts w:ascii="Liberation Serif" w:hAnsi="Liberation Serif" w:cs="Times New Roman"/>
          <w:sz w:val="28"/>
          <w:szCs w:val="28"/>
        </w:rPr>
        <w:t>течение пяти рабочих дней со дня получения таких актов,</w:t>
      </w:r>
      <w:r w:rsidRPr="0008367A">
        <w:rPr>
          <w:rFonts w:ascii="Liberation Serif" w:hAnsi="Liberation Serif" w:cs="Times New Roman"/>
          <w:sz w:val="28"/>
          <w:szCs w:val="28"/>
        </w:rPr>
        <w:t xml:space="preserve"> прилагаются к </w:t>
      </w:r>
      <w:r w:rsidR="006E1FF2">
        <w:rPr>
          <w:rFonts w:ascii="Liberation Serif" w:hAnsi="Liberation Serif" w:cs="Times New Roman"/>
          <w:sz w:val="28"/>
          <w:szCs w:val="28"/>
        </w:rPr>
        <w:t>ни</w:t>
      </w:r>
      <w:r w:rsidRPr="0008367A">
        <w:rPr>
          <w:rFonts w:ascii="Liberation Serif" w:hAnsi="Liberation Serif" w:cs="Times New Roman"/>
          <w:sz w:val="28"/>
          <w:szCs w:val="28"/>
        </w:rPr>
        <w:t>м и в дальнейшем являются их неотъемлемой частью.</w:t>
      </w:r>
    </w:p>
    <w:p w14:paraId="3B5910F4" w14:textId="2590BBF7" w:rsidR="0091413F" w:rsidRPr="0008367A" w:rsidRDefault="0091413F" w:rsidP="006E1FF2">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2. Проверяемые органы и организации и их должностные лица вправе обратиться с жалобой на действия (бездействие) </w:t>
      </w:r>
      <w:r w:rsidR="006E1FF2">
        <w:rPr>
          <w:rFonts w:ascii="Liberation Serif" w:hAnsi="Liberation Serif" w:cs="Times New Roman"/>
          <w:sz w:val="28"/>
          <w:szCs w:val="28"/>
        </w:rPr>
        <w:t>Счетной палаты</w:t>
      </w:r>
      <w:r w:rsidRPr="0008367A">
        <w:rPr>
          <w:rFonts w:ascii="Liberation Serif" w:hAnsi="Liberation Serif" w:cs="Times New Roman"/>
          <w:sz w:val="28"/>
          <w:szCs w:val="28"/>
        </w:rPr>
        <w:t xml:space="preserve"> в </w:t>
      </w:r>
      <w:r w:rsidR="006E1FF2">
        <w:rPr>
          <w:rFonts w:ascii="Liberation Serif" w:hAnsi="Liberation Serif" w:cs="Times New Roman"/>
          <w:sz w:val="28"/>
          <w:szCs w:val="28"/>
        </w:rPr>
        <w:t>Думу городского округа</w:t>
      </w:r>
      <w:r w:rsidRPr="0008367A">
        <w:rPr>
          <w:rFonts w:ascii="Liberation Serif" w:hAnsi="Liberation Serif" w:cs="Times New Roman"/>
          <w:sz w:val="28"/>
          <w:szCs w:val="28"/>
        </w:rPr>
        <w:t>.</w:t>
      </w:r>
    </w:p>
    <w:p w14:paraId="62EC3023" w14:textId="37E33490" w:rsidR="0091413F" w:rsidRPr="0008367A" w:rsidRDefault="0091413F" w:rsidP="00AF4576">
      <w:pPr>
        <w:pStyle w:val="ConsPlusTitle"/>
        <w:spacing w:before="120" w:after="120" w:line="276" w:lineRule="auto"/>
        <w:ind w:firstLine="720"/>
        <w:jc w:val="both"/>
        <w:outlineLvl w:val="1"/>
        <w:rPr>
          <w:rFonts w:ascii="Liberation Serif" w:hAnsi="Liberation Serif" w:cs="Times New Roman"/>
          <w:sz w:val="28"/>
          <w:szCs w:val="28"/>
        </w:rPr>
      </w:pPr>
      <w:r w:rsidRPr="0008367A">
        <w:rPr>
          <w:rFonts w:ascii="Liberation Serif" w:hAnsi="Liberation Serif" w:cs="Times New Roman"/>
          <w:sz w:val="28"/>
          <w:szCs w:val="28"/>
        </w:rPr>
        <w:t xml:space="preserve">Статья </w:t>
      </w:r>
      <w:r w:rsidR="00AF4576">
        <w:rPr>
          <w:rFonts w:ascii="Liberation Serif" w:hAnsi="Liberation Serif" w:cs="Times New Roman"/>
          <w:sz w:val="28"/>
          <w:szCs w:val="28"/>
        </w:rPr>
        <w:t>19</w:t>
      </w:r>
      <w:r w:rsidRPr="0008367A">
        <w:rPr>
          <w:rFonts w:ascii="Liberation Serif" w:hAnsi="Liberation Serif" w:cs="Times New Roman"/>
          <w:sz w:val="28"/>
          <w:szCs w:val="28"/>
        </w:rPr>
        <w:t xml:space="preserve">. Взаимодействие </w:t>
      </w:r>
      <w:r w:rsidR="00AF4576">
        <w:rPr>
          <w:rFonts w:ascii="Liberation Serif" w:hAnsi="Liberation Serif" w:cs="Times New Roman"/>
          <w:sz w:val="28"/>
          <w:szCs w:val="28"/>
        </w:rPr>
        <w:t xml:space="preserve">Счетной палаты с </w:t>
      </w:r>
      <w:r w:rsidR="00AF4576" w:rsidRPr="00AF4576">
        <w:rPr>
          <w:rFonts w:ascii="Liberation Serif" w:hAnsi="Liberation Serif" w:cs="Times New Roman"/>
          <w:sz w:val="28"/>
          <w:szCs w:val="28"/>
        </w:rPr>
        <w:t>государственными органами и органами местного самоуправления</w:t>
      </w:r>
    </w:p>
    <w:p w14:paraId="19FFA434" w14:textId="6854ACDF" w:rsidR="0091413F" w:rsidRPr="0008367A" w:rsidRDefault="0091413F" w:rsidP="00AF4576">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1. </w:t>
      </w:r>
      <w:proofErr w:type="gramStart"/>
      <w:r w:rsidR="00AF4576">
        <w:rPr>
          <w:rFonts w:ascii="Liberation Serif" w:hAnsi="Liberation Serif" w:cs="Times New Roman"/>
          <w:sz w:val="28"/>
          <w:szCs w:val="28"/>
        </w:rPr>
        <w:t>Счетная палата</w:t>
      </w:r>
      <w:r w:rsidRPr="0008367A">
        <w:rPr>
          <w:rFonts w:ascii="Liberation Serif" w:hAnsi="Liberation Serif" w:cs="Times New Roman"/>
          <w:sz w:val="28"/>
          <w:szCs w:val="28"/>
        </w:rPr>
        <w:t xml:space="preserve"> при осуществлении своей деятельности вправе взаимодействовать с</w:t>
      </w:r>
      <w:r w:rsidR="00AF4576">
        <w:rPr>
          <w:rFonts w:ascii="Liberation Serif" w:hAnsi="Liberation Serif" w:cs="Times New Roman"/>
          <w:sz w:val="28"/>
          <w:szCs w:val="28"/>
        </w:rPr>
        <w:t>о Счетной палатой Свердловской области, с</w:t>
      </w:r>
      <w:r w:rsidRPr="0008367A">
        <w:rPr>
          <w:rFonts w:ascii="Liberation Serif" w:hAnsi="Liberation Serif" w:cs="Times New Roman"/>
          <w:sz w:val="28"/>
          <w:szCs w:val="28"/>
        </w:rPr>
        <w:t xml:space="preserve"> контрольно-счетными органами других субъектов Российской Федерации</w:t>
      </w:r>
      <w:r w:rsidR="00AF4576">
        <w:rPr>
          <w:rFonts w:ascii="Liberation Serif" w:hAnsi="Liberation Serif" w:cs="Times New Roman"/>
          <w:sz w:val="28"/>
          <w:szCs w:val="28"/>
        </w:rPr>
        <w:t>,</w:t>
      </w:r>
      <w:r w:rsidRPr="0008367A">
        <w:rPr>
          <w:rFonts w:ascii="Liberation Serif" w:hAnsi="Liberation Serif" w:cs="Times New Roman"/>
          <w:sz w:val="28"/>
          <w:szCs w:val="28"/>
        </w:rPr>
        <w:t xml:space="preserve"> муниципальных образований, </w:t>
      </w:r>
      <w:r w:rsidR="00AF4576">
        <w:rPr>
          <w:rFonts w:ascii="Liberation Serif" w:hAnsi="Liberation Serif" w:cs="Times New Roman"/>
          <w:sz w:val="28"/>
          <w:szCs w:val="28"/>
        </w:rPr>
        <w:t xml:space="preserve">расположенных на территории Свердловской области, </w:t>
      </w:r>
      <w:r w:rsidRPr="0008367A">
        <w:rPr>
          <w:rFonts w:ascii="Liberation Serif" w:hAnsi="Liberation Serif" w:cs="Times New Roman"/>
          <w:sz w:val="28"/>
          <w:szCs w:val="28"/>
        </w:rPr>
        <w:t>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sidRPr="0008367A">
        <w:rPr>
          <w:rFonts w:ascii="Liberation Serif" w:hAnsi="Liberation Serif" w:cs="Times New Roman"/>
          <w:sz w:val="28"/>
          <w:szCs w:val="28"/>
        </w:rPr>
        <w:t xml:space="preserve"> </w:t>
      </w:r>
      <w:r w:rsidR="00AF4576">
        <w:rPr>
          <w:rFonts w:ascii="Liberation Serif" w:hAnsi="Liberation Serif" w:cs="Times New Roman"/>
          <w:sz w:val="28"/>
          <w:szCs w:val="28"/>
        </w:rPr>
        <w:t>Счетная палата</w:t>
      </w:r>
      <w:r w:rsidRPr="0008367A">
        <w:rPr>
          <w:rFonts w:ascii="Liberation Serif" w:hAnsi="Liberation Serif" w:cs="Times New Roman"/>
          <w:sz w:val="28"/>
          <w:szCs w:val="28"/>
        </w:rPr>
        <w:t xml:space="preserve"> вправе заключать с ними соглашения о сотрудничестве и взаимодействии.</w:t>
      </w:r>
    </w:p>
    <w:p w14:paraId="02B83C06" w14:textId="033D30F5" w:rsidR="0091413F" w:rsidRPr="0008367A" w:rsidRDefault="0091413F" w:rsidP="00AF4576">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lastRenderedPageBreak/>
        <w:t xml:space="preserve">2. </w:t>
      </w:r>
      <w:r w:rsidR="00AF4576">
        <w:rPr>
          <w:rFonts w:ascii="Liberation Serif" w:hAnsi="Liberation Serif" w:cs="Times New Roman"/>
          <w:sz w:val="28"/>
          <w:szCs w:val="28"/>
        </w:rPr>
        <w:t>С</w:t>
      </w:r>
      <w:r w:rsidRPr="0008367A">
        <w:rPr>
          <w:rFonts w:ascii="Liberation Serif" w:hAnsi="Liberation Serif" w:cs="Times New Roman"/>
          <w:sz w:val="28"/>
          <w:szCs w:val="28"/>
        </w:rPr>
        <w:t>четн</w:t>
      </w:r>
      <w:r w:rsidR="00AF4576">
        <w:rPr>
          <w:rFonts w:ascii="Liberation Serif" w:hAnsi="Liberation Serif" w:cs="Times New Roman"/>
          <w:sz w:val="28"/>
          <w:szCs w:val="28"/>
        </w:rPr>
        <w:t>ая</w:t>
      </w:r>
      <w:r w:rsidRPr="0008367A">
        <w:rPr>
          <w:rFonts w:ascii="Liberation Serif" w:hAnsi="Liberation Serif" w:cs="Times New Roman"/>
          <w:sz w:val="28"/>
          <w:szCs w:val="28"/>
        </w:rPr>
        <w:t xml:space="preserve"> </w:t>
      </w:r>
      <w:r w:rsidR="00AF4576">
        <w:rPr>
          <w:rFonts w:ascii="Liberation Serif" w:hAnsi="Liberation Serif" w:cs="Times New Roman"/>
          <w:sz w:val="28"/>
          <w:szCs w:val="28"/>
        </w:rPr>
        <w:t>палата</w:t>
      </w:r>
      <w:r w:rsidRPr="0008367A">
        <w:rPr>
          <w:rFonts w:ascii="Liberation Serif" w:hAnsi="Liberation Serif" w:cs="Times New Roman"/>
          <w:sz w:val="28"/>
          <w:szCs w:val="28"/>
        </w:rPr>
        <w:t xml:space="preserve">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70E37157" w14:textId="7803F797" w:rsidR="0091413F" w:rsidRPr="0008367A" w:rsidRDefault="00AF4576" w:rsidP="00AF4576">
      <w:pPr>
        <w:pStyle w:val="ConsPlusNormal"/>
        <w:spacing w:line="274" w:lineRule="auto"/>
        <w:ind w:firstLine="720"/>
        <w:jc w:val="both"/>
        <w:rPr>
          <w:rFonts w:ascii="Liberation Serif" w:hAnsi="Liberation Serif" w:cs="Times New Roman"/>
          <w:sz w:val="28"/>
          <w:szCs w:val="28"/>
        </w:rPr>
      </w:pPr>
      <w:r>
        <w:rPr>
          <w:rFonts w:ascii="Liberation Serif" w:hAnsi="Liberation Serif" w:cs="Times New Roman"/>
          <w:sz w:val="28"/>
          <w:szCs w:val="28"/>
        </w:rPr>
        <w:t>3</w:t>
      </w:r>
      <w:r w:rsidR="0091413F" w:rsidRPr="0008367A">
        <w:rPr>
          <w:rFonts w:ascii="Liberation Serif" w:hAnsi="Liberation Serif" w:cs="Times New Roman"/>
          <w:sz w:val="28"/>
          <w:szCs w:val="28"/>
        </w:rPr>
        <w:t xml:space="preserve">. В целях координации своей деятельности </w:t>
      </w:r>
      <w:r>
        <w:rPr>
          <w:rFonts w:ascii="Liberation Serif" w:hAnsi="Liberation Serif" w:cs="Times New Roman"/>
          <w:sz w:val="28"/>
          <w:szCs w:val="28"/>
        </w:rPr>
        <w:t>Счетная палата</w:t>
      </w:r>
      <w:r w:rsidR="0091413F" w:rsidRPr="0008367A">
        <w:rPr>
          <w:rFonts w:ascii="Liberation Serif" w:hAnsi="Liberation Serif" w:cs="Times New Roman"/>
          <w:sz w:val="28"/>
          <w:szCs w:val="28"/>
        </w:rPr>
        <w:t xml:space="preserve"> и </w:t>
      </w:r>
      <w:r>
        <w:rPr>
          <w:rFonts w:ascii="Liberation Serif" w:hAnsi="Liberation Serif" w:cs="Times New Roman"/>
          <w:sz w:val="28"/>
          <w:szCs w:val="28"/>
        </w:rPr>
        <w:t>другие</w:t>
      </w:r>
      <w:r w:rsidR="0091413F" w:rsidRPr="0008367A">
        <w:rPr>
          <w:rFonts w:ascii="Liberation Serif" w:hAnsi="Liberation Serif" w:cs="Times New Roman"/>
          <w:sz w:val="28"/>
          <w:szCs w:val="28"/>
        </w:rPr>
        <w:t xml:space="preserve"> органы </w:t>
      </w:r>
      <w:r>
        <w:rPr>
          <w:rFonts w:ascii="Liberation Serif" w:hAnsi="Liberation Serif" w:cs="Times New Roman"/>
          <w:sz w:val="28"/>
          <w:szCs w:val="28"/>
        </w:rPr>
        <w:t xml:space="preserve">местного самоуправления </w:t>
      </w:r>
      <w:r w:rsidR="0091413F" w:rsidRPr="0008367A">
        <w:rPr>
          <w:rFonts w:ascii="Liberation Serif" w:hAnsi="Liberation Serif" w:cs="Times New Roman"/>
          <w:sz w:val="28"/>
          <w:szCs w:val="28"/>
        </w:rPr>
        <w:t>могут создавать как временные, так и постоянно действующие совместные координационные, консультационные, совещательные рабочие органы.</w:t>
      </w:r>
    </w:p>
    <w:p w14:paraId="2DAD03CE" w14:textId="5D0981F8" w:rsidR="0091413F" w:rsidRPr="0008367A" w:rsidRDefault="0091413F" w:rsidP="00AF4576">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5. </w:t>
      </w:r>
      <w:r w:rsidR="00AF4576">
        <w:rPr>
          <w:rFonts w:ascii="Liberation Serif" w:hAnsi="Liberation Serif" w:cs="Times New Roman"/>
          <w:sz w:val="28"/>
          <w:szCs w:val="28"/>
        </w:rPr>
        <w:t>С</w:t>
      </w:r>
      <w:r w:rsidRPr="0008367A">
        <w:rPr>
          <w:rFonts w:ascii="Liberation Serif" w:hAnsi="Liberation Serif" w:cs="Times New Roman"/>
          <w:sz w:val="28"/>
          <w:szCs w:val="28"/>
        </w:rPr>
        <w:t>четн</w:t>
      </w:r>
      <w:r w:rsidR="00AF4576">
        <w:rPr>
          <w:rFonts w:ascii="Liberation Serif" w:hAnsi="Liberation Serif" w:cs="Times New Roman"/>
          <w:sz w:val="28"/>
          <w:szCs w:val="28"/>
        </w:rPr>
        <w:t>ая</w:t>
      </w:r>
      <w:r w:rsidRPr="0008367A">
        <w:rPr>
          <w:rFonts w:ascii="Liberation Serif" w:hAnsi="Liberation Serif" w:cs="Times New Roman"/>
          <w:sz w:val="28"/>
          <w:szCs w:val="28"/>
        </w:rPr>
        <w:t xml:space="preserve"> </w:t>
      </w:r>
      <w:r w:rsidR="00AF4576">
        <w:rPr>
          <w:rFonts w:ascii="Liberation Serif" w:hAnsi="Liberation Serif" w:cs="Times New Roman"/>
          <w:sz w:val="28"/>
          <w:szCs w:val="28"/>
        </w:rPr>
        <w:t>палата</w:t>
      </w:r>
      <w:r w:rsidRPr="0008367A">
        <w:rPr>
          <w:rFonts w:ascii="Liberation Serif" w:hAnsi="Liberation Serif" w:cs="Times New Roman"/>
          <w:sz w:val="28"/>
          <w:szCs w:val="28"/>
        </w:rPr>
        <w:t xml:space="preserve"> вправе обратиться в Счетную палату </w:t>
      </w:r>
      <w:r w:rsidR="00AF4576">
        <w:rPr>
          <w:rFonts w:ascii="Liberation Serif" w:hAnsi="Liberation Serif" w:cs="Times New Roman"/>
          <w:sz w:val="28"/>
          <w:szCs w:val="28"/>
        </w:rPr>
        <w:t>Свердловской области</w:t>
      </w:r>
      <w:r w:rsidRPr="0008367A">
        <w:rPr>
          <w:rFonts w:ascii="Liberation Serif" w:hAnsi="Liberation Serif" w:cs="Times New Roman"/>
          <w:sz w:val="28"/>
          <w:szCs w:val="28"/>
        </w:rPr>
        <w:t xml:space="preserve"> за заключением о соответствии деятельности </w:t>
      </w:r>
      <w:r w:rsidR="00AF4576">
        <w:rPr>
          <w:rFonts w:ascii="Liberation Serif" w:hAnsi="Liberation Serif" w:cs="Times New Roman"/>
          <w:sz w:val="28"/>
          <w:szCs w:val="28"/>
        </w:rPr>
        <w:t xml:space="preserve">Счетной палаты </w:t>
      </w:r>
      <w:r w:rsidRPr="0008367A">
        <w:rPr>
          <w:rFonts w:ascii="Liberation Serif" w:hAnsi="Liberation Serif" w:cs="Times New Roman"/>
          <w:sz w:val="28"/>
          <w:szCs w:val="28"/>
        </w:rPr>
        <w:t>законодательству о внешнем муниципальном финансовом контроле и рекомендациями по повышению ее эффективности.</w:t>
      </w:r>
    </w:p>
    <w:p w14:paraId="479B88BE" w14:textId="2628F504" w:rsidR="0091413F" w:rsidRPr="0008367A" w:rsidRDefault="0091413F" w:rsidP="00CB38B4">
      <w:pPr>
        <w:pStyle w:val="ConsPlusTitle"/>
        <w:spacing w:before="80" w:after="80" w:line="276" w:lineRule="auto"/>
        <w:ind w:firstLine="720"/>
        <w:jc w:val="both"/>
        <w:outlineLvl w:val="1"/>
        <w:rPr>
          <w:rFonts w:ascii="Liberation Serif" w:hAnsi="Liberation Serif" w:cs="Times New Roman"/>
          <w:sz w:val="28"/>
          <w:szCs w:val="28"/>
        </w:rPr>
      </w:pPr>
      <w:r w:rsidRPr="0008367A">
        <w:rPr>
          <w:rFonts w:ascii="Liberation Serif" w:hAnsi="Liberation Serif" w:cs="Times New Roman"/>
          <w:sz w:val="28"/>
          <w:szCs w:val="28"/>
        </w:rPr>
        <w:t>Статья 2</w:t>
      </w:r>
      <w:r w:rsidR="00CB38B4">
        <w:rPr>
          <w:rFonts w:ascii="Liberation Serif" w:hAnsi="Liberation Serif" w:cs="Times New Roman"/>
          <w:sz w:val="28"/>
          <w:szCs w:val="28"/>
        </w:rPr>
        <w:t>0</w:t>
      </w:r>
      <w:r w:rsidRPr="0008367A">
        <w:rPr>
          <w:rFonts w:ascii="Liberation Serif" w:hAnsi="Liberation Serif" w:cs="Times New Roman"/>
          <w:sz w:val="28"/>
          <w:szCs w:val="28"/>
        </w:rPr>
        <w:t xml:space="preserve">. Обеспечение доступа к информации о деятельности </w:t>
      </w:r>
      <w:r w:rsidR="00CB38B4">
        <w:rPr>
          <w:rFonts w:ascii="Liberation Serif" w:hAnsi="Liberation Serif" w:cs="Times New Roman"/>
          <w:sz w:val="28"/>
          <w:szCs w:val="28"/>
        </w:rPr>
        <w:t>Счетной палаты</w:t>
      </w:r>
    </w:p>
    <w:p w14:paraId="34D9B565" w14:textId="1B6E0806" w:rsidR="0091413F" w:rsidRPr="0008367A" w:rsidRDefault="0091413F" w:rsidP="00CB38B4">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1. </w:t>
      </w:r>
      <w:proofErr w:type="gramStart"/>
      <w:r w:rsidR="00CB38B4">
        <w:rPr>
          <w:rFonts w:ascii="Liberation Serif" w:hAnsi="Liberation Serif" w:cs="Times New Roman"/>
          <w:sz w:val="28"/>
          <w:szCs w:val="28"/>
        </w:rPr>
        <w:t>Счетная палата</w:t>
      </w:r>
      <w:r w:rsidRPr="0008367A">
        <w:rPr>
          <w:rFonts w:ascii="Liberation Serif" w:hAnsi="Liberation Serif" w:cs="Times New Roman"/>
          <w:sz w:val="28"/>
          <w:szCs w:val="28"/>
        </w:rPr>
        <w:t xml:space="preserve"> в целях обеспечения доступа к информации о своей деятельности размещает на официальном сайте </w:t>
      </w:r>
      <w:r w:rsidR="00CB38B4">
        <w:rPr>
          <w:rFonts w:ascii="Liberation Serif" w:hAnsi="Liberation Serif" w:cs="Times New Roman"/>
          <w:sz w:val="28"/>
          <w:szCs w:val="28"/>
        </w:rPr>
        <w:t xml:space="preserve">Счетной палаты </w:t>
      </w:r>
      <w:r w:rsidRPr="0008367A">
        <w:rPr>
          <w:rFonts w:ascii="Liberation Serif" w:hAnsi="Liberation Serif" w:cs="Times New Roman"/>
          <w:sz w:val="28"/>
          <w:szCs w:val="28"/>
        </w:rPr>
        <w:t xml:space="preserve">в информационно-телекоммуникационной сети </w:t>
      </w:r>
      <w:r w:rsidR="00CB38B4">
        <w:rPr>
          <w:rFonts w:ascii="Liberation Serif" w:hAnsi="Liberation Serif" w:cs="Times New Roman"/>
          <w:sz w:val="28"/>
          <w:szCs w:val="28"/>
        </w:rPr>
        <w:t>«</w:t>
      </w:r>
      <w:r w:rsidRPr="0008367A">
        <w:rPr>
          <w:rFonts w:ascii="Liberation Serif" w:hAnsi="Liberation Serif" w:cs="Times New Roman"/>
          <w:sz w:val="28"/>
          <w:szCs w:val="28"/>
        </w:rPr>
        <w:t>Интернет</w:t>
      </w:r>
      <w:r w:rsidR="00CB38B4">
        <w:rPr>
          <w:rFonts w:ascii="Liberation Serif" w:hAnsi="Liberation Serif" w:cs="Times New Roman"/>
          <w:sz w:val="28"/>
          <w:szCs w:val="28"/>
        </w:rPr>
        <w:t>»</w:t>
      </w:r>
      <w:r w:rsidRPr="0008367A">
        <w:rPr>
          <w:rFonts w:ascii="Liberation Serif" w:hAnsi="Liberation Serif" w:cs="Times New Roman"/>
          <w:sz w:val="28"/>
          <w:szCs w:val="28"/>
        </w:rPr>
        <w:t xml:space="preserve"> и опубликовыва</w:t>
      </w:r>
      <w:r w:rsidR="00A94477" w:rsidRPr="0008367A">
        <w:rPr>
          <w:rFonts w:ascii="Liberation Serif" w:hAnsi="Liberation Serif" w:cs="Times New Roman"/>
          <w:sz w:val="28"/>
          <w:szCs w:val="28"/>
        </w:rPr>
        <w:t>е</w:t>
      </w:r>
      <w:r w:rsidRPr="0008367A">
        <w:rPr>
          <w:rFonts w:ascii="Liberation Serif" w:hAnsi="Liberation Serif" w:cs="Times New Roman"/>
          <w:sz w:val="28"/>
          <w:szCs w:val="28"/>
        </w:rPr>
        <w:t>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14:paraId="1F10AB66" w14:textId="2969155D" w:rsidR="0091413F" w:rsidRPr="0008367A" w:rsidRDefault="0091413F" w:rsidP="00CB38B4">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2. </w:t>
      </w:r>
      <w:r w:rsidR="00CB38B4">
        <w:rPr>
          <w:rFonts w:ascii="Liberation Serif" w:hAnsi="Liberation Serif" w:cs="Times New Roman"/>
          <w:sz w:val="28"/>
          <w:szCs w:val="28"/>
        </w:rPr>
        <w:t>Счетная палата</w:t>
      </w:r>
      <w:r w:rsidRPr="0008367A">
        <w:rPr>
          <w:rFonts w:ascii="Liberation Serif" w:hAnsi="Liberation Serif" w:cs="Times New Roman"/>
          <w:sz w:val="28"/>
          <w:szCs w:val="28"/>
        </w:rPr>
        <w:t xml:space="preserve"> ежегодно </w:t>
      </w:r>
      <w:r w:rsidR="00CB38B4">
        <w:rPr>
          <w:rFonts w:ascii="Liberation Serif" w:hAnsi="Liberation Serif" w:cs="Times New Roman"/>
          <w:sz w:val="28"/>
          <w:szCs w:val="28"/>
        </w:rPr>
        <w:t xml:space="preserve">не позднее 1 апреля </w:t>
      </w:r>
      <w:r w:rsidRPr="0008367A">
        <w:rPr>
          <w:rFonts w:ascii="Liberation Serif" w:hAnsi="Liberation Serif" w:cs="Times New Roman"/>
          <w:sz w:val="28"/>
          <w:szCs w:val="28"/>
        </w:rPr>
        <w:t xml:space="preserve">представляет отчет о своей деятельности </w:t>
      </w:r>
      <w:r w:rsidR="00CB38B4">
        <w:rPr>
          <w:rFonts w:ascii="Liberation Serif" w:hAnsi="Liberation Serif" w:cs="Times New Roman"/>
          <w:sz w:val="28"/>
          <w:szCs w:val="28"/>
        </w:rPr>
        <w:t>в Думу городского округа</w:t>
      </w:r>
      <w:r w:rsidRPr="0008367A">
        <w:rPr>
          <w:rFonts w:ascii="Liberation Serif" w:hAnsi="Liberation Serif" w:cs="Times New Roman"/>
          <w:sz w:val="28"/>
          <w:szCs w:val="28"/>
        </w:rPr>
        <w:t xml:space="preserve">. Указанный отчет </w:t>
      </w:r>
      <w:r w:rsidR="00CB38B4" w:rsidRPr="0008367A">
        <w:rPr>
          <w:rFonts w:ascii="Liberation Serif" w:hAnsi="Liberation Serif" w:cs="Times New Roman"/>
          <w:sz w:val="28"/>
          <w:szCs w:val="28"/>
        </w:rPr>
        <w:t>опубликовывает</w:t>
      </w:r>
      <w:r w:rsidR="00CB38B4">
        <w:rPr>
          <w:rFonts w:ascii="Liberation Serif" w:hAnsi="Liberation Serif" w:cs="Times New Roman"/>
          <w:sz w:val="28"/>
          <w:szCs w:val="28"/>
        </w:rPr>
        <w:t>ся</w:t>
      </w:r>
      <w:r w:rsidR="00CB38B4" w:rsidRPr="0008367A">
        <w:rPr>
          <w:rFonts w:ascii="Liberation Serif" w:hAnsi="Liberation Serif" w:cs="Times New Roman"/>
          <w:sz w:val="28"/>
          <w:szCs w:val="28"/>
        </w:rPr>
        <w:t xml:space="preserve"> в средствах массовой информации </w:t>
      </w:r>
      <w:r w:rsidR="00CB38B4">
        <w:rPr>
          <w:rFonts w:ascii="Liberation Serif" w:hAnsi="Liberation Serif" w:cs="Times New Roman"/>
          <w:sz w:val="28"/>
          <w:szCs w:val="28"/>
        </w:rPr>
        <w:t xml:space="preserve">и </w:t>
      </w:r>
      <w:r w:rsidRPr="0008367A">
        <w:rPr>
          <w:rFonts w:ascii="Liberation Serif" w:hAnsi="Liberation Serif" w:cs="Times New Roman"/>
          <w:sz w:val="28"/>
          <w:szCs w:val="28"/>
        </w:rPr>
        <w:t xml:space="preserve">размещается в </w:t>
      </w:r>
      <w:r w:rsidR="00CB38B4" w:rsidRPr="0008367A">
        <w:rPr>
          <w:rFonts w:ascii="Liberation Serif" w:hAnsi="Liberation Serif" w:cs="Times New Roman"/>
          <w:sz w:val="28"/>
          <w:szCs w:val="28"/>
        </w:rPr>
        <w:t xml:space="preserve">информационно-телекоммуникационной </w:t>
      </w:r>
      <w:r w:rsidRPr="0008367A">
        <w:rPr>
          <w:rFonts w:ascii="Liberation Serif" w:hAnsi="Liberation Serif" w:cs="Times New Roman"/>
          <w:sz w:val="28"/>
          <w:szCs w:val="28"/>
        </w:rPr>
        <w:t xml:space="preserve">сети </w:t>
      </w:r>
      <w:r w:rsidR="00CB38B4">
        <w:rPr>
          <w:rFonts w:ascii="Liberation Serif" w:hAnsi="Liberation Serif" w:cs="Times New Roman"/>
          <w:sz w:val="28"/>
          <w:szCs w:val="28"/>
        </w:rPr>
        <w:t>«</w:t>
      </w:r>
      <w:r w:rsidRPr="0008367A">
        <w:rPr>
          <w:rFonts w:ascii="Liberation Serif" w:hAnsi="Liberation Serif" w:cs="Times New Roman"/>
          <w:sz w:val="28"/>
          <w:szCs w:val="28"/>
        </w:rPr>
        <w:t>Интернет</w:t>
      </w:r>
      <w:r w:rsidR="00CB38B4">
        <w:rPr>
          <w:rFonts w:ascii="Liberation Serif" w:hAnsi="Liberation Serif" w:cs="Times New Roman"/>
          <w:sz w:val="28"/>
          <w:szCs w:val="28"/>
        </w:rPr>
        <w:t>»</w:t>
      </w:r>
      <w:r w:rsidRPr="0008367A">
        <w:rPr>
          <w:rFonts w:ascii="Liberation Serif" w:hAnsi="Liberation Serif" w:cs="Times New Roman"/>
          <w:sz w:val="28"/>
          <w:szCs w:val="28"/>
        </w:rPr>
        <w:t xml:space="preserve"> только после его рассмотрения </w:t>
      </w:r>
      <w:r w:rsidR="00CB38B4">
        <w:rPr>
          <w:rFonts w:ascii="Liberation Serif" w:hAnsi="Liberation Serif" w:cs="Times New Roman"/>
          <w:sz w:val="28"/>
          <w:szCs w:val="28"/>
        </w:rPr>
        <w:t>Думой городского округа</w:t>
      </w:r>
      <w:r w:rsidRPr="0008367A">
        <w:rPr>
          <w:rFonts w:ascii="Liberation Serif" w:hAnsi="Liberation Serif" w:cs="Times New Roman"/>
          <w:sz w:val="28"/>
          <w:szCs w:val="28"/>
        </w:rPr>
        <w:t>.</w:t>
      </w:r>
    </w:p>
    <w:p w14:paraId="4F50F86C" w14:textId="61D7097B" w:rsidR="00AC0BDD" w:rsidRPr="0008367A" w:rsidRDefault="0091413F" w:rsidP="00CB38B4">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3.</w:t>
      </w:r>
      <w:r w:rsidR="001E19B3" w:rsidRPr="0008367A">
        <w:rPr>
          <w:rFonts w:ascii="Liberation Serif" w:hAnsi="Liberation Serif" w:cs="Times New Roman"/>
          <w:sz w:val="28"/>
          <w:szCs w:val="28"/>
        </w:rPr>
        <w:t xml:space="preserve"> </w:t>
      </w:r>
      <w:r w:rsidR="00CB38B4">
        <w:rPr>
          <w:rFonts w:ascii="Liberation Serif" w:hAnsi="Liberation Serif" w:cs="Times New Roman"/>
          <w:sz w:val="28"/>
          <w:szCs w:val="28"/>
        </w:rPr>
        <w:t>Порядок о</w:t>
      </w:r>
      <w:r w:rsidR="00AC0BDD" w:rsidRPr="0008367A">
        <w:rPr>
          <w:rFonts w:ascii="Liberation Serif" w:hAnsi="Liberation Serif" w:cs="Times New Roman"/>
          <w:sz w:val="28"/>
          <w:szCs w:val="28"/>
        </w:rPr>
        <w:t>публиковани</w:t>
      </w:r>
      <w:r w:rsidR="00CB38B4">
        <w:rPr>
          <w:rFonts w:ascii="Liberation Serif" w:hAnsi="Liberation Serif" w:cs="Times New Roman"/>
          <w:sz w:val="28"/>
          <w:szCs w:val="28"/>
        </w:rPr>
        <w:t>я</w:t>
      </w:r>
      <w:r w:rsidR="00AC0BDD" w:rsidRPr="0008367A">
        <w:rPr>
          <w:rFonts w:ascii="Liberation Serif" w:hAnsi="Liberation Serif" w:cs="Times New Roman"/>
          <w:sz w:val="28"/>
          <w:szCs w:val="28"/>
        </w:rPr>
        <w:t xml:space="preserve"> в средствах массовой информации и размещени</w:t>
      </w:r>
      <w:r w:rsidR="00CB38B4">
        <w:rPr>
          <w:rFonts w:ascii="Liberation Serif" w:hAnsi="Liberation Serif" w:cs="Times New Roman"/>
          <w:sz w:val="28"/>
          <w:szCs w:val="28"/>
        </w:rPr>
        <w:t>я</w:t>
      </w:r>
      <w:r w:rsidR="00AC0BDD" w:rsidRPr="0008367A">
        <w:rPr>
          <w:rFonts w:ascii="Liberation Serif" w:hAnsi="Liberation Serif" w:cs="Times New Roman"/>
          <w:sz w:val="28"/>
          <w:szCs w:val="28"/>
        </w:rPr>
        <w:t xml:space="preserve"> в </w:t>
      </w:r>
      <w:r w:rsidR="00CB38B4" w:rsidRPr="0008367A">
        <w:rPr>
          <w:rFonts w:ascii="Liberation Serif" w:hAnsi="Liberation Serif" w:cs="Times New Roman"/>
          <w:sz w:val="28"/>
          <w:szCs w:val="28"/>
        </w:rPr>
        <w:t xml:space="preserve">информационно-телекоммуникационной сети </w:t>
      </w:r>
      <w:r w:rsidR="00CB38B4">
        <w:rPr>
          <w:rFonts w:ascii="Liberation Serif" w:hAnsi="Liberation Serif" w:cs="Times New Roman"/>
          <w:sz w:val="28"/>
          <w:szCs w:val="28"/>
        </w:rPr>
        <w:t>«</w:t>
      </w:r>
      <w:r w:rsidR="00CB38B4" w:rsidRPr="0008367A">
        <w:rPr>
          <w:rFonts w:ascii="Liberation Serif" w:hAnsi="Liberation Serif" w:cs="Times New Roman"/>
          <w:sz w:val="28"/>
          <w:szCs w:val="28"/>
        </w:rPr>
        <w:t>Интернет</w:t>
      </w:r>
      <w:r w:rsidR="00CB38B4">
        <w:rPr>
          <w:rFonts w:ascii="Liberation Serif" w:hAnsi="Liberation Serif" w:cs="Times New Roman"/>
          <w:sz w:val="28"/>
          <w:szCs w:val="28"/>
        </w:rPr>
        <w:t>»</w:t>
      </w:r>
      <w:r w:rsidR="00CB38B4" w:rsidRPr="0008367A">
        <w:rPr>
          <w:rFonts w:ascii="Liberation Serif" w:hAnsi="Liberation Serif" w:cs="Times New Roman"/>
          <w:sz w:val="28"/>
          <w:szCs w:val="28"/>
        </w:rPr>
        <w:t xml:space="preserve"> </w:t>
      </w:r>
      <w:r w:rsidR="00AC0BDD" w:rsidRPr="0008367A">
        <w:rPr>
          <w:rFonts w:ascii="Liberation Serif" w:hAnsi="Liberation Serif" w:cs="Times New Roman"/>
          <w:sz w:val="28"/>
          <w:szCs w:val="28"/>
        </w:rPr>
        <w:t xml:space="preserve">информации о деятельности </w:t>
      </w:r>
      <w:r w:rsidR="00CB38B4">
        <w:rPr>
          <w:rFonts w:ascii="Liberation Serif" w:hAnsi="Liberation Serif" w:cs="Times New Roman"/>
          <w:sz w:val="28"/>
          <w:szCs w:val="28"/>
        </w:rPr>
        <w:t>Счетной палаты</w:t>
      </w:r>
      <w:r w:rsidR="00AC0BDD" w:rsidRPr="0008367A">
        <w:rPr>
          <w:rFonts w:ascii="Liberation Serif" w:hAnsi="Liberation Serif" w:cs="Times New Roman"/>
          <w:sz w:val="28"/>
          <w:szCs w:val="28"/>
        </w:rPr>
        <w:t xml:space="preserve"> осуществляется в соответствии с </w:t>
      </w:r>
      <w:r w:rsidR="001E19B3" w:rsidRPr="0008367A">
        <w:rPr>
          <w:rFonts w:ascii="Liberation Serif" w:hAnsi="Liberation Serif" w:cs="Times New Roman"/>
          <w:sz w:val="28"/>
          <w:szCs w:val="28"/>
        </w:rPr>
        <w:t>Р</w:t>
      </w:r>
      <w:r w:rsidR="00AC0BDD" w:rsidRPr="0008367A">
        <w:rPr>
          <w:rFonts w:ascii="Liberation Serif" w:hAnsi="Liberation Serif" w:cs="Times New Roman"/>
          <w:sz w:val="28"/>
          <w:szCs w:val="28"/>
        </w:rPr>
        <w:t>егламент</w:t>
      </w:r>
      <w:r w:rsidR="001E19B3" w:rsidRPr="0008367A">
        <w:rPr>
          <w:rFonts w:ascii="Liberation Serif" w:hAnsi="Liberation Serif" w:cs="Times New Roman"/>
          <w:sz w:val="28"/>
          <w:szCs w:val="28"/>
        </w:rPr>
        <w:t>ом</w:t>
      </w:r>
      <w:r w:rsidR="00AC0BDD" w:rsidRPr="0008367A">
        <w:rPr>
          <w:rFonts w:ascii="Liberation Serif" w:hAnsi="Liberation Serif" w:cs="Times New Roman"/>
          <w:sz w:val="28"/>
          <w:szCs w:val="28"/>
        </w:rPr>
        <w:t xml:space="preserve"> </w:t>
      </w:r>
      <w:r w:rsidR="00CB38B4">
        <w:rPr>
          <w:rFonts w:ascii="Liberation Serif" w:hAnsi="Liberation Serif" w:cs="Times New Roman"/>
          <w:sz w:val="28"/>
          <w:szCs w:val="28"/>
        </w:rPr>
        <w:t>Счетной палаты</w:t>
      </w:r>
      <w:r w:rsidR="001E19B3" w:rsidRPr="0008367A">
        <w:rPr>
          <w:rFonts w:ascii="Liberation Serif" w:hAnsi="Liberation Serif" w:cs="Times New Roman"/>
          <w:sz w:val="28"/>
          <w:szCs w:val="28"/>
        </w:rPr>
        <w:t>.</w:t>
      </w:r>
    </w:p>
    <w:p w14:paraId="67CEAB1D" w14:textId="61D5AE81" w:rsidR="0091413F" w:rsidRPr="0008367A" w:rsidRDefault="0091413F" w:rsidP="003A2828">
      <w:pPr>
        <w:pStyle w:val="ConsPlusTitle"/>
        <w:spacing w:before="80" w:after="80" w:line="276" w:lineRule="auto"/>
        <w:ind w:firstLine="720"/>
        <w:jc w:val="both"/>
        <w:outlineLvl w:val="1"/>
        <w:rPr>
          <w:rFonts w:ascii="Liberation Serif" w:hAnsi="Liberation Serif" w:cs="Times New Roman"/>
          <w:sz w:val="28"/>
          <w:szCs w:val="28"/>
        </w:rPr>
      </w:pPr>
      <w:r w:rsidRPr="0008367A">
        <w:rPr>
          <w:rFonts w:ascii="Liberation Serif" w:hAnsi="Liberation Serif" w:cs="Times New Roman"/>
          <w:sz w:val="28"/>
          <w:szCs w:val="28"/>
        </w:rPr>
        <w:t>Статья 2</w:t>
      </w:r>
      <w:r w:rsidR="003A2828">
        <w:rPr>
          <w:rFonts w:ascii="Liberation Serif" w:hAnsi="Liberation Serif" w:cs="Times New Roman"/>
          <w:sz w:val="28"/>
          <w:szCs w:val="28"/>
        </w:rPr>
        <w:t>1</w:t>
      </w:r>
      <w:r w:rsidRPr="0008367A">
        <w:rPr>
          <w:rFonts w:ascii="Liberation Serif" w:hAnsi="Liberation Serif" w:cs="Times New Roman"/>
          <w:sz w:val="28"/>
          <w:szCs w:val="28"/>
        </w:rPr>
        <w:t xml:space="preserve">. Финансовое обеспечение деятельности </w:t>
      </w:r>
      <w:r w:rsidR="003A2828">
        <w:rPr>
          <w:rFonts w:ascii="Liberation Serif" w:hAnsi="Liberation Serif" w:cs="Times New Roman"/>
          <w:sz w:val="28"/>
          <w:szCs w:val="28"/>
        </w:rPr>
        <w:t>Счетной палаты</w:t>
      </w:r>
    </w:p>
    <w:p w14:paraId="7E875E2F" w14:textId="7B47A33E" w:rsidR="0091413F" w:rsidRDefault="0091413F" w:rsidP="003A2828">
      <w:pPr>
        <w:pStyle w:val="ConsPlusNormal"/>
        <w:spacing w:line="274" w:lineRule="auto"/>
        <w:ind w:firstLine="720"/>
        <w:jc w:val="both"/>
        <w:rPr>
          <w:rFonts w:ascii="Liberation Serif" w:hAnsi="Liberation Serif" w:cs="Times New Roman"/>
          <w:sz w:val="28"/>
          <w:szCs w:val="28"/>
        </w:rPr>
      </w:pPr>
      <w:r w:rsidRPr="00E93AC5">
        <w:rPr>
          <w:rFonts w:ascii="Liberation Serif" w:hAnsi="Liberation Serif" w:cs="Times New Roman"/>
          <w:sz w:val="28"/>
          <w:szCs w:val="28"/>
        </w:rPr>
        <w:t xml:space="preserve">1. Финансовое обеспечение деятельности </w:t>
      </w:r>
      <w:r w:rsidR="003A2828" w:rsidRPr="00E93AC5">
        <w:rPr>
          <w:rFonts w:ascii="Liberation Serif" w:hAnsi="Liberation Serif" w:cs="Times New Roman"/>
          <w:sz w:val="28"/>
          <w:szCs w:val="28"/>
        </w:rPr>
        <w:t>Счетной палаты</w:t>
      </w:r>
      <w:r w:rsidRPr="00E93AC5">
        <w:rPr>
          <w:rFonts w:ascii="Liberation Serif" w:hAnsi="Liberation Serif" w:cs="Times New Roman"/>
          <w:sz w:val="28"/>
          <w:szCs w:val="28"/>
        </w:rPr>
        <w:t xml:space="preserve"> предусматривается в объеме, позволяющем обеспечить осуществление возложенных на не</w:t>
      </w:r>
      <w:r w:rsidR="00E93AC5" w:rsidRPr="00E93AC5">
        <w:rPr>
          <w:rFonts w:ascii="Liberation Serif" w:hAnsi="Liberation Serif" w:cs="Times New Roman"/>
          <w:sz w:val="28"/>
          <w:szCs w:val="28"/>
        </w:rPr>
        <w:t>е</w:t>
      </w:r>
      <w:r w:rsidRPr="00E93AC5">
        <w:rPr>
          <w:rFonts w:ascii="Liberation Serif" w:hAnsi="Liberation Serif" w:cs="Times New Roman"/>
          <w:sz w:val="28"/>
          <w:szCs w:val="28"/>
        </w:rPr>
        <w:t xml:space="preserve"> полномочий.</w:t>
      </w:r>
    </w:p>
    <w:p w14:paraId="6278977F" w14:textId="544DBE23" w:rsidR="00E93AC5" w:rsidRPr="00E93AC5" w:rsidRDefault="00E93AC5" w:rsidP="003A2828">
      <w:pPr>
        <w:pStyle w:val="ConsPlusNormal"/>
        <w:spacing w:line="274" w:lineRule="auto"/>
        <w:ind w:firstLine="720"/>
        <w:jc w:val="both"/>
        <w:rPr>
          <w:rFonts w:ascii="Liberation Serif" w:hAnsi="Liberation Serif" w:cs="Times New Roman"/>
          <w:sz w:val="28"/>
          <w:szCs w:val="28"/>
        </w:rPr>
      </w:pPr>
      <w:r>
        <w:rPr>
          <w:rFonts w:ascii="Liberation Serif" w:hAnsi="Liberation Serif" w:cs="Times New Roman"/>
          <w:sz w:val="28"/>
          <w:szCs w:val="28"/>
        </w:rPr>
        <w:t xml:space="preserve">Председателю Счетной палаты предоставляются меры по </w:t>
      </w:r>
      <w:r>
        <w:rPr>
          <w:rFonts w:ascii="Liberation Serif" w:hAnsi="Liberation Serif" w:cs="Times New Roman"/>
          <w:sz w:val="28"/>
          <w:szCs w:val="28"/>
        </w:rPr>
        <w:lastRenderedPageBreak/>
        <w:t>материальному и социальному обеспечению, предусмотренные для осуществления полномочий депутата, члена выборного органа местного самоуправления, выборного должностного лица местного самоуправления.</w:t>
      </w:r>
    </w:p>
    <w:p w14:paraId="2A352B6F" w14:textId="4B04B44D" w:rsidR="0091413F" w:rsidRPr="00E93AC5" w:rsidRDefault="0091413F" w:rsidP="00E93AC5">
      <w:pPr>
        <w:pStyle w:val="ConsPlusNormal"/>
        <w:spacing w:line="274" w:lineRule="auto"/>
        <w:ind w:firstLine="720"/>
        <w:jc w:val="both"/>
        <w:rPr>
          <w:rFonts w:ascii="Liberation Serif" w:hAnsi="Liberation Serif" w:cs="Times New Roman"/>
          <w:sz w:val="28"/>
          <w:szCs w:val="28"/>
        </w:rPr>
      </w:pPr>
      <w:r w:rsidRPr="00E93AC5">
        <w:rPr>
          <w:rFonts w:ascii="Liberation Serif" w:hAnsi="Liberation Serif" w:cs="Times New Roman"/>
          <w:sz w:val="28"/>
          <w:szCs w:val="28"/>
        </w:rPr>
        <w:t xml:space="preserve">2. </w:t>
      </w:r>
      <w:r w:rsidR="0006410F" w:rsidRPr="00E93AC5">
        <w:rPr>
          <w:rFonts w:ascii="Liberation Serif" w:hAnsi="Liberation Serif" w:cs="Times New Roman"/>
          <w:sz w:val="28"/>
          <w:szCs w:val="28"/>
        </w:rPr>
        <w:t>Расходы на обеспечение деятельности</w:t>
      </w:r>
      <w:r w:rsidRPr="00E93AC5">
        <w:rPr>
          <w:rFonts w:ascii="Liberation Serif" w:hAnsi="Liberation Serif" w:cs="Times New Roman"/>
          <w:sz w:val="28"/>
          <w:szCs w:val="28"/>
        </w:rPr>
        <w:t xml:space="preserve"> </w:t>
      </w:r>
      <w:r w:rsidR="00E93AC5" w:rsidRPr="00E93AC5">
        <w:rPr>
          <w:rFonts w:ascii="Liberation Serif" w:hAnsi="Liberation Serif" w:cs="Times New Roman"/>
          <w:sz w:val="28"/>
          <w:szCs w:val="28"/>
        </w:rPr>
        <w:t>Счетной палаты</w:t>
      </w:r>
      <w:r w:rsidRPr="00E93AC5">
        <w:rPr>
          <w:rFonts w:ascii="Liberation Serif" w:hAnsi="Liberation Serif" w:cs="Times New Roman"/>
          <w:sz w:val="28"/>
          <w:szCs w:val="28"/>
        </w:rPr>
        <w:t xml:space="preserve"> предусматриваются в </w:t>
      </w:r>
      <w:r w:rsidR="00E93AC5" w:rsidRPr="00E93AC5">
        <w:rPr>
          <w:rFonts w:ascii="Liberation Serif" w:hAnsi="Liberation Serif" w:cs="Times New Roman"/>
          <w:sz w:val="28"/>
          <w:szCs w:val="28"/>
        </w:rPr>
        <w:t xml:space="preserve">местном </w:t>
      </w:r>
      <w:r w:rsidRPr="00E93AC5">
        <w:rPr>
          <w:rFonts w:ascii="Liberation Serif" w:hAnsi="Liberation Serif" w:cs="Times New Roman"/>
          <w:sz w:val="28"/>
          <w:szCs w:val="28"/>
        </w:rPr>
        <w:t>бюджете отдельной строкой в соответствии с классификацией расходов бюджета Российской Федерации.</w:t>
      </w:r>
    </w:p>
    <w:p w14:paraId="54D00CA0" w14:textId="6C060CAB" w:rsidR="0091413F" w:rsidRPr="0008367A" w:rsidRDefault="0091413F" w:rsidP="00E93AC5">
      <w:pPr>
        <w:pStyle w:val="ConsPlusNormal"/>
        <w:spacing w:line="274" w:lineRule="auto"/>
        <w:ind w:firstLine="720"/>
        <w:jc w:val="both"/>
        <w:rPr>
          <w:rFonts w:ascii="Liberation Serif" w:hAnsi="Liberation Serif" w:cs="Times New Roman"/>
          <w:sz w:val="28"/>
          <w:szCs w:val="28"/>
        </w:rPr>
      </w:pPr>
      <w:r w:rsidRPr="0008367A">
        <w:rPr>
          <w:rFonts w:ascii="Liberation Serif" w:hAnsi="Liberation Serif" w:cs="Times New Roman"/>
          <w:sz w:val="28"/>
          <w:szCs w:val="28"/>
        </w:rPr>
        <w:t xml:space="preserve">3. </w:t>
      </w:r>
      <w:proofErr w:type="gramStart"/>
      <w:r w:rsidRPr="0008367A">
        <w:rPr>
          <w:rFonts w:ascii="Liberation Serif" w:hAnsi="Liberation Serif" w:cs="Times New Roman"/>
          <w:sz w:val="28"/>
          <w:szCs w:val="28"/>
        </w:rPr>
        <w:t>Контроль за</w:t>
      </w:r>
      <w:proofErr w:type="gramEnd"/>
      <w:r w:rsidRPr="0008367A">
        <w:rPr>
          <w:rFonts w:ascii="Liberation Serif" w:hAnsi="Liberation Serif" w:cs="Times New Roman"/>
          <w:sz w:val="28"/>
          <w:szCs w:val="28"/>
        </w:rPr>
        <w:t xml:space="preserve"> использованием </w:t>
      </w:r>
      <w:r w:rsidR="00E93AC5">
        <w:rPr>
          <w:rFonts w:ascii="Liberation Serif" w:hAnsi="Liberation Serif" w:cs="Times New Roman"/>
          <w:sz w:val="28"/>
          <w:szCs w:val="28"/>
        </w:rPr>
        <w:t>Счетной палатой</w:t>
      </w:r>
      <w:r w:rsidRPr="0008367A">
        <w:rPr>
          <w:rFonts w:ascii="Liberation Serif" w:hAnsi="Liberation Serif" w:cs="Times New Roman"/>
          <w:sz w:val="28"/>
          <w:szCs w:val="28"/>
        </w:rPr>
        <w:t xml:space="preserve"> бюджетных средств и муниципального имущества осуществляется на основании </w:t>
      </w:r>
      <w:r w:rsidR="00AC0BDD" w:rsidRPr="0008367A">
        <w:rPr>
          <w:rFonts w:ascii="Liberation Serif" w:hAnsi="Liberation Serif" w:cs="Times New Roman"/>
          <w:sz w:val="28"/>
          <w:szCs w:val="28"/>
        </w:rPr>
        <w:t>решени</w:t>
      </w:r>
      <w:r w:rsidR="00E93AC5">
        <w:rPr>
          <w:rFonts w:ascii="Liberation Serif" w:hAnsi="Liberation Serif" w:cs="Times New Roman"/>
          <w:sz w:val="28"/>
          <w:szCs w:val="28"/>
        </w:rPr>
        <w:t>я</w:t>
      </w:r>
      <w:r w:rsidR="00AC0BDD" w:rsidRPr="0008367A">
        <w:rPr>
          <w:rFonts w:ascii="Liberation Serif" w:hAnsi="Liberation Serif" w:cs="Times New Roman"/>
          <w:sz w:val="28"/>
          <w:szCs w:val="28"/>
        </w:rPr>
        <w:t xml:space="preserve"> </w:t>
      </w:r>
      <w:r w:rsidR="00E93AC5">
        <w:rPr>
          <w:rFonts w:ascii="Liberation Serif" w:hAnsi="Liberation Serif" w:cs="Times New Roman"/>
          <w:sz w:val="28"/>
          <w:szCs w:val="28"/>
        </w:rPr>
        <w:t>Думы городского округа</w:t>
      </w:r>
      <w:r w:rsidRPr="0008367A">
        <w:rPr>
          <w:rFonts w:ascii="Liberation Serif" w:hAnsi="Liberation Serif" w:cs="Times New Roman"/>
          <w:sz w:val="28"/>
          <w:szCs w:val="28"/>
        </w:rPr>
        <w:t>.</w:t>
      </w:r>
    </w:p>
    <w:p w14:paraId="4C814505" w14:textId="7B13268B" w:rsidR="0091413F" w:rsidRPr="006233D1" w:rsidRDefault="0091413F" w:rsidP="0091413F">
      <w:pPr>
        <w:pStyle w:val="ConsPlusTitle"/>
        <w:spacing w:before="80" w:after="80" w:line="276" w:lineRule="auto"/>
        <w:ind w:firstLine="539"/>
        <w:jc w:val="both"/>
        <w:outlineLvl w:val="1"/>
        <w:rPr>
          <w:rFonts w:ascii="Liberation Serif" w:hAnsi="Liberation Serif" w:cs="Times New Roman"/>
          <w:sz w:val="28"/>
          <w:szCs w:val="28"/>
        </w:rPr>
      </w:pPr>
      <w:r w:rsidRPr="006233D1">
        <w:rPr>
          <w:rFonts w:ascii="Liberation Serif" w:hAnsi="Liberation Serif" w:cs="Times New Roman"/>
          <w:sz w:val="28"/>
          <w:szCs w:val="28"/>
        </w:rPr>
        <w:t>Статья 2</w:t>
      </w:r>
      <w:r w:rsidR="006233D1">
        <w:rPr>
          <w:rFonts w:ascii="Liberation Serif" w:hAnsi="Liberation Serif" w:cs="Times New Roman"/>
          <w:sz w:val="28"/>
          <w:szCs w:val="28"/>
        </w:rPr>
        <w:t>2</w:t>
      </w:r>
      <w:r w:rsidRPr="006233D1">
        <w:rPr>
          <w:rFonts w:ascii="Liberation Serif" w:hAnsi="Liberation Serif" w:cs="Times New Roman"/>
          <w:sz w:val="28"/>
          <w:szCs w:val="28"/>
        </w:rPr>
        <w:t>. Материальное</w:t>
      </w:r>
      <w:r w:rsidR="0006410F" w:rsidRPr="006233D1">
        <w:rPr>
          <w:rFonts w:ascii="Liberation Serif" w:hAnsi="Liberation Serif" w:cs="Times New Roman"/>
          <w:sz w:val="28"/>
          <w:szCs w:val="28"/>
        </w:rPr>
        <w:t xml:space="preserve"> и</w:t>
      </w:r>
      <w:r w:rsidRPr="006233D1">
        <w:rPr>
          <w:rFonts w:ascii="Liberation Serif" w:hAnsi="Liberation Serif" w:cs="Times New Roman"/>
          <w:sz w:val="28"/>
          <w:szCs w:val="28"/>
        </w:rPr>
        <w:t xml:space="preserve"> социальное обеспечение работников </w:t>
      </w:r>
      <w:r w:rsidR="00A40F62" w:rsidRPr="006233D1">
        <w:rPr>
          <w:rFonts w:ascii="Liberation Serif" w:hAnsi="Liberation Serif" w:cs="Times New Roman"/>
          <w:sz w:val="28"/>
          <w:szCs w:val="28"/>
        </w:rPr>
        <w:t>Счетной палаты</w:t>
      </w:r>
    </w:p>
    <w:p w14:paraId="65F83D4D" w14:textId="7F549E6B" w:rsidR="006E213B" w:rsidRPr="006E213B" w:rsidRDefault="0091413F" w:rsidP="006E213B">
      <w:pPr>
        <w:pStyle w:val="ab"/>
        <w:spacing w:before="0" w:beforeAutospacing="0" w:after="0" w:line="240" w:lineRule="auto"/>
        <w:ind w:firstLine="709"/>
        <w:jc w:val="both"/>
        <w:rPr>
          <w:rFonts w:ascii="Liberation Serif" w:hAnsi="Liberation Serif" w:cs="Liberation Serif"/>
          <w:sz w:val="28"/>
          <w:szCs w:val="28"/>
        </w:rPr>
      </w:pPr>
      <w:r w:rsidRPr="006233D1">
        <w:rPr>
          <w:rFonts w:ascii="Liberation Serif" w:hAnsi="Liberation Serif"/>
          <w:sz w:val="28"/>
          <w:szCs w:val="28"/>
        </w:rPr>
        <w:t xml:space="preserve">1. </w:t>
      </w:r>
      <w:r w:rsidR="006E213B">
        <w:rPr>
          <w:rFonts w:ascii="Liberation Serif" w:hAnsi="Liberation Serif" w:cs="Liberation Serif"/>
          <w:sz w:val="28"/>
          <w:szCs w:val="28"/>
        </w:rPr>
        <w:t xml:space="preserve">Председателю Счетной палаты предоставляются меры по материальному и социальному обеспечению, предусмотренные для осуществления полномочий депутата, члена выборного органа местного </w:t>
      </w:r>
      <w:r w:rsidR="006E213B" w:rsidRPr="006E213B">
        <w:rPr>
          <w:rFonts w:ascii="Liberation Serif" w:hAnsi="Liberation Serif" w:cs="Liberation Serif"/>
          <w:sz w:val="28"/>
          <w:szCs w:val="28"/>
        </w:rPr>
        <w:t>самоуправления, выборного должностного лица местного самоуправления.</w:t>
      </w:r>
    </w:p>
    <w:p w14:paraId="6C4E5AD7" w14:textId="41FDF9A9" w:rsidR="006E213B" w:rsidRDefault="006E213B" w:rsidP="006233D1">
      <w:pPr>
        <w:pStyle w:val="ConsPlusNormal"/>
        <w:spacing w:line="276" w:lineRule="auto"/>
        <w:ind w:firstLine="709"/>
        <w:jc w:val="both"/>
        <w:rPr>
          <w:rFonts w:ascii="Liberation Serif" w:hAnsi="Liberation Serif" w:cs="Liberation Serif"/>
          <w:sz w:val="28"/>
          <w:szCs w:val="28"/>
        </w:rPr>
      </w:pPr>
      <w:r w:rsidRPr="006E213B">
        <w:rPr>
          <w:rFonts w:ascii="Liberation Serif" w:hAnsi="Liberation Serif"/>
          <w:sz w:val="28"/>
          <w:szCs w:val="28"/>
        </w:rPr>
        <w:t>2</w:t>
      </w:r>
      <w:r>
        <w:rPr>
          <w:rFonts w:ascii="Liberation Serif" w:hAnsi="Liberation Serif"/>
          <w:sz w:val="28"/>
          <w:szCs w:val="28"/>
        </w:rPr>
        <w:t xml:space="preserve">. </w:t>
      </w:r>
      <w:r>
        <w:rPr>
          <w:rFonts w:ascii="Liberation Serif" w:hAnsi="Liberation Serif" w:cs="Liberation Serif"/>
          <w:sz w:val="28"/>
          <w:szCs w:val="28"/>
        </w:rPr>
        <w:t>Инспекторам и иным работникам Счетной палаты городского округа предоставляются меры по материальному и социальному обеспечению, предусмотренные для муниципальных служащих.</w:t>
      </w:r>
    </w:p>
    <w:p w14:paraId="7DB8EF6A" w14:textId="3D358E92" w:rsidR="006E213B" w:rsidRPr="006233D1" w:rsidRDefault="006233D1" w:rsidP="006E213B">
      <w:pPr>
        <w:pStyle w:val="ab"/>
        <w:spacing w:before="0" w:beforeAutospacing="0" w:after="0" w:line="240" w:lineRule="auto"/>
        <w:ind w:firstLine="709"/>
        <w:jc w:val="both"/>
        <w:rPr>
          <w:rFonts w:ascii="Liberation Serif" w:hAnsi="Liberation Serif"/>
          <w:sz w:val="28"/>
          <w:szCs w:val="28"/>
        </w:rPr>
      </w:pPr>
      <w:r>
        <w:rPr>
          <w:rFonts w:ascii="Liberation Serif" w:hAnsi="Liberation Serif" w:cs="Liberation Serif"/>
          <w:sz w:val="28"/>
          <w:szCs w:val="28"/>
        </w:rPr>
        <w:t>3</w:t>
      </w:r>
      <w:r w:rsidR="006E213B" w:rsidRPr="006233D1">
        <w:rPr>
          <w:rFonts w:ascii="Liberation Serif" w:hAnsi="Liberation Serif" w:cs="Liberation Serif"/>
          <w:sz w:val="28"/>
          <w:szCs w:val="28"/>
        </w:rPr>
        <w:t xml:space="preserve">. </w:t>
      </w:r>
      <w:r w:rsidR="006E213B" w:rsidRPr="006233D1">
        <w:rPr>
          <w:rFonts w:ascii="Liberation Serif" w:hAnsi="Liberation Serif"/>
          <w:sz w:val="28"/>
          <w:szCs w:val="28"/>
        </w:rPr>
        <w:t xml:space="preserve">Меры по материальному и социальному обеспечению председателя Счетной палаты, инспекторов и иных работников Счетной палаты устанавливаются муниципальными правовыми актами в соответствии с </w:t>
      </w:r>
      <w:r w:rsidRPr="006233D1">
        <w:rPr>
          <w:rFonts w:ascii="Liberation Serif" w:hAnsi="Liberation Serif" w:cs="Liberation Serif"/>
          <w:sz w:val="28"/>
          <w:szCs w:val="28"/>
        </w:rPr>
        <w:t>Федеральным законом</w:t>
      </w:r>
      <w:r w:rsidRPr="006233D1">
        <w:rPr>
          <w:rFonts w:ascii="Liberation Serif" w:hAnsi="Liberation Serif"/>
          <w:sz w:val="28"/>
          <w:szCs w:val="28"/>
        </w:rPr>
        <w:t xml:space="preserve"> № 6-ФЗ, другими </w:t>
      </w:r>
      <w:r w:rsidR="006E213B" w:rsidRPr="006233D1">
        <w:rPr>
          <w:rFonts w:ascii="Liberation Serif" w:hAnsi="Liberation Serif"/>
          <w:sz w:val="28"/>
          <w:szCs w:val="28"/>
        </w:rPr>
        <w:t>федеральными законами и законами Свердловской области.</w:t>
      </w:r>
    </w:p>
    <w:p w14:paraId="74214459" w14:textId="0E0B2425" w:rsidR="0091413F" w:rsidRPr="006233D1" w:rsidRDefault="0091413F" w:rsidP="0091413F">
      <w:pPr>
        <w:pStyle w:val="ConsPlusTitle"/>
        <w:spacing w:before="80" w:after="80" w:line="276" w:lineRule="auto"/>
        <w:ind w:firstLine="539"/>
        <w:jc w:val="both"/>
        <w:outlineLvl w:val="1"/>
        <w:rPr>
          <w:rFonts w:ascii="Liberation Serif" w:hAnsi="Liberation Serif" w:cs="Times New Roman"/>
          <w:sz w:val="28"/>
          <w:szCs w:val="28"/>
        </w:rPr>
      </w:pPr>
      <w:r w:rsidRPr="006233D1">
        <w:rPr>
          <w:rFonts w:ascii="Liberation Serif" w:hAnsi="Liberation Serif" w:cs="Times New Roman"/>
          <w:sz w:val="28"/>
          <w:szCs w:val="28"/>
        </w:rPr>
        <w:t>Статья 23. Заключительное положение</w:t>
      </w:r>
    </w:p>
    <w:p w14:paraId="3B47F94D" w14:textId="6805B46A" w:rsidR="0091413F" w:rsidRPr="006233D1" w:rsidRDefault="0091413F" w:rsidP="0091413F">
      <w:pPr>
        <w:pStyle w:val="ConsPlusNormal"/>
        <w:spacing w:line="276" w:lineRule="auto"/>
        <w:ind w:firstLine="540"/>
        <w:jc w:val="both"/>
        <w:rPr>
          <w:rFonts w:ascii="Liberation Serif" w:hAnsi="Liberation Serif" w:cs="Times New Roman"/>
          <w:sz w:val="28"/>
          <w:szCs w:val="28"/>
        </w:rPr>
      </w:pPr>
      <w:r w:rsidRPr="006233D1">
        <w:rPr>
          <w:rFonts w:ascii="Liberation Serif" w:hAnsi="Liberation Serif" w:cs="Times New Roman"/>
          <w:sz w:val="28"/>
          <w:szCs w:val="28"/>
        </w:rPr>
        <w:t xml:space="preserve">Изменения в настоящее Положение вносятся правовым актом </w:t>
      </w:r>
      <w:r w:rsidR="00A40F62" w:rsidRPr="006233D1">
        <w:rPr>
          <w:rFonts w:ascii="Liberation Serif" w:hAnsi="Liberation Serif" w:cs="Times New Roman"/>
          <w:sz w:val="28"/>
          <w:szCs w:val="28"/>
        </w:rPr>
        <w:t>Думы городского округа</w:t>
      </w:r>
      <w:r w:rsidRPr="006233D1">
        <w:rPr>
          <w:rFonts w:ascii="Liberation Serif" w:hAnsi="Liberation Serif" w:cs="Times New Roman"/>
          <w:sz w:val="28"/>
          <w:szCs w:val="28"/>
        </w:rPr>
        <w:t xml:space="preserve"> и вступают в силу в установленном порядке.</w:t>
      </w:r>
    </w:p>
    <w:p w14:paraId="4AAB433E" w14:textId="77777777" w:rsidR="006233D1" w:rsidRDefault="006233D1" w:rsidP="006233D1">
      <w:pPr>
        <w:autoSpaceDE w:val="0"/>
        <w:autoSpaceDN w:val="0"/>
        <w:adjustRightInd w:val="0"/>
        <w:spacing w:after="0" w:line="240" w:lineRule="auto"/>
        <w:ind w:firstLine="540"/>
        <w:jc w:val="both"/>
        <w:outlineLvl w:val="0"/>
        <w:rPr>
          <w:rFonts w:ascii="Liberation Serif" w:hAnsi="Liberation Serif" w:cs="Liberation Serif"/>
          <w:b/>
          <w:bCs/>
          <w:sz w:val="28"/>
          <w:szCs w:val="28"/>
        </w:rPr>
      </w:pPr>
    </w:p>
    <w:sectPr w:rsidR="006233D1" w:rsidSect="00EA5A11">
      <w:headerReference w:type="default" r:id="rId10"/>
      <w:pgSz w:w="11906" w:h="16838"/>
      <w:pgMar w:top="709"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B414E" w14:textId="77777777" w:rsidR="00966720" w:rsidRDefault="00966720" w:rsidP="0091413F">
      <w:pPr>
        <w:spacing w:after="0" w:line="240" w:lineRule="auto"/>
      </w:pPr>
      <w:r>
        <w:separator/>
      </w:r>
    </w:p>
  </w:endnote>
  <w:endnote w:type="continuationSeparator" w:id="0">
    <w:p w14:paraId="509A06A8" w14:textId="77777777" w:rsidR="00966720" w:rsidRDefault="00966720" w:rsidP="0091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8983C" w14:textId="77777777" w:rsidR="00966720" w:rsidRDefault="00966720" w:rsidP="0091413F">
      <w:pPr>
        <w:spacing w:after="0" w:line="240" w:lineRule="auto"/>
      </w:pPr>
      <w:r>
        <w:separator/>
      </w:r>
    </w:p>
  </w:footnote>
  <w:footnote w:type="continuationSeparator" w:id="0">
    <w:p w14:paraId="3AF39B03" w14:textId="77777777" w:rsidR="00966720" w:rsidRDefault="00966720" w:rsidP="00914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476204"/>
      <w:docPartObj>
        <w:docPartGallery w:val="Page Numbers (Top of Page)"/>
        <w:docPartUnique/>
      </w:docPartObj>
    </w:sdtPr>
    <w:sdtEndPr/>
    <w:sdtContent>
      <w:p w14:paraId="265F523A" w14:textId="77777777" w:rsidR="00AF4576" w:rsidRDefault="00AF4576">
        <w:pPr>
          <w:pStyle w:val="a6"/>
          <w:jc w:val="center"/>
        </w:pPr>
        <w:r>
          <w:fldChar w:fldCharType="begin"/>
        </w:r>
        <w:r>
          <w:instrText>PAGE   \* MERGEFORMAT</w:instrText>
        </w:r>
        <w:r>
          <w:fldChar w:fldCharType="separate"/>
        </w:r>
        <w:r w:rsidR="00E17200">
          <w:rPr>
            <w:noProof/>
          </w:rPr>
          <w:t>16</w:t>
        </w:r>
        <w:r>
          <w:fldChar w:fldCharType="end"/>
        </w:r>
      </w:p>
    </w:sdtContent>
  </w:sdt>
  <w:p w14:paraId="31E25476" w14:textId="77777777" w:rsidR="00AF4576" w:rsidRDefault="00AF457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3F"/>
    <w:rsid w:val="00001F13"/>
    <w:rsid w:val="00060514"/>
    <w:rsid w:val="00063CD5"/>
    <w:rsid w:val="0006410F"/>
    <w:rsid w:val="0008367A"/>
    <w:rsid w:val="000A19C2"/>
    <w:rsid w:val="000C13DF"/>
    <w:rsid w:val="000D1635"/>
    <w:rsid w:val="0010245C"/>
    <w:rsid w:val="00123F27"/>
    <w:rsid w:val="00125B64"/>
    <w:rsid w:val="001339CE"/>
    <w:rsid w:val="001A5E39"/>
    <w:rsid w:val="001D0F39"/>
    <w:rsid w:val="001D5918"/>
    <w:rsid w:val="001E19B3"/>
    <w:rsid w:val="002248EA"/>
    <w:rsid w:val="0027522C"/>
    <w:rsid w:val="00291CC1"/>
    <w:rsid w:val="002A4403"/>
    <w:rsid w:val="003A2828"/>
    <w:rsid w:val="003D006B"/>
    <w:rsid w:val="003D7FAD"/>
    <w:rsid w:val="004926D3"/>
    <w:rsid w:val="004A46B1"/>
    <w:rsid w:val="004B3872"/>
    <w:rsid w:val="00501C64"/>
    <w:rsid w:val="00531AD7"/>
    <w:rsid w:val="005517FF"/>
    <w:rsid w:val="005823F7"/>
    <w:rsid w:val="005844DF"/>
    <w:rsid w:val="005D0969"/>
    <w:rsid w:val="00600770"/>
    <w:rsid w:val="0061636D"/>
    <w:rsid w:val="006233D1"/>
    <w:rsid w:val="00657F9C"/>
    <w:rsid w:val="00680D40"/>
    <w:rsid w:val="0068476D"/>
    <w:rsid w:val="0068490D"/>
    <w:rsid w:val="00697DA8"/>
    <w:rsid w:val="006A318C"/>
    <w:rsid w:val="006C7B4B"/>
    <w:rsid w:val="006D3AC9"/>
    <w:rsid w:val="006E1FF2"/>
    <w:rsid w:val="006E213B"/>
    <w:rsid w:val="0072472A"/>
    <w:rsid w:val="00734380"/>
    <w:rsid w:val="00750F99"/>
    <w:rsid w:val="00752B48"/>
    <w:rsid w:val="0075698D"/>
    <w:rsid w:val="0078406C"/>
    <w:rsid w:val="00793EBA"/>
    <w:rsid w:val="00810DA6"/>
    <w:rsid w:val="008114AB"/>
    <w:rsid w:val="0081691F"/>
    <w:rsid w:val="00876B6A"/>
    <w:rsid w:val="00895479"/>
    <w:rsid w:val="008E25F6"/>
    <w:rsid w:val="00902E23"/>
    <w:rsid w:val="00906DD7"/>
    <w:rsid w:val="00912922"/>
    <w:rsid w:val="0091413F"/>
    <w:rsid w:val="009208A6"/>
    <w:rsid w:val="00954F9A"/>
    <w:rsid w:val="00966720"/>
    <w:rsid w:val="009A061D"/>
    <w:rsid w:val="009A5B0C"/>
    <w:rsid w:val="00A0511C"/>
    <w:rsid w:val="00A13DA2"/>
    <w:rsid w:val="00A40F62"/>
    <w:rsid w:val="00A57B0A"/>
    <w:rsid w:val="00A846C2"/>
    <w:rsid w:val="00A94477"/>
    <w:rsid w:val="00AC0BDD"/>
    <w:rsid w:val="00AC26D6"/>
    <w:rsid w:val="00AC2887"/>
    <w:rsid w:val="00AF4576"/>
    <w:rsid w:val="00B13B08"/>
    <w:rsid w:val="00B723DA"/>
    <w:rsid w:val="00B92BE4"/>
    <w:rsid w:val="00C10EF5"/>
    <w:rsid w:val="00C16462"/>
    <w:rsid w:val="00C62805"/>
    <w:rsid w:val="00C67AD5"/>
    <w:rsid w:val="00C72BA1"/>
    <w:rsid w:val="00CB38B4"/>
    <w:rsid w:val="00CE1D5A"/>
    <w:rsid w:val="00CE5F00"/>
    <w:rsid w:val="00D706B6"/>
    <w:rsid w:val="00D873FA"/>
    <w:rsid w:val="00D874AF"/>
    <w:rsid w:val="00DA1183"/>
    <w:rsid w:val="00DC2C9A"/>
    <w:rsid w:val="00DE793D"/>
    <w:rsid w:val="00DF6831"/>
    <w:rsid w:val="00E17200"/>
    <w:rsid w:val="00E93AC5"/>
    <w:rsid w:val="00EA5A11"/>
    <w:rsid w:val="00EB0B31"/>
    <w:rsid w:val="00EC34FC"/>
    <w:rsid w:val="00F032D5"/>
    <w:rsid w:val="00F26AAC"/>
    <w:rsid w:val="00FB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3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13F"/>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ConsPlusTitle">
    <w:name w:val="ConsPlusTitle"/>
    <w:rsid w:val="0091413F"/>
    <w:pPr>
      <w:widowControl w:val="0"/>
      <w:autoSpaceDE w:val="0"/>
      <w:autoSpaceDN w:val="0"/>
      <w:spacing w:after="0" w:line="240" w:lineRule="auto"/>
    </w:pPr>
    <w:rPr>
      <w:rFonts w:ascii="Calibri" w:eastAsia="Times New Roman" w:hAnsi="Calibri" w:cs="Calibri"/>
      <w:b/>
      <w:szCs w:val="20"/>
      <w:lang w:val="ru-RU" w:eastAsia="ru-RU"/>
    </w:rPr>
  </w:style>
  <w:style w:type="paragraph" w:styleId="a3">
    <w:name w:val="footnote text"/>
    <w:basedOn w:val="a"/>
    <w:link w:val="a4"/>
    <w:uiPriority w:val="99"/>
    <w:semiHidden/>
    <w:unhideWhenUsed/>
    <w:rsid w:val="0091413F"/>
    <w:pPr>
      <w:spacing w:after="0" w:line="240" w:lineRule="auto"/>
    </w:pPr>
    <w:rPr>
      <w:sz w:val="20"/>
      <w:szCs w:val="20"/>
    </w:rPr>
  </w:style>
  <w:style w:type="character" w:customStyle="1" w:styleId="a4">
    <w:name w:val="Текст сноски Знак"/>
    <w:basedOn w:val="a0"/>
    <w:link w:val="a3"/>
    <w:uiPriority w:val="99"/>
    <w:semiHidden/>
    <w:rsid w:val="0091413F"/>
    <w:rPr>
      <w:sz w:val="20"/>
      <w:szCs w:val="20"/>
      <w:lang w:val="ru-RU"/>
    </w:rPr>
  </w:style>
  <w:style w:type="character" w:styleId="a5">
    <w:name w:val="footnote reference"/>
    <w:basedOn w:val="a0"/>
    <w:uiPriority w:val="99"/>
    <w:semiHidden/>
    <w:unhideWhenUsed/>
    <w:rsid w:val="0091413F"/>
    <w:rPr>
      <w:vertAlign w:val="superscript"/>
    </w:rPr>
  </w:style>
  <w:style w:type="paragraph" w:styleId="a6">
    <w:name w:val="header"/>
    <w:basedOn w:val="a"/>
    <w:link w:val="a7"/>
    <w:uiPriority w:val="99"/>
    <w:unhideWhenUsed/>
    <w:rsid w:val="009141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413F"/>
    <w:rPr>
      <w:lang w:val="ru-RU"/>
    </w:rPr>
  </w:style>
  <w:style w:type="paragraph" w:styleId="a8">
    <w:name w:val="Body Text"/>
    <w:basedOn w:val="a"/>
    <w:link w:val="a9"/>
    <w:rsid w:val="0006410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06410F"/>
    <w:rPr>
      <w:rFonts w:ascii="Times New Roman" w:eastAsia="Times New Roman" w:hAnsi="Times New Roman" w:cs="Times New Roman"/>
      <w:sz w:val="20"/>
      <w:szCs w:val="20"/>
      <w:lang w:val="ru-RU" w:eastAsia="ru-RU"/>
    </w:rPr>
  </w:style>
  <w:style w:type="paragraph" w:styleId="aa">
    <w:name w:val="No Spacing"/>
    <w:uiPriority w:val="1"/>
    <w:qFormat/>
    <w:rsid w:val="0008367A"/>
    <w:pPr>
      <w:spacing w:after="0" w:line="240" w:lineRule="auto"/>
    </w:pPr>
    <w:rPr>
      <w:lang w:val="ru-RU"/>
    </w:rPr>
  </w:style>
  <w:style w:type="paragraph" w:styleId="ab">
    <w:name w:val="Normal (Web)"/>
    <w:basedOn w:val="a"/>
    <w:uiPriority w:val="99"/>
    <w:semiHidden/>
    <w:unhideWhenUsed/>
    <w:rsid w:val="006E213B"/>
    <w:pPr>
      <w:spacing w:before="100" w:beforeAutospacing="1" w:after="142" w:line="276" w:lineRule="auto"/>
    </w:pPr>
    <w:rPr>
      <w:rFonts w:ascii="Times New Roman" w:eastAsia="Times New Roman" w:hAnsi="Times New Roman" w:cs="Times New Roman"/>
      <w:sz w:val="24"/>
      <w:szCs w:val="24"/>
      <w:lang w:eastAsia="ru-RU"/>
    </w:rPr>
  </w:style>
  <w:style w:type="table" w:styleId="ac">
    <w:name w:val="Table Grid"/>
    <w:basedOn w:val="a1"/>
    <w:uiPriority w:val="39"/>
    <w:rsid w:val="00EA5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3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13F"/>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ConsPlusTitle">
    <w:name w:val="ConsPlusTitle"/>
    <w:rsid w:val="0091413F"/>
    <w:pPr>
      <w:widowControl w:val="0"/>
      <w:autoSpaceDE w:val="0"/>
      <w:autoSpaceDN w:val="0"/>
      <w:spacing w:after="0" w:line="240" w:lineRule="auto"/>
    </w:pPr>
    <w:rPr>
      <w:rFonts w:ascii="Calibri" w:eastAsia="Times New Roman" w:hAnsi="Calibri" w:cs="Calibri"/>
      <w:b/>
      <w:szCs w:val="20"/>
      <w:lang w:val="ru-RU" w:eastAsia="ru-RU"/>
    </w:rPr>
  </w:style>
  <w:style w:type="paragraph" w:styleId="a3">
    <w:name w:val="footnote text"/>
    <w:basedOn w:val="a"/>
    <w:link w:val="a4"/>
    <w:uiPriority w:val="99"/>
    <w:semiHidden/>
    <w:unhideWhenUsed/>
    <w:rsid w:val="0091413F"/>
    <w:pPr>
      <w:spacing w:after="0" w:line="240" w:lineRule="auto"/>
    </w:pPr>
    <w:rPr>
      <w:sz w:val="20"/>
      <w:szCs w:val="20"/>
    </w:rPr>
  </w:style>
  <w:style w:type="character" w:customStyle="1" w:styleId="a4">
    <w:name w:val="Текст сноски Знак"/>
    <w:basedOn w:val="a0"/>
    <w:link w:val="a3"/>
    <w:uiPriority w:val="99"/>
    <w:semiHidden/>
    <w:rsid w:val="0091413F"/>
    <w:rPr>
      <w:sz w:val="20"/>
      <w:szCs w:val="20"/>
      <w:lang w:val="ru-RU"/>
    </w:rPr>
  </w:style>
  <w:style w:type="character" w:styleId="a5">
    <w:name w:val="footnote reference"/>
    <w:basedOn w:val="a0"/>
    <w:uiPriority w:val="99"/>
    <w:semiHidden/>
    <w:unhideWhenUsed/>
    <w:rsid w:val="0091413F"/>
    <w:rPr>
      <w:vertAlign w:val="superscript"/>
    </w:rPr>
  </w:style>
  <w:style w:type="paragraph" w:styleId="a6">
    <w:name w:val="header"/>
    <w:basedOn w:val="a"/>
    <w:link w:val="a7"/>
    <w:uiPriority w:val="99"/>
    <w:unhideWhenUsed/>
    <w:rsid w:val="009141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413F"/>
    <w:rPr>
      <w:lang w:val="ru-RU"/>
    </w:rPr>
  </w:style>
  <w:style w:type="paragraph" w:styleId="a8">
    <w:name w:val="Body Text"/>
    <w:basedOn w:val="a"/>
    <w:link w:val="a9"/>
    <w:rsid w:val="0006410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06410F"/>
    <w:rPr>
      <w:rFonts w:ascii="Times New Roman" w:eastAsia="Times New Roman" w:hAnsi="Times New Roman" w:cs="Times New Roman"/>
      <w:sz w:val="20"/>
      <w:szCs w:val="20"/>
      <w:lang w:val="ru-RU" w:eastAsia="ru-RU"/>
    </w:rPr>
  </w:style>
  <w:style w:type="paragraph" w:styleId="aa">
    <w:name w:val="No Spacing"/>
    <w:uiPriority w:val="1"/>
    <w:qFormat/>
    <w:rsid w:val="0008367A"/>
    <w:pPr>
      <w:spacing w:after="0" w:line="240" w:lineRule="auto"/>
    </w:pPr>
    <w:rPr>
      <w:lang w:val="ru-RU"/>
    </w:rPr>
  </w:style>
  <w:style w:type="paragraph" w:styleId="ab">
    <w:name w:val="Normal (Web)"/>
    <w:basedOn w:val="a"/>
    <w:uiPriority w:val="99"/>
    <w:semiHidden/>
    <w:unhideWhenUsed/>
    <w:rsid w:val="006E213B"/>
    <w:pPr>
      <w:spacing w:before="100" w:beforeAutospacing="1" w:after="142" w:line="276" w:lineRule="auto"/>
    </w:pPr>
    <w:rPr>
      <w:rFonts w:ascii="Times New Roman" w:eastAsia="Times New Roman" w:hAnsi="Times New Roman" w:cs="Times New Roman"/>
      <w:sz w:val="24"/>
      <w:szCs w:val="24"/>
      <w:lang w:eastAsia="ru-RU"/>
    </w:rPr>
  </w:style>
  <w:style w:type="table" w:styleId="ac">
    <w:name w:val="Table Grid"/>
    <w:basedOn w:val="a1"/>
    <w:uiPriority w:val="39"/>
    <w:rsid w:val="00EA5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6497B1C2B83DCBDC20B090B7F45E61181CFA60F65912721A989C7D48EBA39BEDBFCF24E9CDB918AFB3E7ID7F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B6497B1C2B83DCBDC20AE9DA19801641A1FA368FF0D4B27159A942F1FEBFFDEBBB6C671A689EA0BAFB2FBDEF54CEE3133IA7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3C28-B077-469D-845C-939BF93B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5099</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Савинова Александра Михайловна</dc:creator>
  <cp:lastModifiedBy>Елена Aлександровна Курьина 1</cp:lastModifiedBy>
  <cp:revision>2</cp:revision>
  <cp:lastPrinted>2021-09-27T12:34:00Z</cp:lastPrinted>
  <dcterms:created xsi:type="dcterms:W3CDTF">2022-02-01T06:02:00Z</dcterms:created>
  <dcterms:modified xsi:type="dcterms:W3CDTF">2022-02-01T06:02:00Z</dcterms:modified>
</cp:coreProperties>
</file>