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74" w:rsidRPr="00211883" w:rsidRDefault="00867074" w:rsidP="0086707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0BB082C0" wp14:editId="0D94C6EF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</w:t>
      </w:r>
      <w:r w:rsidRPr="00211883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67074" w:rsidRPr="00211883" w:rsidRDefault="00867074" w:rsidP="00867074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>
        <w:rPr>
          <w:rFonts w:ascii="Liberation Serif" w:hAnsi="Liberation Serif" w:cs="Times New Roman"/>
          <w:b/>
          <w:sz w:val="28"/>
          <w:szCs w:val="28"/>
        </w:rPr>
        <w:t>_____________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2022 года    </w:t>
      </w:r>
      <w:r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</w:t>
      </w:r>
      <w:r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   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>
        <w:rPr>
          <w:rFonts w:ascii="Liberation Serif" w:hAnsi="Liberation Serif" w:cs="Times New Roman"/>
          <w:b/>
          <w:sz w:val="28"/>
          <w:szCs w:val="28"/>
        </w:rPr>
        <w:t>__</w:t>
      </w:r>
    </w:p>
    <w:p w:rsidR="00867074" w:rsidRPr="00211883" w:rsidRDefault="00867074" w:rsidP="00867074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867074" w:rsidRPr="00211883" w:rsidRDefault="00867074" w:rsidP="00867074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E83240" w:rsidRDefault="00867074" w:rsidP="00867074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>О</w:t>
      </w:r>
      <w:r w:rsidR="00327D01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изменений в Положение об оплате труда лиц, замещающих муниципальные должности в</w:t>
      </w: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 Артемовско</w:t>
      </w:r>
      <w:r w:rsidR="00327D01">
        <w:rPr>
          <w:rFonts w:ascii="Liberation Serif" w:hAnsi="Liberation Serif" w:cs="Liberation Serif"/>
          <w:i/>
          <w:sz w:val="28"/>
          <w:szCs w:val="28"/>
        </w:rPr>
        <w:t>м</w:t>
      </w: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 городско</w:t>
      </w:r>
      <w:r w:rsidR="00327D01">
        <w:rPr>
          <w:rFonts w:ascii="Liberation Serif" w:hAnsi="Liberation Serif" w:cs="Liberation Serif"/>
          <w:i/>
          <w:sz w:val="28"/>
          <w:szCs w:val="28"/>
        </w:rPr>
        <w:t>м</w:t>
      </w: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 округ</w:t>
      </w:r>
      <w:r w:rsidR="00327D01">
        <w:rPr>
          <w:rFonts w:ascii="Liberation Serif" w:hAnsi="Liberation Serif" w:cs="Liberation Serif"/>
          <w:i/>
          <w:sz w:val="28"/>
          <w:szCs w:val="28"/>
        </w:rPr>
        <w:t>е</w:t>
      </w:r>
      <w:r w:rsidR="0068551B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867074" w:rsidRPr="00211883" w:rsidRDefault="0068551B" w:rsidP="008670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 w:cs="Liberation Serif"/>
          <w:i/>
          <w:sz w:val="28"/>
          <w:szCs w:val="28"/>
        </w:rPr>
        <w:t>на постоянной основе</w:t>
      </w:r>
      <w:r w:rsidR="00867074" w:rsidRPr="0021188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867074" w:rsidRPr="00211883" w:rsidRDefault="00867074" w:rsidP="0086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27D01" w:rsidRPr="00327D01" w:rsidRDefault="007356E8" w:rsidP="00327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r w:rsidRPr="007356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уководствуясь Федеральным законом от 06 октября 2003 года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№</w:t>
      </w:r>
      <w:r w:rsidRPr="007356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131-ФЗ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7356E8">
        <w:rPr>
          <w:rFonts w:ascii="Liberation Serif" w:hAnsi="Liberation Serif" w:cs="Liberation Serif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="00867074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Законом Свердловской области от </w:t>
      </w:r>
      <w:r w:rsidR="00867074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867074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 </w:t>
      </w:r>
      <w:r w:rsidR="00867074"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r w:rsidR="00867074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201</w:t>
      </w:r>
      <w:r w:rsidR="00867074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867074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№ </w:t>
      </w:r>
      <w:r w:rsidR="00867074">
        <w:rPr>
          <w:rFonts w:ascii="Liberation Serif" w:hAnsi="Liberation Serif" w:cs="Liberation Serif"/>
          <w:color w:val="000000" w:themeColor="text1"/>
          <w:sz w:val="28"/>
          <w:szCs w:val="28"/>
        </w:rPr>
        <w:t>62</w:t>
      </w:r>
      <w:r w:rsidR="00867074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-ОЗ «О </w:t>
      </w:r>
      <w:r w:rsidR="00867074">
        <w:rPr>
          <w:rFonts w:ascii="Liberation Serif" w:hAnsi="Liberation Serif" w:cs="Liberation Serif"/>
          <w:color w:val="000000" w:themeColor="text1"/>
          <w:sz w:val="28"/>
          <w:szCs w:val="28"/>
        </w:rPr>
        <w:t>Счетной палате Свердловской области и контрольно-счетных органах муниципальных образований, расположенных на территории Свердловской области»</w:t>
      </w:r>
      <w:r w:rsidR="00867074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327D01" w:rsidRPr="00327D01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Методикой определения уровня расчетной бюджетной обеспеченности муниципальных</w:t>
      </w:r>
      <w:proofErr w:type="gramEnd"/>
      <w:r w:rsidR="00327D01" w:rsidRPr="00327D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районов, городских округов, расположенных на территории Свердловской области, руководствуясь статьей 23 Устава Артемовского городского округа,</w:t>
      </w:r>
    </w:p>
    <w:p w:rsidR="00867074" w:rsidRDefault="00867074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327D01" w:rsidRPr="00211883" w:rsidRDefault="00327D01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867074" w:rsidRPr="00211883" w:rsidRDefault="00867074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327D01" w:rsidRDefault="00867074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в Положение об оплате труда лиц, замещающих муниципальные должности в Артемовском городском округе на постоянной основе, принятое решением Думы Артемовского городского округа от 27.09.2018 № 413</w:t>
      </w:r>
      <w:r w:rsid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изменениями, внесенными решени</w:t>
      </w:r>
      <w:r w:rsid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 </w:t>
      </w:r>
      <w:r w:rsid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9624E" w:rsidRP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29.10.2020 </w:t>
      </w:r>
      <w:r w:rsid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79624E" w:rsidRP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728, 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79624E" w:rsidRP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831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EE595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27D01" w:rsidRP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следующие изменения:</w:t>
      </w:r>
    </w:p>
    <w:p w:rsidR="007356E8" w:rsidRDefault="00327D01" w:rsidP="00EE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7356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 4 статьи 2 дополнить словами «</w:t>
      </w:r>
      <w:r w:rsidR="007356E8">
        <w:rPr>
          <w:rFonts w:ascii="Liberation Serif" w:hAnsi="Liberation Serif" w:cs="Liberation Serif"/>
          <w:sz w:val="28"/>
          <w:szCs w:val="28"/>
        </w:rPr>
        <w:t xml:space="preserve">для лица, замещающего муниципальную должность председателя Счетной палаты  Артемовского городского округа </w:t>
      </w:r>
      <w:r w:rsidR="00EE5957">
        <w:rPr>
          <w:rFonts w:ascii="Liberation Serif" w:hAnsi="Liberation Serif" w:cs="Liberation Serif"/>
          <w:sz w:val="28"/>
          <w:szCs w:val="28"/>
        </w:rPr>
        <w:t>–</w:t>
      </w:r>
      <w:r w:rsidR="007356E8">
        <w:rPr>
          <w:rFonts w:ascii="Liberation Serif" w:hAnsi="Liberation Serif" w:cs="Liberation Serif"/>
          <w:sz w:val="28"/>
          <w:szCs w:val="28"/>
        </w:rPr>
        <w:t xml:space="preserve"> в размере двадцати восьми целых пятидесяти шести сотых должностного оклада</w:t>
      </w:r>
      <w:proofErr w:type="gramStart"/>
      <w:r w:rsidR="007356E8">
        <w:rPr>
          <w:rFonts w:ascii="Liberation Serif" w:hAnsi="Liberation Serif" w:cs="Liberation Serif"/>
          <w:sz w:val="28"/>
          <w:szCs w:val="28"/>
        </w:rPr>
        <w:t>.</w:t>
      </w:r>
      <w:r w:rsidR="00BF75B6">
        <w:rPr>
          <w:rFonts w:ascii="Liberation Serif" w:hAnsi="Liberation Serif" w:cs="Liberation Serif"/>
          <w:sz w:val="28"/>
          <w:szCs w:val="28"/>
        </w:rPr>
        <w:t>»;</w:t>
      </w:r>
      <w:proofErr w:type="gramEnd"/>
    </w:p>
    <w:p w:rsidR="007356E8" w:rsidRDefault="00EE5957" w:rsidP="00735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7356E8" w:rsidRPr="007356E8">
        <w:rPr>
          <w:rFonts w:ascii="Liberation Serif" w:hAnsi="Liberation Serif" w:cs="Liberation Serif"/>
          <w:sz w:val="28"/>
          <w:szCs w:val="28"/>
        </w:rPr>
        <w:t xml:space="preserve"> </w:t>
      </w:r>
      <w:r w:rsidR="007356E8">
        <w:rPr>
          <w:rFonts w:ascii="Liberation Serif" w:hAnsi="Liberation Serif" w:cs="Liberation Serif"/>
          <w:sz w:val="28"/>
          <w:szCs w:val="28"/>
        </w:rPr>
        <w:t>статью 2 дополнить пунктом 6.1 следующего содержания:</w:t>
      </w:r>
    </w:p>
    <w:p w:rsidR="007356E8" w:rsidRPr="007356E8" w:rsidRDefault="007356E8" w:rsidP="007356E8">
      <w:pPr>
        <w:pStyle w:val="a6"/>
        <w:ind w:firstLine="540"/>
        <w:jc w:val="both"/>
        <w:rPr>
          <w:rFonts w:ascii="Liberation Serif" w:hAnsi="Liberation Serif"/>
          <w:sz w:val="28"/>
          <w:szCs w:val="28"/>
        </w:rPr>
      </w:pPr>
      <w:r w:rsidRPr="007356E8">
        <w:rPr>
          <w:rFonts w:ascii="Liberation Serif" w:hAnsi="Liberation Serif"/>
          <w:sz w:val="28"/>
          <w:szCs w:val="28"/>
        </w:rPr>
        <w:t>«6.1</w:t>
      </w:r>
      <w:proofErr w:type="gramStart"/>
      <w:r w:rsidRPr="007356E8">
        <w:rPr>
          <w:rFonts w:ascii="Liberation Serif" w:hAnsi="Liberation Serif"/>
          <w:sz w:val="28"/>
          <w:szCs w:val="28"/>
        </w:rPr>
        <w:t xml:space="preserve"> В</w:t>
      </w:r>
      <w:proofErr w:type="gramEnd"/>
      <w:r w:rsidRPr="007356E8">
        <w:rPr>
          <w:rFonts w:ascii="Liberation Serif" w:hAnsi="Liberation Serif"/>
          <w:sz w:val="28"/>
          <w:szCs w:val="28"/>
        </w:rPr>
        <w:t xml:space="preserve"> состав ежемесячных и иных дополнительных выплат к должностному окладу лица, замещающего муниципальную должность председателя Счетной палаты Артемовского городского округа, входят:</w:t>
      </w:r>
    </w:p>
    <w:p w:rsidR="007356E8" w:rsidRPr="007356E8" w:rsidRDefault="007356E8" w:rsidP="007356E8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7356E8">
        <w:rPr>
          <w:rFonts w:ascii="Liberation Serif" w:hAnsi="Liberation Serif"/>
          <w:sz w:val="28"/>
          <w:szCs w:val="28"/>
        </w:rPr>
        <w:lastRenderedPageBreak/>
        <w:t>1) ежемесячная надбавка к должностному окладу за особые условия исполнения полномочий;</w:t>
      </w:r>
    </w:p>
    <w:p w:rsidR="007356E8" w:rsidRPr="007356E8" w:rsidRDefault="007356E8" w:rsidP="007356E8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7356E8">
        <w:rPr>
          <w:rFonts w:ascii="Liberation Serif" w:hAnsi="Liberation Serif"/>
          <w:sz w:val="28"/>
          <w:szCs w:val="28"/>
        </w:rPr>
        <w:t>2) единовременная выплата, осуществляемая при предоставлении ежегодного оплачиваемого отпуска;</w:t>
      </w:r>
    </w:p>
    <w:p w:rsidR="007356E8" w:rsidRPr="007356E8" w:rsidRDefault="007356E8" w:rsidP="007356E8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7356E8">
        <w:rPr>
          <w:rFonts w:ascii="Liberation Serif" w:hAnsi="Liberation Serif"/>
          <w:sz w:val="28"/>
          <w:szCs w:val="28"/>
        </w:rPr>
        <w:t>3) денежное вознаграждение по итогам года</w:t>
      </w:r>
      <w:proofErr w:type="gramStart"/>
      <w:r w:rsidRPr="007356E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r w:rsidR="00EE5957">
        <w:rPr>
          <w:rFonts w:ascii="Liberation Serif" w:hAnsi="Liberation Serif"/>
          <w:sz w:val="28"/>
          <w:szCs w:val="28"/>
        </w:rPr>
        <w:t>;</w:t>
      </w:r>
      <w:proofErr w:type="gramEnd"/>
    </w:p>
    <w:p w:rsidR="00EE5957" w:rsidRDefault="00EE5957" w:rsidP="00EE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 пункт 7 статьи 3 дополнить словами «</w:t>
      </w:r>
      <w:r>
        <w:rPr>
          <w:rFonts w:ascii="Liberation Serif" w:hAnsi="Liberation Serif" w:cs="Liberation Serif"/>
          <w:sz w:val="28"/>
          <w:szCs w:val="28"/>
        </w:rPr>
        <w:t>- председатель Счетной палаты Артемовского городского округа - 31694 рубля</w:t>
      </w:r>
      <w:proofErr w:type="gramStart"/>
      <w:r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EE5957" w:rsidRDefault="00EE5957" w:rsidP="00EE5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пункт 8 статьи 3 дополнить словами «- для лица, замещающего должность председателя Счетной палаты Артемовского городского округа, - в размере две целых двадцать одна сотая должностного оклада</w:t>
      </w:r>
      <w:proofErr w:type="gramStart"/>
      <w:r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:rsidR="00867074" w:rsidRPr="00867074" w:rsidRDefault="00867074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327D0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Действие настоящего решения вступает в силу со дня официального опубликования.</w:t>
      </w:r>
    </w:p>
    <w:p w:rsidR="0079624E" w:rsidRDefault="00327D01" w:rsidP="0079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9624E">
        <w:rPr>
          <w:rFonts w:ascii="Liberation Serif" w:hAnsi="Liberation Serif" w:cs="Liberation Serif"/>
          <w:sz w:val="28"/>
          <w:szCs w:val="28"/>
        </w:rPr>
        <w:t>Решение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6" w:history="1">
        <w:r w:rsidR="0079624E" w:rsidRPr="00A63723">
          <w:rPr>
            <w:rStyle w:val="a7"/>
            <w:rFonts w:ascii="Liberation Serif" w:hAnsi="Liberation Serif" w:cs="Liberation Serif"/>
            <w:sz w:val="28"/>
            <w:szCs w:val="28"/>
          </w:rPr>
          <w:t>www.артемовский-право.рф</w:t>
        </w:r>
      </w:hyperlink>
      <w:r w:rsidR="0079624E">
        <w:rPr>
          <w:rFonts w:ascii="Liberation Serif" w:hAnsi="Liberation Serif" w:cs="Liberation Serif"/>
          <w:sz w:val="28"/>
          <w:szCs w:val="28"/>
        </w:rPr>
        <w:t>)  и официальном сайте Думы Артемовского городского округа в информационно-телекоммуникационной сети «Интернет».</w:t>
      </w:r>
    </w:p>
    <w:p w:rsidR="00867074" w:rsidRDefault="00327D01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r w:rsid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Ю.</w:t>
      </w:r>
      <w:r w:rsidR="007962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Упорова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EE5957" w:rsidRDefault="00EE5957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5957" w:rsidRPr="0079624E" w:rsidRDefault="00EE5957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49"/>
      </w:tblGrid>
      <w:tr w:rsidR="00867074" w:rsidRPr="00867074" w:rsidTr="00003FF3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Председатель Думы</w:t>
            </w:r>
          </w:p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В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А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сен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Глава</w:t>
            </w:r>
          </w:p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К.М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Т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офим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ов</w:t>
            </w:r>
          </w:p>
        </w:tc>
      </w:tr>
    </w:tbl>
    <w:p w:rsidR="00867074" w:rsidRDefault="00867074" w:rsidP="008670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B4C27" w:rsidRDefault="005B4C27"/>
    <w:sectPr w:rsidR="005B4C27" w:rsidSect="007962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33"/>
    <w:rsid w:val="00327D01"/>
    <w:rsid w:val="003C0A37"/>
    <w:rsid w:val="005B4C27"/>
    <w:rsid w:val="0068551B"/>
    <w:rsid w:val="007356E8"/>
    <w:rsid w:val="0079624E"/>
    <w:rsid w:val="0084748C"/>
    <w:rsid w:val="00867074"/>
    <w:rsid w:val="00BF75B6"/>
    <w:rsid w:val="00E83240"/>
    <w:rsid w:val="00EE5957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D01"/>
    <w:pPr>
      <w:ind w:left="720"/>
      <w:contextualSpacing/>
    </w:pPr>
  </w:style>
  <w:style w:type="paragraph" w:styleId="a6">
    <w:name w:val="No Spacing"/>
    <w:uiPriority w:val="1"/>
    <w:qFormat/>
    <w:rsid w:val="007356E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96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D01"/>
    <w:pPr>
      <w:ind w:left="720"/>
      <w:contextualSpacing/>
    </w:pPr>
  </w:style>
  <w:style w:type="paragraph" w:styleId="a6">
    <w:name w:val="No Spacing"/>
    <w:uiPriority w:val="1"/>
    <w:qFormat/>
    <w:rsid w:val="007356E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96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Aлександровна Курьина 1</dc:creator>
  <cp:lastModifiedBy>Елена Aлександровна Курьина 1</cp:lastModifiedBy>
  <cp:revision>6</cp:revision>
  <cp:lastPrinted>2022-04-22T12:14:00Z</cp:lastPrinted>
  <dcterms:created xsi:type="dcterms:W3CDTF">2022-04-12T05:44:00Z</dcterms:created>
  <dcterms:modified xsi:type="dcterms:W3CDTF">2022-04-22T12:16:00Z</dcterms:modified>
</cp:coreProperties>
</file>