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Pr="006838EA" w:rsidRDefault="006838EA" w:rsidP="006838EA">
      <w:pPr>
        <w:tabs>
          <w:tab w:val="left" w:pos="6246"/>
        </w:tabs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6838EA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02B78795" wp14:editId="55D9136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EA" w:rsidRPr="006838EA" w:rsidRDefault="006838EA" w:rsidP="006838EA">
      <w:pPr>
        <w:tabs>
          <w:tab w:val="left" w:pos="6246"/>
        </w:tabs>
        <w:suppressAutoHyphens w:val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838EA">
        <w:rPr>
          <w:rFonts w:ascii="Liberation Serif" w:hAnsi="Liberation Serif"/>
          <w:b/>
          <w:sz w:val="28"/>
          <w:szCs w:val="28"/>
          <w:lang w:eastAsia="ru-RU"/>
        </w:rPr>
        <w:t>Дума Артемовского городского округа</w:t>
      </w:r>
    </w:p>
    <w:p w:rsidR="006838EA" w:rsidRPr="006838EA" w:rsidRDefault="006838EA" w:rsidP="006838EA">
      <w:pPr>
        <w:tabs>
          <w:tab w:val="left" w:pos="6246"/>
        </w:tabs>
        <w:suppressAutoHyphens w:val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838EA">
        <w:rPr>
          <w:rFonts w:ascii="Liberation Serif" w:hAnsi="Liberation Serif"/>
          <w:b/>
          <w:sz w:val="28"/>
          <w:szCs w:val="28"/>
          <w:lang w:val="en-US" w:eastAsia="ru-RU"/>
        </w:rPr>
        <w:t>VI</w:t>
      </w:r>
      <w:r w:rsidRPr="006838EA">
        <w:rPr>
          <w:rFonts w:ascii="Liberation Serif" w:hAnsi="Liberation Serif"/>
          <w:b/>
          <w:sz w:val="28"/>
          <w:szCs w:val="28"/>
          <w:lang w:eastAsia="ru-RU"/>
        </w:rPr>
        <w:t xml:space="preserve"> созыв</w:t>
      </w:r>
    </w:p>
    <w:p w:rsidR="006838EA" w:rsidRPr="006838EA" w:rsidRDefault="006838EA" w:rsidP="006838EA">
      <w:pPr>
        <w:suppressAutoHyphens w:val="0"/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838EA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87 заседание</w:t>
      </w:r>
      <w:r w:rsidRPr="006838EA">
        <w:rPr>
          <w:rFonts w:ascii="Liberation Serif" w:hAnsi="Liberation Serif"/>
          <w:b/>
          <w:sz w:val="28"/>
          <w:szCs w:val="28"/>
          <w:lang w:eastAsia="ru-RU"/>
        </w:rPr>
        <w:t xml:space="preserve">    </w:t>
      </w:r>
    </w:p>
    <w:p w:rsidR="006838EA" w:rsidRPr="006838EA" w:rsidRDefault="006838EA" w:rsidP="006838EA">
      <w:pPr>
        <w:tabs>
          <w:tab w:val="left" w:pos="6246"/>
        </w:tabs>
        <w:suppressAutoHyphens w:val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838EA">
        <w:rPr>
          <w:rFonts w:ascii="Liberation Serif" w:hAnsi="Liberation Serif"/>
          <w:b/>
          <w:sz w:val="28"/>
          <w:szCs w:val="28"/>
          <w:lang w:eastAsia="ru-RU"/>
        </w:rPr>
        <w:t xml:space="preserve"> РЕШЕНИЕ</w:t>
      </w:r>
    </w:p>
    <w:p w:rsidR="006838EA" w:rsidRPr="006838EA" w:rsidRDefault="006838EA" w:rsidP="006838EA">
      <w:pPr>
        <w:tabs>
          <w:tab w:val="left" w:pos="6246"/>
        </w:tabs>
        <w:suppressAutoHyphens w:val="0"/>
        <w:ind w:firstLine="142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6838EA" w:rsidRPr="006838EA" w:rsidRDefault="006838EA" w:rsidP="006838EA">
      <w:pPr>
        <w:tabs>
          <w:tab w:val="left" w:pos="6246"/>
        </w:tabs>
        <w:suppressAutoHyphens w:val="0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838EA">
        <w:rPr>
          <w:rFonts w:ascii="Liberation Serif" w:hAnsi="Liberation Serif"/>
          <w:b/>
          <w:sz w:val="28"/>
          <w:szCs w:val="28"/>
          <w:lang w:eastAsia="ru-RU"/>
        </w:rPr>
        <w:t>от 26 августа 2021 года                                                                           № 871</w:t>
      </w:r>
    </w:p>
    <w:p w:rsidR="006838EA" w:rsidRPr="006838EA" w:rsidRDefault="006838EA" w:rsidP="006838EA">
      <w:pPr>
        <w:suppressAutoHyphens w:val="0"/>
        <w:rPr>
          <w:rFonts w:ascii="Liberation Serif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6838EA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Об утверждении Положения об Управлении по городскому хозяйству и жилью Администрации Артемовского городского округа </w:t>
      </w:r>
    </w:p>
    <w:p w:rsidR="006838EA" w:rsidRPr="006838EA" w:rsidRDefault="006838EA" w:rsidP="006838EA">
      <w:pPr>
        <w:suppressAutoHyphens w:val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838EA">
        <w:rPr>
          <w:rFonts w:ascii="Liberation Serif" w:hAnsi="Liberation Serif" w:cs="Liberation Serif"/>
          <w:sz w:val="28"/>
          <w:szCs w:val="28"/>
          <w:lang w:eastAsia="ru-RU"/>
        </w:rPr>
        <w:t>В соответствии с решением Думы Артемовского городского округа от 17.06.2021 № 846 «О внесении изменений в Положение об Администрации Артемовского городского округа</w:t>
      </w:r>
      <w:proofErr w:type="gramStart"/>
      <w:r w:rsidRPr="006838EA">
        <w:rPr>
          <w:rFonts w:ascii="Liberation Serif" w:hAnsi="Liberation Serif" w:cs="Liberation Serif"/>
          <w:sz w:val="28"/>
          <w:szCs w:val="28"/>
          <w:lang w:eastAsia="ru-RU"/>
        </w:rPr>
        <w:t>»,  со</w:t>
      </w:r>
      <w:proofErr w:type="gramEnd"/>
      <w:r w:rsidRPr="006838EA">
        <w:rPr>
          <w:rFonts w:ascii="Liberation Serif" w:hAnsi="Liberation Serif" w:cs="Liberation Serif"/>
          <w:sz w:val="28"/>
          <w:szCs w:val="28"/>
          <w:lang w:eastAsia="ru-RU"/>
        </w:rPr>
        <w:t xml:space="preserve"> статьей 37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23, 47, 48 Устава Артемовского городского округа, </w:t>
      </w:r>
    </w:p>
    <w:p w:rsidR="006838EA" w:rsidRPr="006838EA" w:rsidRDefault="006838EA" w:rsidP="006838EA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Liberation Serif"/>
          <w:sz w:val="28"/>
          <w:szCs w:val="28"/>
          <w:lang w:eastAsia="ru-RU"/>
        </w:rPr>
        <w:t>Дума Артемовского городского округа</w:t>
      </w:r>
    </w:p>
    <w:p w:rsidR="006838EA" w:rsidRPr="006838EA" w:rsidRDefault="006838EA" w:rsidP="006838EA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>РЕШИЛА:</w:t>
      </w: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>1. Утвердить Положение об Управлении по городскому хозяйству и жилью Администрации Артемовского городского округа (Приложение).</w:t>
      </w: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eastAsia="Calibri" w:hAnsi="Liberation Serif" w:cs="Calibri"/>
          <w:color w:val="FF0000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>2. Признать утратившими силу:</w:t>
      </w: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 xml:space="preserve">2.1 пункт 2 решения Думы Артемовского </w:t>
      </w:r>
      <w:r w:rsidRPr="006838EA">
        <w:rPr>
          <w:rFonts w:ascii="Liberation Serif" w:eastAsia="Calibri" w:hAnsi="Liberation Serif" w:cs="Liberation Serif"/>
          <w:sz w:val="28"/>
          <w:szCs w:val="28"/>
          <w:lang w:eastAsia="ru-RU"/>
        </w:rPr>
        <w:t>городского округа от 26.04.2012 № 75 «</w:t>
      </w: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>Об учреждении Управления городского хозяйства Администрации Артемовского городского округа и утверждении Положения об Управлении городского хозяйства Администрации Артемовского городского округа»;</w:t>
      </w: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>2.2 решение Думы Артемовского городского округа от 27.04.2017       № 150 «О внесении изменений в Положение об Управлении городского хозяйства Администрации Артемовского городского округа»;</w:t>
      </w: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>2.3 решение Думы Артемовского городского округа от 29.03.2018       № 321 «О внесении изменения в Положение об Управлении по городскому хозяйству и жилью Администрации Артемовского городского округа».</w:t>
      </w: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6838EA">
        <w:rPr>
          <w:rFonts w:ascii="Liberation Serif" w:eastAsia="Calibri" w:hAnsi="Liberation Serif" w:cs="Calibri"/>
          <w:sz w:val="28"/>
          <w:szCs w:val="28"/>
          <w:lang w:eastAsia="ru-RU"/>
        </w:rPr>
        <w:t xml:space="preserve">3. </w:t>
      </w:r>
      <w:r w:rsidRPr="006838EA">
        <w:rPr>
          <w:rFonts w:ascii="Liberation Serif" w:eastAsia="Calibri" w:hAnsi="Liberation Serif" w:cs="Liberation Serif"/>
          <w:sz w:val="28"/>
          <w:szCs w:val="28"/>
          <w:lang w:eastAsia="ru-RU"/>
        </w:rPr>
        <w:t>Настоящее решение вступает в силу 01.10.2021.</w:t>
      </w:r>
    </w:p>
    <w:p w:rsidR="006838EA" w:rsidRPr="006838EA" w:rsidRDefault="006838EA" w:rsidP="006838EA">
      <w:pPr>
        <w:suppressAutoHyphens w:val="0"/>
        <w:ind w:right="-143"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838EA">
        <w:rPr>
          <w:rFonts w:ascii="Liberation Serif" w:hAnsi="Liberation Serif"/>
          <w:sz w:val="28"/>
          <w:szCs w:val="28"/>
          <w:lang w:eastAsia="ru-RU"/>
        </w:rPr>
        <w:t xml:space="preserve">4. </w:t>
      </w:r>
      <w:r w:rsidRPr="006838EA">
        <w:rPr>
          <w:rFonts w:ascii="Liberation Serif" w:hAnsi="Liberation Serif" w:cs="Liberation Serif"/>
          <w:sz w:val="28"/>
          <w:szCs w:val="28"/>
          <w:lang w:eastAsia="ru-RU"/>
        </w:rPr>
        <w:t>Предложить заместителю главы Администрации Артемовского городского округа – начальнику Управления по городскому хозяйству и жилью Администрации Артемовского городского округа Миронову А.И. представить в Инспекцию ФНС России по Верх-</w:t>
      </w:r>
      <w:proofErr w:type="spellStart"/>
      <w:r w:rsidRPr="006838EA">
        <w:rPr>
          <w:rFonts w:ascii="Liberation Serif" w:hAnsi="Liberation Serif" w:cs="Liberation Serif"/>
          <w:sz w:val="28"/>
          <w:szCs w:val="28"/>
          <w:lang w:eastAsia="ru-RU"/>
        </w:rPr>
        <w:t>Исетскому</w:t>
      </w:r>
      <w:proofErr w:type="spellEnd"/>
      <w:r w:rsidRPr="006838EA">
        <w:rPr>
          <w:rFonts w:ascii="Liberation Serif" w:hAnsi="Liberation Serif" w:cs="Liberation Serif"/>
          <w:sz w:val="28"/>
          <w:szCs w:val="28"/>
          <w:lang w:eastAsia="ru-RU"/>
        </w:rPr>
        <w:t xml:space="preserve"> району г. Екатеринбурга заявление о государственной регистрации изменений, вносимых в </w:t>
      </w:r>
      <w:r w:rsidRPr="006838E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учредительные документы Управления по городскому хозяйству и жилью Администрации Артемовского городского округа.</w:t>
      </w:r>
    </w:p>
    <w:p w:rsidR="006838EA" w:rsidRPr="006838EA" w:rsidRDefault="006838EA" w:rsidP="006838EA">
      <w:pPr>
        <w:suppressAutoHyphens w:val="0"/>
        <w:ind w:right="-143"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838EA">
        <w:rPr>
          <w:rFonts w:ascii="Liberation Serif" w:hAnsi="Liberation Serif"/>
          <w:sz w:val="28"/>
          <w:szCs w:val="28"/>
          <w:lang w:eastAsia="ru-RU"/>
        </w:rPr>
        <w:t>5.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838EA" w:rsidRPr="006838EA" w:rsidRDefault="006838EA" w:rsidP="006838EA">
      <w:pPr>
        <w:suppressAutoHyphens w:val="0"/>
        <w:ind w:right="-143"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838EA">
        <w:rPr>
          <w:rFonts w:ascii="Liberation Serif" w:hAnsi="Liberation Serif"/>
          <w:sz w:val="28"/>
          <w:szCs w:val="28"/>
          <w:lang w:eastAsia="ru-RU"/>
        </w:rPr>
        <w:t xml:space="preserve">6. Контроль за исполнением настоящего решения возложить на постоянную комиссию по </w:t>
      </w:r>
      <w:r w:rsidRPr="006838EA">
        <w:rPr>
          <w:rFonts w:ascii="Liberation Serif" w:hAnsi="Liberation Serif" w:cs="Liberation Serif"/>
          <w:sz w:val="28"/>
          <w:szCs w:val="28"/>
          <w:lang w:eastAsia="ru-RU"/>
        </w:rPr>
        <w:t>вопросам местного самоуправления, нормотворчеству и регламенту (</w:t>
      </w:r>
      <w:proofErr w:type="spellStart"/>
      <w:r w:rsidRPr="006838EA">
        <w:rPr>
          <w:rFonts w:ascii="Liberation Serif" w:hAnsi="Liberation Serif" w:cs="Liberation Serif"/>
          <w:sz w:val="28"/>
          <w:szCs w:val="28"/>
          <w:lang w:eastAsia="ru-RU"/>
        </w:rPr>
        <w:t>Угланов</w:t>
      </w:r>
      <w:proofErr w:type="spellEnd"/>
      <w:r w:rsidRPr="006838EA">
        <w:rPr>
          <w:rFonts w:ascii="Liberation Serif" w:hAnsi="Liberation Serif" w:cs="Liberation Serif"/>
          <w:sz w:val="28"/>
          <w:szCs w:val="28"/>
          <w:lang w:eastAsia="ru-RU"/>
        </w:rPr>
        <w:t xml:space="preserve"> М.А.).</w:t>
      </w:r>
    </w:p>
    <w:p w:rsidR="006838EA" w:rsidRPr="006838EA" w:rsidRDefault="006838EA" w:rsidP="006838EA">
      <w:pPr>
        <w:suppressAutoHyphens w:val="0"/>
        <w:rPr>
          <w:rFonts w:ascii="Liberation Serif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suppressAutoHyphens w:val="0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838EA" w:rsidRPr="006838EA" w:rsidTr="00B55CF9">
        <w:tc>
          <w:tcPr>
            <w:tcW w:w="4785" w:type="dxa"/>
            <w:shd w:val="clear" w:color="auto" w:fill="auto"/>
          </w:tcPr>
          <w:p w:rsidR="006838EA" w:rsidRPr="006838EA" w:rsidRDefault="006838EA" w:rsidP="006838EA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838E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Председатель Думы Артемовского городского округа                                            </w:t>
            </w:r>
          </w:p>
          <w:p w:rsidR="006838EA" w:rsidRPr="006838EA" w:rsidRDefault="006838EA" w:rsidP="006838EA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838E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                                В.С. Арсенов</w:t>
            </w:r>
          </w:p>
        </w:tc>
        <w:tc>
          <w:tcPr>
            <w:tcW w:w="4786" w:type="dxa"/>
            <w:shd w:val="clear" w:color="auto" w:fill="auto"/>
          </w:tcPr>
          <w:p w:rsidR="006838EA" w:rsidRPr="006838EA" w:rsidRDefault="006838EA" w:rsidP="006838EA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838E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6838EA" w:rsidRPr="006838EA" w:rsidRDefault="006838EA" w:rsidP="006838EA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838E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округа                       </w:t>
            </w:r>
          </w:p>
          <w:p w:rsidR="006838EA" w:rsidRPr="006838EA" w:rsidRDefault="006838EA" w:rsidP="006838EA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838E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                               К.М. Трофимов</w:t>
            </w:r>
          </w:p>
        </w:tc>
      </w:tr>
    </w:tbl>
    <w:p w:rsidR="006838EA" w:rsidRPr="006838EA" w:rsidRDefault="006838EA" w:rsidP="006838EA">
      <w:pPr>
        <w:widowControl w:val="0"/>
        <w:suppressAutoHyphens w:val="0"/>
        <w:autoSpaceDE w:val="0"/>
        <w:autoSpaceDN w:val="0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widowControl w:val="0"/>
        <w:suppressAutoHyphens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6838EA" w:rsidRPr="006838EA" w:rsidRDefault="006838EA" w:rsidP="006838EA">
      <w:pPr>
        <w:suppressAutoHyphens w:val="0"/>
        <w:rPr>
          <w:szCs w:val="24"/>
          <w:lang w:eastAsia="ru-RU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838EA" w:rsidRDefault="006838EA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A346D" w:rsidRDefault="00CA346D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Приложение. 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6A2904" w:rsidRDefault="00B31AD2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26 августа 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 w:rsidR="00CA34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bookmarkStart w:id="0" w:name="_GoBack"/>
      <w:bookmarkEnd w:id="0"/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440F">
        <w:rPr>
          <w:rFonts w:ascii="Liberation Serif" w:eastAsiaTheme="minorHAnsi" w:hAnsi="Liberation Serif" w:cs="Liberation Serif"/>
          <w:sz w:val="28"/>
          <w:szCs w:val="28"/>
          <w:lang w:eastAsia="en-US"/>
        </w:rPr>
        <w:t>871</w:t>
      </w:r>
    </w:p>
    <w:p w:rsidR="006A2904" w:rsidRPr="00D84018" w:rsidRDefault="006A2904" w:rsidP="006A2904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 xml:space="preserve">ОЛОЖЕНИЕ </w:t>
      </w:r>
    </w:p>
    <w:p w:rsidR="006A2904" w:rsidRPr="001A3595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 xml:space="preserve">об Управлении </w:t>
      </w:r>
      <w:r w:rsidR="00D011D5">
        <w:rPr>
          <w:rFonts w:ascii="Liberation Serif" w:hAnsi="Liberation Serif" w:cs="Liberation Serif"/>
          <w:b/>
          <w:sz w:val="28"/>
          <w:szCs w:val="28"/>
        </w:rPr>
        <w:t>по городскому хозяйству и жилью</w:t>
      </w:r>
      <w:r w:rsidRPr="001A3595">
        <w:rPr>
          <w:rFonts w:ascii="Liberation Serif" w:hAnsi="Liberation Serif" w:cs="Liberation Serif"/>
          <w:b/>
          <w:sz w:val="28"/>
          <w:szCs w:val="28"/>
        </w:rPr>
        <w:t xml:space="preserve"> Администрации Артемовского городского округа</w:t>
      </w: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A2904" w:rsidRPr="00C67E5A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E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1. Общие положения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D6D" w:rsidRPr="00C266EC" w:rsidRDefault="006A2904" w:rsidP="007F1D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D011D5" w:rsidRPr="00D01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</w:t>
      </w:r>
      <w:r w:rsidR="000577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011D5" w:rsidRPr="00D01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городскому хозяйству и жилью Администрации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является уполномоченным функциональным органом Администрации Артемовского городского округа, обеспечивающим осуществление Администрацией Артемовского городского округа </w:t>
      </w:r>
      <w:r w:rsidRPr="00F477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полномочий в области </w:t>
      </w:r>
      <w:r w:rsidR="007F1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области жилищно-коммунального хозяйства, с</w:t>
      </w:r>
      <w:r w:rsidR="007F1D6D" w:rsidRPr="00577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троительства, энергетики, транспорта, связи</w:t>
      </w:r>
      <w:r w:rsidR="007F1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жилищных отношений, погребения и похоронного дела, лесного хозяйства</w:t>
      </w:r>
      <w:r w:rsidR="007F1D6D"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A2904" w:rsidRPr="00141123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D011D5" w:rsidRPr="00D01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</w:t>
      </w:r>
      <w:r w:rsidR="00D011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011D5" w:rsidRPr="00D011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городскому хозяйству и жилью Администрации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по тексту – Управление) 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руководствуется действующим законодательством Российской Федерации и Свердловской области, </w:t>
      </w:r>
      <w:hyperlink r:id="rId9" w:history="1">
        <w:r w:rsidRPr="001411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настоящим Положением.</w:t>
      </w:r>
    </w:p>
    <w:p w:rsidR="006A2904" w:rsidRPr="000B2F96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Общее руководство и координацию деятельности Управления </w:t>
      </w:r>
      <w:r w:rsidRPr="000B2F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заместитель главы Администрации Артемовского городского округа.</w:t>
      </w:r>
    </w:p>
    <w:p w:rsidR="00FA179A" w:rsidRDefault="00FA179A" w:rsidP="00FA179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Управление обладает 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Полное наименование Управления: </w:t>
      </w:r>
      <w:r w:rsidR="00577012" w:rsidRPr="00577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</w:t>
      </w:r>
      <w:r w:rsidR="00577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77012" w:rsidRPr="00577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городскому хозяйству и жилью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Сокращенное наименование – </w:t>
      </w:r>
      <w:r w:rsidR="00577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УГХ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6. В своей деятельности Управление 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 Место нахождения Управления: 623780, Свердловская область, Артемовский </w:t>
      </w:r>
      <w:r w:rsidR="0037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район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город Артемовский, площадь Советов, 3.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атья 2. Основная цель и задачи У</w:t>
      </w: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266E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Pr="00577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Основной целью Управления является </w:t>
      </w:r>
      <w:r w:rsidR="007F1D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обеспечение </w:t>
      </w:r>
      <w:r w:rsidR="007E52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7F1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7E52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вопросов местного значения Артемовского городского округа, а также отдельных государственных полномочий, переданных Администрации Артемовского городского округа федеральными законами, законами Свердловской области</w:t>
      </w:r>
      <w:r w:rsidR="007F1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E52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области жилищно-коммунального хозяйства, с</w:t>
      </w:r>
      <w:r w:rsidR="00577012" w:rsidRPr="00577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троительства, энергетики, транспорта, связи</w:t>
      </w:r>
      <w:r w:rsidR="007E52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жилищных отношений, погребения и похоронного дела, лесного хозяйства</w:t>
      </w:r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A2904" w:rsidRPr="00F92E71" w:rsidRDefault="006A2904" w:rsidP="003E6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Основными задачами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являются:</w:t>
      </w:r>
    </w:p>
    <w:p w:rsidR="007F1D6D" w:rsidRDefault="003E6761" w:rsidP="007F1D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F1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реализация единой политики в сфере жилищно-коммунального хозяйства Артемовского городского округа;</w:t>
      </w:r>
    </w:p>
    <w:p w:rsidR="007F1D6D" w:rsidRPr="0007429E" w:rsidRDefault="007F1D6D" w:rsidP="007F1D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Pr="0007429E">
        <w:rPr>
          <w:rFonts w:ascii="Liberation Serif" w:hAnsi="Liberation Serif" w:cs="Liberation Serif"/>
          <w:sz w:val="28"/>
          <w:szCs w:val="28"/>
        </w:rPr>
        <w:t xml:space="preserve">разработка предложений и проектов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07429E">
        <w:rPr>
          <w:rFonts w:ascii="Liberation Serif" w:hAnsi="Liberation Serif" w:cs="Liberation Serif"/>
          <w:sz w:val="28"/>
          <w:szCs w:val="28"/>
        </w:rPr>
        <w:t>правовых актов, связанных с реализацией федеральн</w:t>
      </w:r>
      <w:r>
        <w:rPr>
          <w:rFonts w:ascii="Liberation Serif" w:hAnsi="Liberation Serif" w:cs="Liberation Serif"/>
          <w:sz w:val="28"/>
          <w:szCs w:val="28"/>
        </w:rPr>
        <w:t>ого законодательства и законодательства</w:t>
      </w:r>
      <w:r w:rsidRPr="0007429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в области ре</w:t>
      </w:r>
      <w:r w:rsidRPr="0007429E">
        <w:rPr>
          <w:rFonts w:ascii="Liberation Serif" w:hAnsi="Liberation Serif" w:cs="Liberation Serif"/>
          <w:sz w:val="28"/>
          <w:szCs w:val="28"/>
        </w:rPr>
        <w:t>формировани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07429E">
        <w:rPr>
          <w:rFonts w:ascii="Liberation Serif" w:hAnsi="Liberation Serif" w:cs="Liberation Serif"/>
          <w:sz w:val="28"/>
          <w:szCs w:val="28"/>
        </w:rPr>
        <w:t xml:space="preserve"> сферы жилищно-коммунального хозяйства и формирования эффективных механизмов управления муниципальным жилищным фондом</w:t>
      </w:r>
      <w:r w:rsidRPr="0007429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7F1D6D" w:rsidRDefault="007F1D6D" w:rsidP="007F1D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реализация единой политики в сфере бюджетного планирования, финансирования и ценообразования в жилищно-коммунальном хозяйстве и коммунальной энергетике;</w:t>
      </w:r>
    </w:p>
    <w:p w:rsidR="007F1D6D" w:rsidRDefault="007F1D6D" w:rsidP="007F1D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обеспечение реализации жилищной политики, организации похоронного дела на территории Артемовского городского округа в пределах</w:t>
      </w:r>
      <w:r w:rsidRPr="003E6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полномочий, предоставленных действующим законодательством, настоящим Положением и муниципальными правовыми актами;</w:t>
      </w:r>
    </w:p>
    <w:p w:rsidR="007F1D6D" w:rsidRDefault="007F1D6D" w:rsidP="007F1D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формирование и реализация единой политики в сфере благоустройства и озеленения территории Артемовского городского округа;</w:t>
      </w:r>
    </w:p>
    <w:p w:rsidR="00E316BD" w:rsidRDefault="007F1D6D" w:rsidP="003E6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</w:t>
      </w:r>
      <w:r w:rsidR="00E3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координация деятельности организаций жилищно-коммунального комплекса, энергетики, строительства, транспорта, связи, независимо от формы собственности, осуществляющих деятельность на территории Артемовского городского округа, в целях обеспечения эффективного механизма по устойчивому и надежному функционированию систем жизнеобеспечения населения Артемовского городского округа;</w:t>
      </w:r>
    </w:p>
    <w:p w:rsidR="003E6761" w:rsidRDefault="00E316BD" w:rsidP="003E6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Pr="0007429E">
        <w:rPr>
          <w:rFonts w:ascii="Liberation Serif" w:hAnsi="Liberation Serif" w:cs="Liberation Serif"/>
          <w:sz w:val="28"/>
          <w:szCs w:val="28"/>
          <w:lang w:eastAsia="ru-RU"/>
        </w:rPr>
        <w:t>организация содержания муниципального жилищного фонда;</w:t>
      </w:r>
    </w:p>
    <w:p w:rsidR="007F1D6D" w:rsidRDefault="00E316BD" w:rsidP="00C34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8) </w:t>
      </w:r>
      <w:r w:rsidRPr="0007429E">
        <w:rPr>
          <w:rFonts w:ascii="Liberation Serif" w:hAnsi="Liberation Serif" w:cs="Liberation Serif"/>
          <w:sz w:val="28"/>
          <w:szCs w:val="28"/>
        </w:rPr>
        <w:t>обеспечение уплаты взносов на капитальный ремонт общего имущества собственников помещений многоквартирных домов соразмерно муниципальной доле собственности</w:t>
      </w:r>
      <w:r w:rsidRPr="0007429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C3466D" w:rsidRPr="0007429E" w:rsidRDefault="00E316BD" w:rsidP="00C34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="007F1D6D">
        <w:rPr>
          <w:rFonts w:ascii="Liberation Serif" w:hAnsi="Liberation Serif" w:cs="Liberation Serif"/>
          <w:sz w:val="28"/>
          <w:szCs w:val="28"/>
        </w:rPr>
        <w:t xml:space="preserve">) </w:t>
      </w:r>
      <w:r w:rsidRPr="00C3466D">
        <w:rPr>
          <w:rFonts w:ascii="Liberation Serif" w:hAnsi="Liberation Serif" w:cs="Liberation Serif"/>
          <w:sz w:val="28"/>
          <w:szCs w:val="28"/>
          <w:lang w:eastAsia="ru-RU"/>
        </w:rPr>
        <w:t>созда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ние </w:t>
      </w:r>
      <w:r w:rsidRPr="00C3466D">
        <w:rPr>
          <w:rFonts w:ascii="Liberation Serif" w:hAnsi="Liberation Serif" w:cs="Liberation Serif"/>
          <w:sz w:val="28"/>
          <w:szCs w:val="28"/>
          <w:lang w:eastAsia="ru-RU"/>
        </w:rPr>
        <w:t>услови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Pr="00C3466D">
        <w:rPr>
          <w:rFonts w:ascii="Liberation Serif" w:hAnsi="Liberation Serif" w:cs="Liberation Serif"/>
          <w:sz w:val="28"/>
          <w:szCs w:val="28"/>
          <w:lang w:eastAsia="ru-RU"/>
        </w:rPr>
        <w:t xml:space="preserve"> для управления многоквартирными домами;</w:t>
      </w:r>
    </w:p>
    <w:p w:rsidR="00C3466D" w:rsidRDefault="00E316BD" w:rsidP="00C34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10</w:t>
      </w:r>
      <w:r w:rsidR="007F1D6D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C3466D" w:rsidRPr="00C3466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C3466D">
        <w:rPr>
          <w:rFonts w:ascii="Liberation Serif" w:hAnsi="Liberation Serif" w:cs="Liberation Serif"/>
          <w:sz w:val="28"/>
          <w:szCs w:val="28"/>
          <w:lang w:eastAsia="ru-RU"/>
        </w:rPr>
        <w:t>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C3466D">
        <w:rPr>
          <w:rFonts w:ascii="Liberation Serif" w:hAnsi="Liberation Serif" w:cs="Liberation Serif"/>
          <w:sz w:val="28"/>
          <w:szCs w:val="28"/>
          <w:lang w:eastAsia="ru-RU"/>
        </w:rPr>
        <w:t>и пров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едение </w:t>
      </w:r>
      <w:r w:rsidRPr="00C3466D">
        <w:rPr>
          <w:rFonts w:ascii="Liberation Serif" w:hAnsi="Liberation Serif" w:cs="Liberation Serif"/>
          <w:sz w:val="28"/>
          <w:szCs w:val="28"/>
          <w:lang w:eastAsia="ru-RU"/>
        </w:rPr>
        <w:t>мероприятий, предусмотренных законодательством об энергосбережении и повышен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ии энергетической эффективности;</w:t>
      </w:r>
    </w:p>
    <w:p w:rsidR="003F7324" w:rsidRPr="00C3466D" w:rsidRDefault="007F1D6D" w:rsidP="00C34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E316BD">
        <w:rPr>
          <w:rFonts w:ascii="Liberation Serif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89656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316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обеспечение формирования современной городской среды;</w:t>
      </w:r>
    </w:p>
    <w:p w:rsidR="00E316BD" w:rsidRDefault="00E316BD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6A2904" w:rsidRPr="00917650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1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3. Функции Управления</w:t>
      </w:r>
    </w:p>
    <w:p w:rsidR="006A2904" w:rsidRPr="00917650" w:rsidRDefault="006A2904" w:rsidP="006A2904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917650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возложенными задачами Управление выполняет следующие функции:</w:t>
      </w:r>
    </w:p>
    <w:p w:rsidR="009E2A8C" w:rsidRPr="00237A0D" w:rsidRDefault="00EB5720" w:rsidP="009E2A8C">
      <w:pPr>
        <w:numPr>
          <w:ilvl w:val="0"/>
          <w:numId w:val="5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обеспечивает</w:t>
      </w:r>
      <w:r w:rsidR="004C2DC8" w:rsidRPr="00237A0D">
        <w:rPr>
          <w:rFonts w:ascii="Liberation Serif" w:hAnsi="Liberation Serif" w:cs="Liberation Serif"/>
          <w:sz w:val="28"/>
          <w:szCs w:val="28"/>
        </w:rPr>
        <w:t xml:space="preserve"> 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разработку </w:t>
      </w:r>
      <w:r w:rsidR="009E2A8C" w:rsidRPr="00237A0D">
        <w:rPr>
          <w:rFonts w:ascii="Liberation Serif" w:hAnsi="Liberation Serif" w:cs="Liberation Serif"/>
          <w:sz w:val="28"/>
          <w:szCs w:val="28"/>
        </w:rPr>
        <w:t>программ</w:t>
      </w:r>
      <w:r w:rsidR="002F71B7" w:rsidRPr="00237A0D">
        <w:rPr>
          <w:rFonts w:ascii="Liberation Serif" w:hAnsi="Liberation Serif" w:cs="Liberation Serif"/>
          <w:sz w:val="28"/>
          <w:szCs w:val="28"/>
        </w:rPr>
        <w:t>ы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 комплексного развития систем коммунальной инфраструктуры </w:t>
      </w:r>
      <w:r w:rsidR="003921F9" w:rsidRPr="00237A0D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9E2A8C" w:rsidRPr="00237A0D">
        <w:rPr>
          <w:rFonts w:ascii="Liberation Serif" w:hAnsi="Liberation Serif" w:cs="Liberation Serif"/>
          <w:sz w:val="28"/>
          <w:szCs w:val="28"/>
        </w:rPr>
        <w:t>городского округа, программ</w:t>
      </w:r>
      <w:r w:rsidR="002F71B7" w:rsidRPr="00237A0D">
        <w:rPr>
          <w:rFonts w:ascii="Liberation Serif" w:hAnsi="Liberation Serif" w:cs="Liberation Serif"/>
          <w:sz w:val="28"/>
          <w:szCs w:val="28"/>
        </w:rPr>
        <w:t>ы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 комплексного развития транспортной инфраструктуры </w:t>
      </w:r>
      <w:r w:rsidR="002F71B7" w:rsidRPr="00237A0D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городского округа, 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9E2A8C" w:rsidRPr="00237A0D">
        <w:rPr>
          <w:rFonts w:ascii="Liberation Serif" w:hAnsi="Liberation Serif" w:cs="Liberation Serif"/>
          <w:sz w:val="28"/>
          <w:szCs w:val="28"/>
        </w:rPr>
        <w:t>требования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ми, </w:t>
      </w:r>
      <w:r w:rsidR="009E2A8C" w:rsidRPr="00237A0D">
        <w:rPr>
          <w:rFonts w:ascii="Liberation Serif" w:hAnsi="Liberation Serif" w:cs="Liberation Serif"/>
          <w:sz w:val="28"/>
          <w:szCs w:val="28"/>
        </w:rPr>
        <w:t>устан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овленными </w:t>
      </w:r>
      <w:r w:rsidR="009E2A8C" w:rsidRPr="00237A0D">
        <w:rPr>
          <w:rFonts w:ascii="Liberation Serif" w:hAnsi="Liberation Serif" w:cs="Liberation Serif"/>
          <w:sz w:val="28"/>
          <w:szCs w:val="28"/>
        </w:rPr>
        <w:t>Правительством Российской Федерации;</w:t>
      </w:r>
    </w:p>
    <w:p w:rsidR="009E2A8C" w:rsidRPr="00237A0D" w:rsidRDefault="009E2A8C" w:rsidP="009958A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разраб</w:t>
      </w:r>
      <w:r w:rsidR="007176B3" w:rsidRPr="00237A0D">
        <w:rPr>
          <w:rFonts w:ascii="Liberation Serif" w:hAnsi="Liberation Serif" w:cs="Liberation Serif"/>
          <w:sz w:val="28"/>
          <w:szCs w:val="28"/>
        </w:rPr>
        <w:t xml:space="preserve">атывает </w:t>
      </w:r>
      <w:r w:rsidR="00E316BD" w:rsidRPr="00237A0D">
        <w:rPr>
          <w:rFonts w:ascii="Liberation Serif" w:hAnsi="Liberation Serif" w:cs="Liberation Serif"/>
          <w:sz w:val="28"/>
          <w:szCs w:val="28"/>
        </w:rPr>
        <w:t xml:space="preserve">муниципальные программы в области энергосбережения и повышения энергетической эффективности, </w:t>
      </w:r>
      <w:r w:rsidR="007176B3" w:rsidRPr="00237A0D">
        <w:rPr>
          <w:rFonts w:ascii="Liberation Serif" w:hAnsi="Liberation Serif" w:cs="Liberation Serif"/>
          <w:sz w:val="28"/>
          <w:szCs w:val="28"/>
        </w:rPr>
        <w:t xml:space="preserve">участвует </w:t>
      </w:r>
      <w:r w:rsidR="002F71B7" w:rsidRPr="00237A0D">
        <w:rPr>
          <w:rFonts w:ascii="Liberation Serif" w:hAnsi="Liberation Serif" w:cs="Liberation Serif"/>
          <w:sz w:val="28"/>
          <w:szCs w:val="28"/>
        </w:rPr>
        <w:t>в</w:t>
      </w:r>
      <w:r w:rsidR="00E316BD" w:rsidRPr="00237A0D">
        <w:rPr>
          <w:rFonts w:ascii="Liberation Serif" w:hAnsi="Liberation Serif" w:cs="Liberation Serif"/>
          <w:sz w:val="28"/>
          <w:szCs w:val="28"/>
        </w:rPr>
        <w:t xml:space="preserve"> их </w:t>
      </w:r>
      <w:r w:rsidRPr="00237A0D">
        <w:rPr>
          <w:rFonts w:ascii="Liberation Serif" w:hAnsi="Liberation Serif" w:cs="Liberation Serif"/>
          <w:sz w:val="28"/>
          <w:szCs w:val="28"/>
        </w:rPr>
        <w:t>реализаци</w:t>
      </w:r>
      <w:r w:rsidR="002F71B7" w:rsidRPr="00237A0D">
        <w:rPr>
          <w:rFonts w:ascii="Liberation Serif" w:hAnsi="Liberation Serif" w:cs="Liberation Serif"/>
          <w:sz w:val="28"/>
          <w:szCs w:val="28"/>
        </w:rPr>
        <w:t>и</w:t>
      </w:r>
      <w:r w:rsidR="00E316BD" w:rsidRPr="00237A0D">
        <w:rPr>
          <w:rFonts w:ascii="Liberation Serif" w:hAnsi="Liberation Serif" w:cs="Liberation Serif"/>
          <w:sz w:val="28"/>
          <w:szCs w:val="28"/>
        </w:rPr>
        <w:t xml:space="preserve">; участвует в </w:t>
      </w:r>
      <w:r w:rsidRPr="00237A0D">
        <w:rPr>
          <w:rFonts w:ascii="Liberation Serif" w:hAnsi="Liberation Serif" w:cs="Liberation Serif"/>
          <w:sz w:val="28"/>
          <w:szCs w:val="28"/>
        </w:rPr>
        <w:t>проведени</w:t>
      </w:r>
      <w:r w:rsidR="002F71B7" w:rsidRPr="00237A0D">
        <w:rPr>
          <w:rFonts w:ascii="Liberation Serif" w:hAnsi="Liberation Serif" w:cs="Liberation Serif"/>
          <w:sz w:val="28"/>
          <w:szCs w:val="28"/>
        </w:rPr>
        <w:t>и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энергетического обследования многоквартирных домов, помещения в которых составляют муниципальный жилищный фонд в границах </w:t>
      </w:r>
      <w:r w:rsidR="003921F9" w:rsidRPr="00237A0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E316BD" w:rsidRPr="00237A0D">
        <w:rPr>
          <w:rFonts w:ascii="Liberation Serif" w:hAnsi="Liberation Serif" w:cs="Liberation Serif"/>
          <w:sz w:val="28"/>
          <w:szCs w:val="28"/>
        </w:rPr>
        <w:t>, организует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и пров</w:t>
      </w:r>
      <w:r w:rsidR="00E316BD" w:rsidRPr="00237A0D">
        <w:rPr>
          <w:rFonts w:ascii="Liberation Serif" w:hAnsi="Liberation Serif" w:cs="Liberation Serif"/>
          <w:sz w:val="28"/>
          <w:szCs w:val="28"/>
        </w:rPr>
        <w:t xml:space="preserve">одит </w:t>
      </w:r>
      <w:r w:rsidRPr="00237A0D">
        <w:rPr>
          <w:rFonts w:ascii="Liberation Serif" w:hAnsi="Liberation Serif" w:cs="Liberation Serif"/>
          <w:sz w:val="28"/>
          <w:szCs w:val="28"/>
        </w:rPr>
        <w:t>ины</w:t>
      </w:r>
      <w:r w:rsidR="00E316BD" w:rsidRPr="00237A0D">
        <w:rPr>
          <w:rFonts w:ascii="Liberation Serif" w:hAnsi="Liberation Serif" w:cs="Liberation Serif"/>
          <w:sz w:val="28"/>
          <w:szCs w:val="28"/>
        </w:rPr>
        <w:t>е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E316BD" w:rsidRPr="00237A0D">
        <w:rPr>
          <w:rFonts w:ascii="Liberation Serif" w:hAnsi="Liberation Serif" w:cs="Liberation Serif"/>
          <w:sz w:val="28"/>
          <w:szCs w:val="28"/>
        </w:rPr>
        <w:t>я</w:t>
      </w:r>
      <w:r w:rsidRPr="00237A0D">
        <w:rPr>
          <w:rFonts w:ascii="Liberation Serif" w:hAnsi="Liberation Serif" w:cs="Liberation Serif"/>
          <w:sz w:val="28"/>
          <w:szCs w:val="28"/>
        </w:rPr>
        <w:t>, предусмотренны</w:t>
      </w:r>
      <w:r w:rsidR="00E316BD" w:rsidRPr="00237A0D">
        <w:rPr>
          <w:rFonts w:ascii="Liberation Serif" w:hAnsi="Liberation Serif" w:cs="Liberation Serif"/>
          <w:sz w:val="28"/>
          <w:szCs w:val="28"/>
        </w:rPr>
        <w:t>е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законодательством об энергосбережении и о повышении энергетической эффективности;</w:t>
      </w:r>
    </w:p>
    <w:p w:rsidR="009E2A8C" w:rsidRPr="00237A0D" w:rsidRDefault="007176B3" w:rsidP="009E2A8C">
      <w:pPr>
        <w:numPr>
          <w:ilvl w:val="0"/>
          <w:numId w:val="5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237A0D">
        <w:rPr>
          <w:rFonts w:ascii="Liberation Serif" w:hAnsi="Liberation Serif" w:cs="Liberation Serif"/>
          <w:sz w:val="28"/>
          <w:szCs w:val="28"/>
        </w:rPr>
        <w:t>организ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ацию </w:t>
      </w:r>
      <w:r w:rsidR="009E2A8C" w:rsidRPr="00237A0D">
        <w:rPr>
          <w:rFonts w:ascii="Liberation Serif" w:hAnsi="Liberation Serif" w:cs="Liberation Serif"/>
          <w:sz w:val="28"/>
          <w:szCs w:val="28"/>
        </w:rPr>
        <w:t>электро-, тепло-, газо- и водоснабжени</w:t>
      </w:r>
      <w:r w:rsidR="009D7436" w:rsidRPr="00237A0D">
        <w:rPr>
          <w:rFonts w:ascii="Liberation Serif" w:hAnsi="Liberation Serif" w:cs="Liberation Serif"/>
          <w:sz w:val="28"/>
          <w:szCs w:val="28"/>
        </w:rPr>
        <w:t>я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 населения, водоотведени</w:t>
      </w:r>
      <w:r w:rsidR="009D7436" w:rsidRPr="00237A0D">
        <w:rPr>
          <w:rFonts w:ascii="Liberation Serif" w:hAnsi="Liberation Serif" w:cs="Liberation Serif"/>
          <w:sz w:val="28"/>
          <w:szCs w:val="28"/>
        </w:rPr>
        <w:t>я</w:t>
      </w:r>
      <w:r w:rsidR="009E2A8C" w:rsidRPr="00237A0D">
        <w:rPr>
          <w:rFonts w:ascii="Liberation Serif" w:hAnsi="Liberation Serif" w:cs="Liberation Serif"/>
          <w:sz w:val="28"/>
          <w:szCs w:val="28"/>
        </w:rPr>
        <w:t>, снабжени</w:t>
      </w:r>
      <w:r w:rsidR="009D7436" w:rsidRPr="00237A0D">
        <w:rPr>
          <w:rFonts w:ascii="Liberation Serif" w:hAnsi="Liberation Serif" w:cs="Liberation Serif"/>
          <w:sz w:val="28"/>
          <w:szCs w:val="28"/>
        </w:rPr>
        <w:t>я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</w:t>
      </w:r>
      <w:r w:rsidR="009958A4" w:rsidRPr="00237A0D">
        <w:rPr>
          <w:rFonts w:ascii="Liberation Serif" w:hAnsi="Liberation Serif" w:cs="Liberation Serif"/>
          <w:sz w:val="28"/>
          <w:szCs w:val="28"/>
        </w:rPr>
        <w:t>:</w:t>
      </w:r>
    </w:p>
    <w:p w:rsidR="009E2A8C" w:rsidRPr="00917650" w:rsidRDefault="00E5385F" w:rsidP="009958A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а) </w:t>
      </w:r>
      <w:r w:rsidR="003921F9">
        <w:rPr>
          <w:rFonts w:ascii="Liberation Serif" w:eastAsia="Calibri" w:hAnsi="Liberation Serif" w:cs="Liberation Serif"/>
          <w:sz w:val="28"/>
          <w:szCs w:val="28"/>
          <w:lang w:eastAsia="en-US"/>
        </w:rPr>
        <w:t>прин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имает </w:t>
      </w:r>
      <w:r w:rsidR="003921F9">
        <w:rPr>
          <w:rFonts w:ascii="Liberation Serif" w:eastAsia="Calibri" w:hAnsi="Liberation Serif" w:cs="Liberation Serif"/>
          <w:sz w:val="28"/>
          <w:szCs w:val="28"/>
          <w:lang w:eastAsia="en-US"/>
        </w:rPr>
        <w:t>мер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="00392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о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рганизации обеспечения теплоснабжения потребителей на территории </w:t>
      </w:r>
      <w:r w:rsidR="000A6187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городского округа в случае неисполнения теплоснабжающими организациями или </w:t>
      </w:r>
      <w:proofErr w:type="spellStart"/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теплосетевыми</w:t>
      </w:r>
      <w:proofErr w:type="spellEnd"/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9E2A8C" w:rsidRPr="00917650" w:rsidRDefault="00E5385F" w:rsidP="009E2A8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рассм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атривает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потребителей по вопросам надежности теплоснабжения в порядке, установленном </w:t>
      </w:r>
      <w:hyperlink r:id="rId10" w:history="1">
        <w:r w:rsidR="009E2A8C" w:rsidRPr="0091765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правилами</w:t>
        </w:r>
      </w:hyperlink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теплоснабжения, утвержденными Правительством Российской Федерации;</w:t>
      </w:r>
    </w:p>
    <w:p w:rsidR="009E2A8C" w:rsidRPr="00917650" w:rsidRDefault="00E5385F" w:rsidP="009E2A8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яет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, установленны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правилами оценки готовности городских округов к отопительному периоду, и контрол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ирует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готовность теплоснабжающих организаций, </w:t>
      </w:r>
      <w:proofErr w:type="spellStart"/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теплосетевых</w:t>
      </w:r>
      <w:proofErr w:type="spellEnd"/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организаций, отдельных категорий потребителей к отопительному периоду;</w:t>
      </w:r>
    </w:p>
    <w:p w:rsidR="009E2A8C" w:rsidRPr="00917650" w:rsidRDefault="00E5385F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г) </w:t>
      </w:r>
      <w:r w:rsidR="008E1830" w:rsidRPr="00917650">
        <w:rPr>
          <w:rFonts w:ascii="Liberation Serif" w:hAnsi="Liberation Serif" w:cs="Liberation Serif"/>
          <w:sz w:val="28"/>
          <w:szCs w:val="28"/>
        </w:rPr>
        <w:t>организ</w:t>
      </w:r>
      <w:r w:rsidR="007176B3">
        <w:rPr>
          <w:rFonts w:ascii="Liberation Serif" w:hAnsi="Liberation Serif" w:cs="Liberation Serif"/>
          <w:sz w:val="28"/>
          <w:szCs w:val="28"/>
        </w:rPr>
        <w:t xml:space="preserve">ует </w:t>
      </w:r>
      <w:r w:rsidR="008E1830" w:rsidRPr="00917650">
        <w:rPr>
          <w:rFonts w:ascii="Liberation Serif" w:hAnsi="Liberation Serif" w:cs="Liberation Serif"/>
          <w:sz w:val="28"/>
          <w:szCs w:val="28"/>
        </w:rPr>
        <w:t>разработк</w:t>
      </w:r>
      <w:r w:rsidR="007176B3">
        <w:rPr>
          <w:rFonts w:ascii="Liberation Serif" w:hAnsi="Liberation Serif" w:cs="Liberation Serif"/>
          <w:sz w:val="28"/>
          <w:szCs w:val="28"/>
        </w:rPr>
        <w:t>у</w:t>
      </w:r>
      <w:r w:rsidR="008E1830"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схемы теплоснабжения </w:t>
      </w:r>
      <w:r w:rsidR="000A6187" w:rsidRPr="00917650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городского округа, в том числе </w:t>
      </w:r>
      <w:r w:rsidR="007176B3">
        <w:rPr>
          <w:rFonts w:ascii="Liberation Serif" w:hAnsi="Liberation Serif" w:cs="Liberation Serif"/>
          <w:sz w:val="28"/>
          <w:szCs w:val="28"/>
        </w:rPr>
        <w:t xml:space="preserve">подготавливает </w:t>
      </w:r>
      <w:r w:rsidR="008E1830" w:rsidRPr="00917650">
        <w:rPr>
          <w:rFonts w:ascii="Liberation Serif" w:hAnsi="Liberation Serif" w:cs="Liberation Serif"/>
          <w:sz w:val="28"/>
          <w:szCs w:val="28"/>
        </w:rPr>
        <w:t xml:space="preserve">проект муниципального правового акта о </w:t>
      </w:r>
      <w:r w:rsidR="009E2A8C" w:rsidRPr="00917650">
        <w:rPr>
          <w:rFonts w:ascii="Liberation Serif" w:hAnsi="Liberation Serif" w:cs="Liberation Serif"/>
          <w:sz w:val="28"/>
          <w:szCs w:val="28"/>
        </w:rPr>
        <w:t>присвоени</w:t>
      </w:r>
      <w:r w:rsidR="008E1830" w:rsidRPr="00917650">
        <w:rPr>
          <w:rFonts w:ascii="Liberation Serif" w:hAnsi="Liberation Serif" w:cs="Liberation Serif"/>
          <w:sz w:val="28"/>
          <w:szCs w:val="28"/>
        </w:rPr>
        <w:t>и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 статуса единой теплоснабжающей организации;</w:t>
      </w:r>
    </w:p>
    <w:p w:rsidR="009E2A8C" w:rsidRPr="00917650" w:rsidRDefault="0073423B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</w:t>
      </w:r>
      <w:r w:rsidR="00E5385F"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) </w:t>
      </w:r>
      <w:r w:rsidR="000A6187"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подгот</w:t>
      </w:r>
      <w:r w:rsidR="007176B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авливает </w:t>
      </w:r>
      <w:r w:rsidR="009E2A8C"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населени</w:t>
      </w:r>
      <w:r w:rsidR="007176B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</w:t>
      </w:r>
      <w:r w:rsidR="009E2A8C"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9E2A8C" w:rsidRPr="00917650" w:rsidRDefault="0073423B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е</w:t>
      </w:r>
      <w:r w:rsidR="00E5385F"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) </w:t>
      </w:r>
      <w:r w:rsidR="00845B6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обеспеч</w:t>
      </w:r>
      <w:r w:rsidR="007176B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ивает </w:t>
      </w:r>
      <w:r w:rsidR="009E2A8C"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согласовани</w:t>
      </w:r>
      <w:r w:rsidR="00845B6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я</w:t>
      </w:r>
      <w:r w:rsidR="009E2A8C" w:rsidRPr="009176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схем расположения объектов газоснабжения, используемых для обеспечения населения газом;</w:t>
      </w:r>
    </w:p>
    <w:p w:rsidR="009E2A8C" w:rsidRPr="00917650" w:rsidRDefault="0073423B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ж</w:t>
      </w:r>
      <w:r w:rsidR="00E5385F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057716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участ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вует </w:t>
      </w:r>
      <w:r w:rsidR="00057716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9E2A8C" w:rsidRPr="00917650" w:rsidRDefault="0073423B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E5385F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D51085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>авливает проект</w:t>
      </w:r>
      <w:r w:rsidR="00D51085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4C2DC8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D51085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правово</w:t>
      </w:r>
      <w:r w:rsidR="004C2D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 </w:t>
      </w:r>
      <w:r w:rsidR="00D51085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акт</w:t>
      </w:r>
      <w:r w:rsidR="004C2DC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D51085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определени</w:t>
      </w:r>
      <w:r w:rsidR="00D51085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централизованной системы холодного водоснабжения и (или) водоотведения </w:t>
      </w:r>
      <w:r w:rsidR="00D51085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гарантирующей организации;</w:t>
      </w:r>
    </w:p>
    <w:p w:rsidR="009E2A8C" w:rsidRPr="00917650" w:rsidRDefault="0073423B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E5385F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согласов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ание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вывод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E2A8C" w:rsidRPr="006D18DD" w:rsidRDefault="0073423B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E5385F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8E1830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ует </w:t>
      </w:r>
      <w:r w:rsidR="008E1830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разработк</w:t>
      </w:r>
      <w:r w:rsidR="007176B3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8E1830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схем водоснабжения и водоотведения </w:t>
      </w:r>
      <w:r w:rsidR="00845B67" w:rsidRPr="006D18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</w:t>
      </w:r>
      <w:r w:rsidR="009E2A8C" w:rsidRPr="006D18DD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округа;</w:t>
      </w:r>
    </w:p>
    <w:p w:rsidR="006D18DD" w:rsidRDefault="006D18DD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18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выявления бесхозяйных тепловых сетей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(т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епловых сетей, не имеющих эксплуатирующей организации) до признания права собственности на указанные бесхозяйные тепловые сети в течение тридцати дней с даты их выявления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ение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теплосетев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proofErr w:type="spellEnd"/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тепловые сети которой непосредственно соединены с указанными бесхозяйными тепловыми сетями, или един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теплоснабжающ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6D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A4AC6" w:rsidRDefault="00FA4AC6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м) обеспечивает проверку готовности теплоснабжающих организаций,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теплосетевых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 и потребителей тепловой энергии к отопительному периоду совместно с единой теплоснабжающей организацией, с которой заключен договор теплоснабжения;</w:t>
      </w:r>
    </w:p>
    <w:p w:rsidR="009D2CFD" w:rsidRPr="009D2CFD" w:rsidRDefault="009D2CFD" w:rsidP="009E2A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</w:t>
      </w:r>
      <w:r w:rsidR="001C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ует</w:t>
      </w:r>
      <w:r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границах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электро-, тепло-, газо- и водоснабжени</w:t>
      </w:r>
      <w:r w:rsidR="005557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E2A8C" w:rsidRPr="009D2CFD" w:rsidRDefault="00C606F3" w:rsidP="009D2CFD">
      <w:pPr>
        <w:pStyle w:val="a3"/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2CFD">
        <w:rPr>
          <w:rFonts w:ascii="Liberation Serif" w:hAnsi="Liberation Serif" w:cs="Liberation Serif"/>
          <w:sz w:val="28"/>
          <w:szCs w:val="28"/>
        </w:rPr>
        <w:t>организ</w:t>
      </w:r>
      <w:r w:rsidR="009D7436" w:rsidRPr="009D2CFD">
        <w:rPr>
          <w:rFonts w:ascii="Liberation Serif" w:hAnsi="Liberation Serif" w:cs="Liberation Serif"/>
          <w:sz w:val="28"/>
          <w:szCs w:val="28"/>
        </w:rPr>
        <w:t>ует</w:t>
      </w:r>
      <w:r w:rsidRPr="009D2CFD">
        <w:rPr>
          <w:rFonts w:ascii="Liberation Serif" w:hAnsi="Liberation Serif" w:cs="Liberation Serif"/>
          <w:sz w:val="28"/>
          <w:szCs w:val="28"/>
        </w:rPr>
        <w:t xml:space="preserve"> </w:t>
      </w:r>
      <w:r w:rsidR="008C5927" w:rsidRPr="009D2CFD">
        <w:rPr>
          <w:rFonts w:ascii="Liberation Serif" w:hAnsi="Liberation Serif" w:cs="Liberation Serif"/>
          <w:sz w:val="28"/>
          <w:szCs w:val="28"/>
        </w:rPr>
        <w:t>дорожн</w:t>
      </w:r>
      <w:r w:rsidR="009D7436" w:rsidRPr="009D2CFD">
        <w:rPr>
          <w:rFonts w:ascii="Liberation Serif" w:hAnsi="Liberation Serif" w:cs="Liberation Serif"/>
          <w:sz w:val="28"/>
          <w:szCs w:val="28"/>
        </w:rPr>
        <w:t>ую</w:t>
      </w:r>
      <w:r w:rsidR="009E2A8C" w:rsidRPr="009D2CFD">
        <w:rPr>
          <w:rFonts w:ascii="Liberation Serif" w:hAnsi="Liberation Serif" w:cs="Liberation Serif"/>
          <w:sz w:val="28"/>
          <w:szCs w:val="28"/>
        </w:rPr>
        <w:t xml:space="preserve"> деятельност</w:t>
      </w:r>
      <w:r w:rsidR="009D7436" w:rsidRPr="009D2CFD">
        <w:rPr>
          <w:rFonts w:ascii="Liberation Serif" w:hAnsi="Liberation Serif" w:cs="Liberation Serif"/>
          <w:sz w:val="28"/>
          <w:szCs w:val="28"/>
        </w:rPr>
        <w:t>ь</w:t>
      </w:r>
      <w:r w:rsidR="009E2A8C" w:rsidRPr="009D2CFD">
        <w:rPr>
          <w:rFonts w:ascii="Liberation Serif" w:hAnsi="Liberation Serif" w:cs="Liberation Serif"/>
          <w:sz w:val="28"/>
          <w:szCs w:val="28"/>
        </w:rPr>
        <w:t xml:space="preserve"> в отношении автомобильных дорог местного значения в границах </w:t>
      </w:r>
      <w:r w:rsidR="008C5927" w:rsidRPr="009D2CFD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9E2A8C" w:rsidRPr="009D2CFD">
        <w:rPr>
          <w:rFonts w:ascii="Liberation Serif" w:hAnsi="Liberation Serif" w:cs="Liberation Serif"/>
          <w:sz w:val="28"/>
          <w:szCs w:val="28"/>
        </w:rPr>
        <w:t>городского округа и обеспеч</w:t>
      </w:r>
      <w:r w:rsidR="00462575" w:rsidRPr="009D2CFD">
        <w:rPr>
          <w:rFonts w:ascii="Liberation Serif" w:hAnsi="Liberation Serif" w:cs="Liberation Serif"/>
          <w:sz w:val="28"/>
          <w:szCs w:val="28"/>
        </w:rPr>
        <w:t xml:space="preserve">ивает </w:t>
      </w:r>
      <w:r w:rsidR="009E2A8C" w:rsidRPr="009D2CFD">
        <w:rPr>
          <w:rFonts w:ascii="Liberation Serif" w:hAnsi="Liberation Serif" w:cs="Liberation Serif"/>
          <w:sz w:val="28"/>
          <w:szCs w:val="28"/>
        </w:rPr>
        <w:t>безопасност</w:t>
      </w:r>
      <w:r w:rsidR="00462575" w:rsidRPr="009D2CFD">
        <w:rPr>
          <w:rFonts w:ascii="Liberation Serif" w:hAnsi="Liberation Serif" w:cs="Liberation Serif"/>
          <w:sz w:val="28"/>
          <w:szCs w:val="28"/>
        </w:rPr>
        <w:t>ь</w:t>
      </w:r>
      <w:r w:rsidR="009E2A8C" w:rsidRPr="009D2CFD">
        <w:rPr>
          <w:rFonts w:ascii="Liberation Serif" w:hAnsi="Liberation Serif" w:cs="Liberation Serif"/>
          <w:sz w:val="28"/>
          <w:szCs w:val="28"/>
        </w:rPr>
        <w:t xml:space="preserve"> дорожного движения на них</w:t>
      </w:r>
      <w:r w:rsidR="008C5927" w:rsidRPr="009D2CFD">
        <w:rPr>
          <w:rFonts w:ascii="Liberation Serif" w:hAnsi="Liberation Serif" w:cs="Liberation Serif"/>
          <w:sz w:val="28"/>
          <w:szCs w:val="28"/>
        </w:rPr>
        <w:t>:</w:t>
      </w:r>
    </w:p>
    <w:p w:rsidR="009E2A8C" w:rsidRPr="00237A0D" w:rsidRDefault="008C5927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 xml:space="preserve">а) </w:t>
      </w:r>
      <w:r w:rsidR="006D18DD" w:rsidRPr="00237A0D">
        <w:rPr>
          <w:rFonts w:ascii="Liberation Serif" w:hAnsi="Liberation Serif" w:cs="Liberation Serif"/>
          <w:sz w:val="28"/>
          <w:szCs w:val="28"/>
        </w:rPr>
        <w:t>разрабатывает основные направления инвестиционной политики в области развития автомобильных дорог местного значения;</w:t>
      </w:r>
    </w:p>
    <w:p w:rsidR="009E2A8C" w:rsidRPr="00917650" w:rsidRDefault="008C5927" w:rsidP="009E2A8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37A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</w:t>
      </w:r>
      <w:r w:rsidR="00462575" w:rsidRPr="00237A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</w:t>
      </w:r>
      <w:r w:rsidR="009E2A8C" w:rsidRPr="00237A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принятие решений о временных ограничении или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прекращении движения транспортных средств на автомобильных дорогах местного значения в границах </w:t>
      </w:r>
      <w:r w:rsidR="00845B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 целях обеспечения безопасности дорожного движения;</w:t>
      </w:r>
    </w:p>
    <w:p w:rsidR="009E2A8C" w:rsidRPr="009D2CFD" w:rsidRDefault="008C5927" w:rsidP="009E2A8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</w:t>
      </w:r>
      <w:r w:rsidR="006D18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</w:t>
      </w:r>
      <w:r w:rsidR="00845B67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</w:t>
      </w:r>
      <w:r w:rsidR="006D18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овку проекта </w:t>
      </w:r>
      <w:r w:rsidR="00845B6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D18DD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845B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правов</w:t>
      </w:r>
      <w:r w:rsidR="006D18DD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845B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акт</w:t>
      </w:r>
      <w:r w:rsidR="006D18DD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845B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утверждени</w:t>
      </w:r>
      <w:r w:rsidR="00845B6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перечней аварийно-опасных участков дорог и разраб</w:t>
      </w:r>
      <w:r w:rsidR="004625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атывает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первоочередны</w:t>
      </w:r>
      <w:r w:rsidR="0046257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мер</w:t>
      </w:r>
      <w:r w:rsidR="00462575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, направленны</w:t>
      </w:r>
      <w:r w:rsidR="0046257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устранение причин и условий </w:t>
      </w:r>
      <w:r w:rsidR="009E2A8C" w:rsidRPr="009D2CFD">
        <w:rPr>
          <w:rFonts w:ascii="Liberation Serif" w:eastAsia="Calibri" w:hAnsi="Liberation Serif" w:cs="Liberation Serif"/>
          <w:sz w:val="28"/>
          <w:szCs w:val="28"/>
          <w:lang w:eastAsia="en-US"/>
        </w:rPr>
        <w:t>совершения дорожно-транспортных происшествий;</w:t>
      </w:r>
    </w:p>
    <w:p w:rsidR="004553ED" w:rsidRPr="009D2CFD" w:rsidRDefault="00845B67" w:rsidP="009D2CFD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D2CFD">
        <w:rPr>
          <w:rFonts w:ascii="Liberation Serif" w:hAnsi="Liberation Serif" w:cs="Liberation Serif"/>
          <w:sz w:val="28"/>
          <w:szCs w:val="28"/>
        </w:rPr>
        <w:t>г)</w:t>
      </w:r>
      <w:r w:rsidR="008C5927" w:rsidRPr="009D2CFD">
        <w:rPr>
          <w:rFonts w:ascii="Liberation Serif" w:hAnsi="Liberation Serif" w:cs="Liberation Serif"/>
          <w:sz w:val="28"/>
          <w:szCs w:val="28"/>
        </w:rPr>
        <w:t xml:space="preserve"> </w:t>
      </w:r>
      <w:r w:rsidR="004553ED"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 w:rsidR="0031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</w:t>
      </w:r>
      <w:r w:rsidR="004553ED"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31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4553ED"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</w:t>
      </w:r>
      <w:r w:rsidR="0031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4553ED"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9D2CFD"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="004553ED"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9D2CFD" w:rsidRPr="009D2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45B67" w:rsidRPr="00845B67" w:rsidRDefault="00845B67" w:rsidP="00845B67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5B67">
        <w:rPr>
          <w:rFonts w:ascii="Liberation Serif" w:hAnsi="Liberation Serif" w:cs="Liberation Serif"/>
          <w:sz w:val="28"/>
          <w:szCs w:val="28"/>
        </w:rPr>
        <w:t xml:space="preserve">д) </w:t>
      </w:r>
      <w:r>
        <w:rPr>
          <w:rFonts w:ascii="Liberation Serif" w:hAnsi="Liberation Serif" w:cs="Liberation Serif"/>
          <w:sz w:val="28"/>
          <w:szCs w:val="28"/>
        </w:rPr>
        <w:t>разраб</w:t>
      </w:r>
      <w:r w:rsidR="00462575">
        <w:rPr>
          <w:rFonts w:ascii="Liberation Serif" w:hAnsi="Liberation Serif" w:cs="Liberation Serif"/>
          <w:sz w:val="28"/>
          <w:szCs w:val="28"/>
        </w:rPr>
        <w:t xml:space="preserve">атывает </w:t>
      </w:r>
      <w:r w:rsidRPr="00845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</w:t>
      </w:r>
      <w:r w:rsid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845B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9E2A8C" w:rsidRPr="00237A0D" w:rsidRDefault="00845B67" w:rsidP="00845B67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45B67">
        <w:rPr>
          <w:rFonts w:ascii="Liberation Serif" w:hAnsi="Liberation Serif" w:cs="Liberation Serif"/>
          <w:sz w:val="28"/>
          <w:szCs w:val="28"/>
        </w:rPr>
        <w:t xml:space="preserve">е) </w:t>
      </w:r>
      <w:r w:rsidR="00462575">
        <w:rPr>
          <w:rFonts w:ascii="Liberation Serif" w:hAnsi="Liberation Serif" w:cs="Liberation Serif"/>
          <w:sz w:val="28"/>
          <w:szCs w:val="28"/>
        </w:rPr>
        <w:t xml:space="preserve">обеспечивает организацию </w:t>
      </w:r>
      <w:r w:rsidR="009E2A8C" w:rsidRPr="00845B67">
        <w:rPr>
          <w:rFonts w:ascii="Liberation Serif" w:hAnsi="Liberation Serif" w:cs="Liberation Serif"/>
          <w:sz w:val="28"/>
          <w:szCs w:val="28"/>
        </w:rPr>
        <w:t>дорожного движения, а также осуществление иных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r w:rsidR="009E2A8C" w:rsidRPr="00237A0D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Федерации;</w:t>
      </w:r>
    </w:p>
    <w:p w:rsidR="009E2A8C" w:rsidRPr="00237A0D" w:rsidRDefault="009E2A8C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созда</w:t>
      </w:r>
      <w:r w:rsidR="00462575" w:rsidRPr="00237A0D">
        <w:rPr>
          <w:rFonts w:ascii="Liberation Serif" w:hAnsi="Liberation Serif" w:cs="Liberation Serif"/>
          <w:sz w:val="28"/>
          <w:szCs w:val="28"/>
        </w:rPr>
        <w:t>ет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услови</w:t>
      </w:r>
      <w:r w:rsidR="00462575" w:rsidRPr="00237A0D">
        <w:rPr>
          <w:rFonts w:ascii="Liberation Serif" w:hAnsi="Liberation Serif" w:cs="Liberation Serif"/>
          <w:sz w:val="28"/>
          <w:szCs w:val="28"/>
        </w:rPr>
        <w:t>я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для предоставления транспортных услуг населению и организации транспортног</w:t>
      </w:r>
      <w:r w:rsidR="008C5927" w:rsidRPr="00237A0D">
        <w:rPr>
          <w:rFonts w:ascii="Liberation Serif" w:hAnsi="Liberation Serif" w:cs="Liberation Serif"/>
          <w:sz w:val="28"/>
          <w:szCs w:val="28"/>
        </w:rPr>
        <w:t>о обслуживания населения:</w:t>
      </w:r>
    </w:p>
    <w:p w:rsidR="009E2A8C" w:rsidRPr="00917650" w:rsidRDefault="008C5927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а) </w:t>
      </w:r>
      <w:r w:rsidR="007176B3">
        <w:rPr>
          <w:rFonts w:ascii="Liberation Serif" w:hAnsi="Liberation Serif" w:cs="Liberation Serif"/>
          <w:sz w:val="28"/>
          <w:szCs w:val="28"/>
        </w:rPr>
        <w:t>разраб</w:t>
      </w:r>
      <w:r w:rsidR="00462575">
        <w:rPr>
          <w:rFonts w:ascii="Liberation Serif" w:hAnsi="Liberation Serif" w:cs="Liberation Serif"/>
          <w:sz w:val="28"/>
          <w:szCs w:val="28"/>
        </w:rPr>
        <w:t xml:space="preserve">атывает </w:t>
      </w:r>
      <w:r w:rsidR="009E2A8C" w:rsidRPr="00917650">
        <w:rPr>
          <w:rFonts w:ascii="Liberation Serif" w:hAnsi="Liberation Serif" w:cs="Liberation Serif"/>
          <w:sz w:val="28"/>
          <w:szCs w:val="28"/>
        </w:rPr>
        <w:t>документ</w:t>
      </w:r>
      <w:r w:rsidR="00462575">
        <w:rPr>
          <w:rFonts w:ascii="Liberation Serif" w:hAnsi="Liberation Serif" w:cs="Liberation Serif"/>
          <w:sz w:val="28"/>
          <w:szCs w:val="28"/>
        </w:rPr>
        <w:t>ы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 планирования регулярных перевозок пассажиров и багажа автомобильным транспортом; </w:t>
      </w:r>
    </w:p>
    <w:p w:rsidR="009E2A8C" w:rsidRPr="00917650" w:rsidRDefault="008C5927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б) </w:t>
      </w:r>
      <w:r w:rsidR="00462575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принятие решений об установлении, изменении, отмене муниципальных маршрутов регулярных перевозок пассажиров и багажа автомобильным транспортом; </w:t>
      </w:r>
    </w:p>
    <w:p w:rsidR="009E2A8C" w:rsidRPr="00462575" w:rsidRDefault="008C5927" w:rsidP="0046257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</w:t>
      </w:r>
      <w:r w:rsidR="00462575">
        <w:rPr>
          <w:rFonts w:ascii="Liberation Serif" w:eastAsia="Calibri" w:hAnsi="Liberation Serif" w:cs="Liberation Serif"/>
          <w:sz w:val="28"/>
          <w:szCs w:val="28"/>
          <w:lang w:eastAsia="en-US"/>
        </w:rPr>
        <w:t>ует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осуществл</w:t>
      </w:r>
      <w:r w:rsidR="00462575">
        <w:rPr>
          <w:rFonts w:ascii="Liberation Serif" w:eastAsia="Calibri" w:hAnsi="Liberation Serif" w:cs="Liberation Serif"/>
          <w:sz w:val="28"/>
          <w:szCs w:val="28"/>
          <w:lang w:eastAsia="en-US"/>
        </w:rPr>
        <w:t>яет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пределах своей компетенции контрол</w:t>
      </w:r>
      <w:r w:rsidR="00462575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="009E2A8C" w:rsidRPr="009176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</w:t>
      </w:r>
      <w:r w:rsidR="009E2A8C" w:rsidRPr="0046257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осуществлением регулярных перевозок пассажиров и багажа автомобильным транспортом по муниципальным маршрутам;</w:t>
      </w:r>
    </w:p>
    <w:p w:rsidR="00462575" w:rsidRPr="00462575" w:rsidRDefault="00462575" w:rsidP="0046257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25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</w:t>
      </w:r>
      <w:r w:rsidRP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ет</w:t>
      </w:r>
      <w:r w:rsidRP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муниципальные контракты на осуществление регулярных перевозок пассажиров и багажа автомобильным транспортом и городским наземным электрическим транспортом по муниципальным маршрутам таких перевозок по регули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руемым тарифам и выдае</w:t>
      </w:r>
      <w:r w:rsidRP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карты этих маршрутов;</w:t>
      </w:r>
    </w:p>
    <w:p w:rsidR="00462575" w:rsidRDefault="00462575" w:rsidP="009E2A8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д) обеспечивает ведение реестров муниципальных маршрутов регулярных перевозок пассажиров и багажа автомобильным транспортом;</w:t>
      </w:r>
    </w:p>
    <w:p w:rsidR="00462575" w:rsidRPr="00237A0D" w:rsidRDefault="00462575" w:rsidP="00246EE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25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</w:t>
      </w:r>
      <w:r w:rsidRP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ение </w:t>
      </w:r>
      <w:r w:rsidRP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други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462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сфере организации транспортного обслуживания населения в соответствии с федеральными </w:t>
      </w:r>
      <w:r w:rsidRPr="00237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законами, иными нормативными правовыми актами Российской Федерации</w:t>
      </w:r>
      <w:r w:rsidR="00246EEE" w:rsidRPr="00237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E2A8C" w:rsidRPr="00237A0D" w:rsidRDefault="00246EEE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237A0D">
        <w:rPr>
          <w:rFonts w:ascii="Liberation Serif" w:hAnsi="Liberation Serif" w:cs="Liberation Serif"/>
          <w:sz w:val="28"/>
          <w:szCs w:val="28"/>
        </w:rPr>
        <w:t>ведение в установленном законом Свердловской области учета граждан в качестве нуждающихся в жилых помещениях, предоставляемых по договорам социального найма;</w:t>
      </w:r>
    </w:p>
    <w:p w:rsidR="009E2A8C" w:rsidRPr="00237A0D" w:rsidRDefault="00246EEE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организует пред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оставление в установленном Жилищным </w:t>
      </w:r>
      <w:hyperlink r:id="rId11" w:history="1">
        <w:r w:rsidR="009E2A8C" w:rsidRPr="00237A0D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</w:t>
      </w:r>
      <w:r w:rsidR="00511EFC">
        <w:rPr>
          <w:rFonts w:ascii="Liberation Serif" w:hAnsi="Liberation Serif" w:cs="Liberation Serif"/>
          <w:sz w:val="28"/>
          <w:szCs w:val="28"/>
        </w:rPr>
        <w:t xml:space="preserve">ует содержание </w:t>
      </w:r>
      <w:r w:rsidR="009E2A8C" w:rsidRPr="00237A0D">
        <w:rPr>
          <w:rFonts w:ascii="Liberation Serif" w:hAnsi="Liberation Serif" w:cs="Liberation Serif"/>
          <w:sz w:val="28"/>
          <w:szCs w:val="28"/>
        </w:rPr>
        <w:t>муниципального жилищного фонда, созда</w:t>
      </w:r>
      <w:r w:rsidR="00511EFC">
        <w:rPr>
          <w:rFonts w:ascii="Liberation Serif" w:hAnsi="Liberation Serif" w:cs="Liberation Serif"/>
          <w:sz w:val="28"/>
          <w:szCs w:val="28"/>
        </w:rPr>
        <w:t>ет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 услови</w:t>
      </w:r>
      <w:r w:rsidR="00511EFC">
        <w:rPr>
          <w:rFonts w:ascii="Liberation Serif" w:hAnsi="Liberation Serif" w:cs="Liberation Serif"/>
          <w:sz w:val="28"/>
          <w:szCs w:val="28"/>
        </w:rPr>
        <w:t>я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 для жилищного строительства;</w:t>
      </w:r>
    </w:p>
    <w:p w:rsidR="00511EFC" w:rsidRDefault="00511EFC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определяет порядок предоставления жилых помещений муниципального специализированного жилищного фонда;</w:t>
      </w:r>
    </w:p>
    <w:p w:rsidR="00511EFC" w:rsidRDefault="00511EFC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предоставляет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11EFC" w:rsidRDefault="00511EFC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обеспечивает участие Артемовского городского округа в государственных программах, направленных на улучшение жилищных условий граждан;</w:t>
      </w:r>
    </w:p>
    <w:p w:rsidR="00511EFC" w:rsidRDefault="00511EFC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обеспечивает ведение сводных списков участников федеральных и областных программ по обеспечению граждан жилыми помещениями по Артемовскому городскому округу;</w:t>
      </w:r>
    </w:p>
    <w:p w:rsidR="00CF5983" w:rsidRPr="00CF5983" w:rsidRDefault="00C76D15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F5983">
        <w:rPr>
          <w:rFonts w:ascii="Liberation Serif" w:hAnsi="Liberation Serif" w:cs="Liberation Serif"/>
          <w:sz w:val="28"/>
          <w:szCs w:val="28"/>
        </w:rPr>
        <w:t>обеспечивает ведение учета граждан, подлежащих отселению из муниципального жилищного фонда, признанного в установленном порядке непригодным для проживания</w:t>
      </w:r>
      <w:r w:rsidR="00CF5983" w:rsidRPr="00CF5983">
        <w:rPr>
          <w:rFonts w:ascii="Liberation Serif" w:hAnsi="Liberation Serif" w:cs="Liberation Serif"/>
          <w:sz w:val="28"/>
          <w:szCs w:val="28"/>
        </w:rPr>
        <w:t xml:space="preserve">; </w:t>
      </w:r>
      <w:r w:rsidR="00CF5983" w:rsidRP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</w:t>
      </w:r>
      <w:r w:rsid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</w:t>
      </w:r>
      <w:r w:rsidR="00CF5983" w:rsidRP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</w:t>
      </w:r>
      <w:r w:rsid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CF5983" w:rsidRP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муниципальных жилых помещений гражданам, выселяемым из муниципальных жилых помещений, признанных непригодными для проживания в соответствии с жилищным законодательством;</w:t>
      </w:r>
    </w:p>
    <w:p w:rsidR="00CF5983" w:rsidRPr="00B00C30" w:rsidRDefault="008713AA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00C30">
        <w:rPr>
          <w:rFonts w:ascii="Liberation Serif" w:hAnsi="Liberation Serif" w:cs="Liberation Serif"/>
          <w:sz w:val="28"/>
          <w:szCs w:val="28"/>
        </w:rPr>
        <w:t>обеспечивает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</w:t>
      </w:r>
      <w:r w:rsidR="00B00C30" w:rsidRPr="00B00C30">
        <w:rPr>
          <w:rFonts w:ascii="Liberation Serif" w:hAnsi="Liberation Serif" w:cs="Liberation Serif"/>
          <w:sz w:val="28"/>
          <w:szCs w:val="28"/>
        </w:rPr>
        <w:t xml:space="preserve">, </w:t>
      </w:r>
      <w:r w:rsidRPr="00B00C30">
        <w:rPr>
          <w:rFonts w:ascii="Liberation Serif" w:hAnsi="Liberation Serif" w:cs="Liberation Serif"/>
          <w:sz w:val="28"/>
          <w:szCs w:val="28"/>
        </w:rPr>
        <w:t xml:space="preserve">все жилые помещения в </w:t>
      </w:r>
      <w:r w:rsidR="00B00C30">
        <w:rPr>
          <w:rFonts w:ascii="Liberation Serif" w:hAnsi="Liberation Serif" w:cs="Liberation Serif"/>
          <w:sz w:val="28"/>
          <w:szCs w:val="28"/>
        </w:rPr>
        <w:t>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CF5983" w:rsidRPr="00CF5983" w:rsidRDefault="00CF5983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ивает </w:t>
      </w:r>
      <w:r w:rsidRP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CF5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в реализации федеральных и областных программ по вопросам, относящимся к компетенции Управления;</w:t>
      </w:r>
    </w:p>
    <w:p w:rsidR="009E2A8C" w:rsidRPr="00237A0D" w:rsidRDefault="009E2A8C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осуществл</w:t>
      </w:r>
      <w:r w:rsidR="00246EEE" w:rsidRPr="00237A0D">
        <w:rPr>
          <w:rFonts w:ascii="Liberation Serif" w:hAnsi="Liberation Serif" w:cs="Liberation Serif"/>
          <w:sz w:val="28"/>
          <w:szCs w:val="28"/>
        </w:rPr>
        <w:t xml:space="preserve">яет </w:t>
      </w:r>
      <w:r w:rsidRPr="00237A0D">
        <w:rPr>
          <w:rFonts w:ascii="Liberation Serif" w:hAnsi="Liberation Serif" w:cs="Liberation Serif"/>
          <w:sz w:val="28"/>
          <w:szCs w:val="28"/>
        </w:rPr>
        <w:t>муниципальн</w:t>
      </w:r>
      <w:r w:rsidR="00246EEE" w:rsidRPr="00237A0D">
        <w:rPr>
          <w:rFonts w:ascii="Liberation Serif" w:hAnsi="Liberation Serif" w:cs="Liberation Serif"/>
          <w:sz w:val="28"/>
          <w:szCs w:val="28"/>
        </w:rPr>
        <w:t>ый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жилищн</w:t>
      </w:r>
      <w:r w:rsidR="00246EEE" w:rsidRPr="00237A0D">
        <w:rPr>
          <w:rFonts w:ascii="Liberation Serif" w:hAnsi="Liberation Serif" w:cs="Liberation Serif"/>
          <w:sz w:val="28"/>
          <w:szCs w:val="28"/>
        </w:rPr>
        <w:t>ый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контрол</w:t>
      </w:r>
      <w:r w:rsidR="00246EEE" w:rsidRPr="00237A0D">
        <w:rPr>
          <w:rFonts w:ascii="Liberation Serif" w:hAnsi="Liberation Serif" w:cs="Liberation Serif"/>
          <w:sz w:val="28"/>
          <w:szCs w:val="28"/>
        </w:rPr>
        <w:t>ь</w:t>
      </w:r>
      <w:r w:rsidRPr="00237A0D">
        <w:rPr>
          <w:rFonts w:ascii="Liberation Serif" w:hAnsi="Liberation Serif" w:cs="Liberation Serif"/>
          <w:sz w:val="28"/>
          <w:szCs w:val="28"/>
        </w:rPr>
        <w:t>;</w:t>
      </w:r>
    </w:p>
    <w:p w:rsidR="009E2A8C" w:rsidRPr="00237A0D" w:rsidRDefault="00246EEE" w:rsidP="009D2CFD">
      <w:pPr>
        <w:numPr>
          <w:ilvl w:val="0"/>
          <w:numId w:val="18"/>
        </w:numPr>
        <w:suppressAutoHyphens w:val="0"/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237A0D">
        <w:rPr>
          <w:rFonts w:ascii="Liberation Serif" w:hAnsi="Liberation Serif" w:cs="Liberation Serif"/>
          <w:sz w:val="28"/>
          <w:szCs w:val="28"/>
        </w:rPr>
        <w:t xml:space="preserve">осуществление установленных федеральными законами, законами Свердловской области полномочий в сфере обеспечения проведения капитального ремонта общего имущества в многоквартирных домах на территории </w:t>
      </w:r>
      <w:r w:rsidR="0073423B" w:rsidRPr="00237A0D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D51085" w:rsidRPr="00237A0D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237A0D">
        <w:rPr>
          <w:rFonts w:ascii="Liberation Serif" w:hAnsi="Liberation Serif" w:cs="Liberation Serif"/>
          <w:sz w:val="28"/>
          <w:szCs w:val="28"/>
        </w:rPr>
        <w:t>:</w:t>
      </w:r>
    </w:p>
    <w:p w:rsidR="00D51085" w:rsidRPr="00237A0D" w:rsidRDefault="00D51085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а)</w:t>
      </w:r>
      <w:r w:rsidR="00246EEE" w:rsidRPr="00237A0D">
        <w:rPr>
          <w:rFonts w:ascii="Liberation Serif" w:hAnsi="Liberation Serif" w:cs="Liberation Serif"/>
          <w:sz w:val="28"/>
          <w:szCs w:val="28"/>
        </w:rPr>
        <w:t xml:space="preserve"> обеспечивает </w:t>
      </w:r>
      <w:r w:rsidRPr="00237A0D">
        <w:rPr>
          <w:rFonts w:ascii="Liberation Serif" w:hAnsi="Liberation Serif" w:cs="Liberation Serif"/>
          <w:sz w:val="28"/>
          <w:szCs w:val="28"/>
        </w:rPr>
        <w:t>подготовк</w:t>
      </w:r>
      <w:r w:rsidR="00246EEE" w:rsidRPr="00237A0D">
        <w:rPr>
          <w:rFonts w:ascii="Liberation Serif" w:hAnsi="Liberation Serif" w:cs="Liberation Serif"/>
          <w:sz w:val="28"/>
          <w:szCs w:val="28"/>
        </w:rPr>
        <w:t>у</w:t>
      </w:r>
      <w:r w:rsidRPr="00237A0D">
        <w:rPr>
          <w:rFonts w:ascii="Liberation Serif" w:hAnsi="Liberation Serif" w:cs="Liberation Serif"/>
          <w:sz w:val="28"/>
          <w:szCs w:val="28"/>
        </w:rPr>
        <w:t xml:space="preserve"> проектов муниципальных правовых актов об утверждении краткосрочных планов реализации региональной программы капитального ремонта общего имущества в многоквартирных домах;</w:t>
      </w:r>
    </w:p>
    <w:p w:rsidR="00D51085" w:rsidRPr="00917650" w:rsidRDefault="00D51085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б) предоставл</w:t>
      </w:r>
      <w:r w:rsidR="00246EEE">
        <w:rPr>
          <w:rFonts w:ascii="Liberation Serif" w:hAnsi="Liberation Serif" w:cs="Liberation Serif"/>
          <w:sz w:val="28"/>
          <w:szCs w:val="28"/>
        </w:rPr>
        <w:t>яет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в Министерство энергетики и жилищно-коммунального хозяйства Свердловской области и Региональный Фонд содействия капитальному ремонту общего имущества в многоквартирных домах Свердловской области сведени</w:t>
      </w:r>
      <w:r w:rsidR="00246EEE">
        <w:rPr>
          <w:rFonts w:ascii="Liberation Serif" w:hAnsi="Liberation Serif" w:cs="Liberation Serif"/>
          <w:sz w:val="28"/>
          <w:szCs w:val="28"/>
        </w:rPr>
        <w:t>я</w:t>
      </w:r>
      <w:r w:rsidRPr="00917650">
        <w:rPr>
          <w:rFonts w:ascii="Liberation Serif" w:hAnsi="Liberation Serif" w:cs="Liberation Serif"/>
          <w:sz w:val="28"/>
          <w:szCs w:val="28"/>
        </w:rPr>
        <w:t>, необходимы</w:t>
      </w:r>
      <w:r w:rsidR="00246EEE">
        <w:rPr>
          <w:rFonts w:ascii="Liberation Serif" w:hAnsi="Liberation Serif" w:cs="Liberation Serif"/>
          <w:sz w:val="28"/>
          <w:szCs w:val="28"/>
        </w:rPr>
        <w:t>е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для подготовки и актуализации региональной программы капитального ремонта;</w:t>
      </w:r>
    </w:p>
    <w:p w:rsidR="00D51085" w:rsidRPr="00917650" w:rsidRDefault="00057716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в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информирование собственников помещений в многоквартирном доме о способах формирования фонда капитального ремонта, порядке выбора способа формирования фонда капитального ремонта, последствиях непринятия ими решения о выборе способа формирования фонда капитального ремонта и организация проведения общего собрания собственников помещений в многоквартирном доме для решения вопроса о </w:t>
      </w:r>
      <w:r w:rsidR="00D51085" w:rsidRPr="00917650">
        <w:rPr>
          <w:rFonts w:ascii="Liberation Serif" w:hAnsi="Liberation Serif" w:cs="Liberation Serif"/>
          <w:sz w:val="28"/>
          <w:szCs w:val="28"/>
        </w:rPr>
        <w:lastRenderedPageBreak/>
        <w:t>выборе способа формирования фонда капитального ремонта в случаях, предусмотренных действующим законодательством;</w:t>
      </w:r>
    </w:p>
    <w:p w:rsidR="00D51085" w:rsidRPr="00917650" w:rsidRDefault="00057716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г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D51085" w:rsidRPr="00917650">
        <w:rPr>
          <w:rFonts w:ascii="Liberation Serif" w:hAnsi="Liberation Serif" w:cs="Liberation Serif"/>
          <w:sz w:val="28"/>
          <w:szCs w:val="28"/>
        </w:rPr>
        <w:t>подготовк</w:t>
      </w:r>
      <w:r w:rsidR="00246EEE">
        <w:rPr>
          <w:rFonts w:ascii="Liberation Serif" w:hAnsi="Liberation Serif" w:cs="Liberation Serif"/>
          <w:sz w:val="28"/>
          <w:szCs w:val="28"/>
        </w:rPr>
        <w:t>у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 проекта муниципального правового акта о формировании фонда капитального ремонта общего имущества многоквартирных домов на счете регионального оператора, а также уведомление собственников помещений в таком доме о принятом решении в случаях и порядке, установленном действующим законодательством;</w:t>
      </w:r>
    </w:p>
    <w:p w:rsidR="00D51085" w:rsidRPr="00917650" w:rsidRDefault="00057716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д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D51085" w:rsidRPr="00917650">
        <w:rPr>
          <w:rFonts w:ascii="Liberation Serif" w:hAnsi="Liberation Serif" w:cs="Liberation Serif"/>
          <w:sz w:val="28"/>
          <w:szCs w:val="28"/>
        </w:rPr>
        <w:t>уплат</w:t>
      </w:r>
      <w:r w:rsidR="00246EEE">
        <w:rPr>
          <w:rFonts w:ascii="Liberation Serif" w:hAnsi="Liberation Serif" w:cs="Liberation Serif"/>
          <w:sz w:val="28"/>
          <w:szCs w:val="28"/>
        </w:rPr>
        <w:t>у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 взносов в фонды капитального ремонта общего имущества многоквартирных домов (в части жилых и нежилых помещений, находящихся в муниципальной собственности);</w:t>
      </w:r>
    </w:p>
    <w:p w:rsidR="00D51085" w:rsidRPr="00917650" w:rsidRDefault="00057716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е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D51085" w:rsidRPr="00917650">
        <w:rPr>
          <w:rFonts w:ascii="Liberation Serif" w:hAnsi="Liberation Serif" w:cs="Liberation Serif"/>
          <w:sz w:val="28"/>
          <w:szCs w:val="28"/>
        </w:rPr>
        <w:t>подготовк</w:t>
      </w:r>
      <w:r w:rsidR="00246EEE">
        <w:rPr>
          <w:rFonts w:ascii="Liberation Serif" w:hAnsi="Liberation Serif" w:cs="Liberation Serif"/>
          <w:sz w:val="28"/>
          <w:szCs w:val="28"/>
        </w:rPr>
        <w:t>у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 проекта муниципального правового акта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случае, если в срок, установленный федеральным законом, собственники помещений в многоквартирном доме, формирующие фонд капитального ремонта на счете (счетах) регионального оператора, не приняли решение о проведении капитального ремонта общего имущества в этом многоквартирном доме, в порядке, установленном действующим законодательством;</w:t>
      </w:r>
    </w:p>
    <w:p w:rsidR="00D51085" w:rsidRPr="00917650" w:rsidRDefault="00057716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ж</w:t>
      </w:r>
      <w:r w:rsidR="00D51085" w:rsidRPr="00917650">
        <w:rPr>
          <w:rFonts w:ascii="Liberation Serif" w:hAnsi="Liberation Serif" w:cs="Liberation Serif"/>
          <w:sz w:val="28"/>
          <w:szCs w:val="28"/>
        </w:rPr>
        <w:t>) организ</w:t>
      </w:r>
      <w:r w:rsidR="00246EEE">
        <w:rPr>
          <w:rFonts w:ascii="Liberation Serif" w:hAnsi="Liberation Serif" w:cs="Liberation Serif"/>
          <w:sz w:val="28"/>
          <w:szCs w:val="28"/>
        </w:rPr>
        <w:t xml:space="preserve">ует </w:t>
      </w:r>
      <w:r w:rsidR="00D51085" w:rsidRPr="00917650">
        <w:rPr>
          <w:rFonts w:ascii="Liberation Serif" w:hAnsi="Liberation Serif" w:cs="Liberation Serif"/>
          <w:sz w:val="28"/>
          <w:szCs w:val="28"/>
        </w:rPr>
        <w:t>сбор и обобщение информации о техническом состоянии многоквартирных домов на территории Артемовского городского округа;</w:t>
      </w:r>
    </w:p>
    <w:p w:rsidR="00852766" w:rsidRPr="00917650" w:rsidRDefault="00057716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з</w:t>
      </w:r>
      <w:r w:rsidR="00852766" w:rsidRPr="00917650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852766" w:rsidRPr="00917650">
        <w:rPr>
          <w:rFonts w:ascii="Liberation Serif" w:hAnsi="Liberation Serif" w:cs="Liberation Serif"/>
          <w:sz w:val="28"/>
          <w:szCs w:val="28"/>
        </w:rPr>
        <w:t>согласование актов приемки выполненных работ по договорам на выполнение работ по проведению капитального ремонта общего имущества в многоквартирных домах, в порядке и случаях, предусмотренных действующим законодательством;</w:t>
      </w:r>
    </w:p>
    <w:p w:rsidR="00D51085" w:rsidRPr="00917650" w:rsidRDefault="00D51085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1</w:t>
      </w:r>
      <w:r w:rsidR="00F8242D">
        <w:rPr>
          <w:rFonts w:ascii="Liberation Serif" w:hAnsi="Liberation Serif" w:cs="Liberation Serif"/>
          <w:sz w:val="28"/>
          <w:szCs w:val="28"/>
        </w:rPr>
        <w:t>8</w:t>
      </w:r>
      <w:r w:rsidRPr="00917650">
        <w:rPr>
          <w:rFonts w:ascii="Liberation Serif" w:hAnsi="Liberation Serif" w:cs="Liberation Serif"/>
          <w:sz w:val="28"/>
          <w:szCs w:val="28"/>
        </w:rPr>
        <w:t>)</w:t>
      </w:r>
      <w:r w:rsidRPr="00917650">
        <w:rPr>
          <w:rFonts w:ascii="Liberation Serif" w:hAnsi="Liberation Serif" w:cs="Liberation Serif"/>
          <w:sz w:val="28"/>
          <w:szCs w:val="28"/>
        </w:rPr>
        <w:tab/>
        <w:t xml:space="preserve"> осуществл</w:t>
      </w:r>
      <w:r w:rsidR="00246EEE">
        <w:rPr>
          <w:rFonts w:ascii="Liberation Serif" w:hAnsi="Liberation Serif" w:cs="Liberation Serif"/>
          <w:sz w:val="28"/>
          <w:szCs w:val="28"/>
        </w:rPr>
        <w:t>яет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полномочи</w:t>
      </w:r>
      <w:r w:rsidR="00246EEE">
        <w:rPr>
          <w:rFonts w:ascii="Liberation Serif" w:hAnsi="Liberation Serif" w:cs="Liberation Serif"/>
          <w:sz w:val="28"/>
          <w:szCs w:val="28"/>
        </w:rPr>
        <w:t>я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собственника муниципальных жилых помещений в отношениях с организациями, осуществляющими управление многоквартирными домами;</w:t>
      </w:r>
    </w:p>
    <w:p w:rsidR="00D51085" w:rsidRPr="00917650" w:rsidRDefault="00057716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1</w:t>
      </w:r>
      <w:r w:rsidR="00F8242D">
        <w:rPr>
          <w:rFonts w:ascii="Liberation Serif" w:hAnsi="Liberation Serif" w:cs="Liberation Serif"/>
          <w:sz w:val="28"/>
          <w:szCs w:val="28"/>
        </w:rPr>
        <w:t>9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>
        <w:rPr>
          <w:rFonts w:ascii="Liberation Serif" w:hAnsi="Liberation Serif" w:cs="Liberation Serif"/>
          <w:sz w:val="28"/>
          <w:szCs w:val="28"/>
        </w:rPr>
        <w:t xml:space="preserve">организует </w:t>
      </w:r>
      <w:r w:rsidR="00D51085" w:rsidRPr="00917650">
        <w:rPr>
          <w:rFonts w:ascii="Liberation Serif" w:hAnsi="Liberation Serif" w:cs="Liberation Serif"/>
          <w:sz w:val="28"/>
          <w:szCs w:val="28"/>
        </w:rPr>
        <w:t>определение организаций для управления многоквартирными домами, способ управления которыми не выбран или выбран, но не реализован, не определена управляющая организация</w:t>
      </w:r>
      <w:r w:rsidR="00852766" w:rsidRPr="00917650">
        <w:rPr>
          <w:rFonts w:ascii="Liberation Serif" w:hAnsi="Liberation Serif" w:cs="Liberation Serif"/>
          <w:sz w:val="28"/>
          <w:szCs w:val="28"/>
        </w:rPr>
        <w:t xml:space="preserve"> в порядке и случаях, предусмотренных действующим законодательством</w:t>
      </w:r>
      <w:r w:rsidR="00D51085" w:rsidRPr="00917650">
        <w:rPr>
          <w:rFonts w:ascii="Liberation Serif" w:hAnsi="Liberation Serif" w:cs="Liberation Serif"/>
          <w:sz w:val="28"/>
          <w:szCs w:val="28"/>
        </w:rPr>
        <w:t>;</w:t>
      </w:r>
    </w:p>
    <w:p w:rsidR="00D51085" w:rsidRPr="00237A0D" w:rsidRDefault="00F8242D" w:rsidP="00D51085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D51085" w:rsidRPr="00917650">
        <w:rPr>
          <w:rFonts w:ascii="Liberation Serif" w:hAnsi="Liberation Serif" w:cs="Liberation Serif"/>
          <w:sz w:val="28"/>
          <w:szCs w:val="28"/>
        </w:rPr>
        <w:t>подготовк</w:t>
      </w:r>
      <w:r w:rsidR="00246EEE">
        <w:rPr>
          <w:rFonts w:ascii="Liberation Serif" w:hAnsi="Liberation Serif" w:cs="Liberation Serif"/>
          <w:sz w:val="28"/>
          <w:szCs w:val="28"/>
        </w:rPr>
        <w:t>у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 проекта муниципального правового акта об утверждении размера платы за содержание жилого помещения для собственников жилых помещений, которые на общем собрании не приняли решение о выборе способа управления многоквартирным домом, решение об </w:t>
      </w:r>
      <w:r w:rsidR="00D51085" w:rsidRPr="00237A0D">
        <w:rPr>
          <w:rFonts w:ascii="Liberation Serif" w:hAnsi="Liberation Serif" w:cs="Liberation Serif"/>
          <w:sz w:val="28"/>
          <w:szCs w:val="28"/>
        </w:rPr>
        <w:t>установлении размера платы за содержание жилого помещения;</w:t>
      </w:r>
    </w:p>
    <w:p w:rsidR="00852766" w:rsidRDefault="00F8242D" w:rsidP="009D7436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852766" w:rsidRPr="00237A0D">
        <w:rPr>
          <w:rFonts w:ascii="Liberation Serif" w:hAnsi="Liberation Serif" w:cs="Liberation Serif"/>
          <w:sz w:val="28"/>
          <w:szCs w:val="28"/>
        </w:rPr>
        <w:t xml:space="preserve">) </w:t>
      </w:r>
      <w:r w:rsidR="00246EEE" w:rsidRPr="00237A0D">
        <w:rPr>
          <w:rFonts w:ascii="Liberation Serif" w:hAnsi="Liberation Serif" w:cs="Liberation Serif"/>
          <w:sz w:val="28"/>
          <w:szCs w:val="28"/>
        </w:rPr>
        <w:t xml:space="preserve">организует </w:t>
      </w:r>
      <w:r w:rsidR="00852766" w:rsidRPr="00237A0D">
        <w:rPr>
          <w:rFonts w:ascii="Liberation Serif" w:hAnsi="Liberation Serif" w:cs="Liberation Serif"/>
          <w:sz w:val="28"/>
          <w:szCs w:val="28"/>
        </w:rPr>
        <w:t>реализаци</w:t>
      </w:r>
      <w:r w:rsidR="00246EEE" w:rsidRPr="00237A0D">
        <w:rPr>
          <w:rFonts w:ascii="Liberation Serif" w:hAnsi="Liberation Serif" w:cs="Liberation Serif"/>
          <w:sz w:val="28"/>
          <w:szCs w:val="28"/>
        </w:rPr>
        <w:t>ю</w:t>
      </w:r>
      <w:r w:rsidR="00852766" w:rsidRPr="00237A0D">
        <w:rPr>
          <w:rFonts w:ascii="Liberation Serif" w:hAnsi="Liberation Serif" w:cs="Liberation Serif"/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их доступности для инвалидов, 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9349B2" w:rsidRDefault="009349B2" w:rsidP="00865F2B">
      <w:pPr>
        <w:suppressAutoHyphens w:val="0"/>
        <w:autoSpaceDE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65F2B">
        <w:rPr>
          <w:rFonts w:ascii="Liberation Serif" w:hAnsi="Liberation Serif" w:cs="Liberation Serif"/>
          <w:sz w:val="28"/>
          <w:szCs w:val="28"/>
        </w:rPr>
        <w:lastRenderedPageBreak/>
        <w:t>22)</w:t>
      </w:r>
      <w:r w:rsidR="00865F2B" w:rsidRPr="00865F2B">
        <w:rPr>
          <w:rFonts w:ascii="Liberation Serif" w:hAnsi="Liberation Serif" w:cs="Liberation Serif"/>
          <w:sz w:val="28"/>
          <w:szCs w:val="28"/>
        </w:rPr>
        <w:t xml:space="preserve"> </w:t>
      </w:r>
      <w:r w:rsidR="008413F9" w:rsidRPr="00865F2B">
        <w:rPr>
          <w:rFonts w:ascii="Liberation Serif" w:hAnsi="Liberation Serif" w:cs="Liberation Serif"/>
          <w:sz w:val="28"/>
          <w:szCs w:val="28"/>
        </w:rPr>
        <w:t>разрабатывает правила благоустройства территории Артемовского городского округа для утверждения Думой Артемовского городского округа;</w:t>
      </w:r>
      <w:r w:rsidR="00E52B17" w:rsidRPr="00865F2B">
        <w:rPr>
          <w:rFonts w:ascii="Liberation Serif" w:hAnsi="Liberation Serif" w:cs="Liberation Serif"/>
          <w:sz w:val="28"/>
          <w:szCs w:val="28"/>
        </w:rPr>
        <w:t xml:space="preserve"> </w:t>
      </w:r>
      <w:r w:rsidR="00865F2B"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865F2B"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</w:t>
      </w:r>
      <w:r w:rsidR="00865F2B"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сфере благоустройства, предметом которого является соблюдение правил благоустройства территории </w:t>
      </w:r>
      <w:r w:rsidR="00865F2B"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обязательных требований (монитори</w:t>
      </w:r>
      <w:r w:rsidR="001B02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нга безопасности), организует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благоустройств</w:t>
      </w:r>
      <w:r w:rsidR="001B02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территории </w:t>
      </w:r>
      <w:r w:rsid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 соответствии с указанн</w:t>
      </w:r>
      <w:r w:rsidR="001B02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ыми правилами, а также организует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</w:t>
      </w:r>
      <w:r w:rsidR="001B02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охран</w:t>
      </w:r>
      <w:r w:rsidR="0010174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защит</w:t>
      </w:r>
      <w:r w:rsidR="0010174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воспроизводств</w:t>
      </w:r>
      <w:r w:rsidR="001017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городских лесов, лесов особо охраняемых природных территорий, расположенных в границах </w:t>
      </w:r>
      <w:r w:rsid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65F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242D" w:rsidRPr="00D36D41" w:rsidRDefault="00D36D41" w:rsidP="00865F2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6489">
        <w:rPr>
          <w:rFonts w:ascii="Liberation Serif" w:hAnsi="Liberation Serif" w:cs="Liberation Serif"/>
          <w:sz w:val="28"/>
          <w:szCs w:val="28"/>
        </w:rPr>
        <w:t>обеспечива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D6489">
        <w:rPr>
          <w:rFonts w:ascii="Liberation Serif" w:hAnsi="Liberation Serif" w:cs="Liberation Serif"/>
          <w:sz w:val="28"/>
          <w:szCs w:val="28"/>
        </w:rPr>
        <w:t xml:space="preserve">т планирование мероприятий по содержанию в порядке находящихся на территории Артемовского городского округа мемориальных сооружений и </w:t>
      </w:r>
      <w:r w:rsidRPr="005D64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объектов, увековечивающих память погибших при защите Отечества;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5D64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взаимодействие с уполномоченным федеральным органом исполнительной власти по увековечению памяти погибших при защите Отечества в целях организации </w:t>
      </w:r>
      <w:hyperlink r:id="rId12" w:history="1">
        <w:r w:rsidRPr="005D648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централизованного учета</w:t>
        </w:r>
      </w:hyperlink>
      <w:r w:rsidRPr="005D64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мемориальных сооружений, находящихся вне воинских захоронений и содержащих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Вечный огонь или Огонь памяти;</w:t>
      </w:r>
    </w:p>
    <w:p w:rsidR="00D36D41" w:rsidRPr="00865F2B" w:rsidRDefault="00D36D41" w:rsidP="00865F2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5F2B">
        <w:rPr>
          <w:rFonts w:ascii="Liberation Serif" w:hAnsi="Liberation Serif" w:cs="Liberation Serif"/>
          <w:sz w:val="28"/>
          <w:szCs w:val="28"/>
        </w:rPr>
        <w:t>осуществляет муниципальный контроль в области охраны и использования особо охраняемых природных территорий;</w:t>
      </w:r>
    </w:p>
    <w:p w:rsidR="00D36D41" w:rsidRDefault="00D36D41" w:rsidP="00865F2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организует создание условий для обеспечения жителей Артемовского городского округа услугами связи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36D41" w:rsidRPr="00F8242D" w:rsidRDefault="00D36D41" w:rsidP="00865F2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A0D">
        <w:rPr>
          <w:rFonts w:ascii="Liberation Serif" w:hAnsi="Liberation Serif" w:cs="Liberation Serif"/>
          <w:sz w:val="28"/>
          <w:szCs w:val="28"/>
        </w:rPr>
        <w:t>организует оказание ритуальных услуг на территории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9E2A8C" w:rsidRPr="006D18DD" w:rsidRDefault="008C5927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а) </w:t>
      </w:r>
      <w:r w:rsidR="006D18DD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определение стоимости услуг, предоставляемых </w:t>
      </w:r>
      <w:r w:rsidR="009E2A8C" w:rsidRPr="006D18DD">
        <w:rPr>
          <w:rFonts w:ascii="Liberation Serif" w:hAnsi="Liberation Serif" w:cs="Liberation Serif"/>
          <w:sz w:val="28"/>
          <w:szCs w:val="28"/>
        </w:rPr>
        <w:t>согласно гарантированному перечню услуг по погребению;</w:t>
      </w:r>
    </w:p>
    <w:p w:rsidR="009E2A8C" w:rsidRPr="006D18DD" w:rsidRDefault="008C5927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D18DD">
        <w:rPr>
          <w:rFonts w:ascii="Liberation Serif" w:hAnsi="Liberation Serif" w:cs="Liberation Serif"/>
          <w:sz w:val="28"/>
          <w:szCs w:val="28"/>
        </w:rPr>
        <w:t xml:space="preserve">б) </w:t>
      </w:r>
      <w:r w:rsidR="006D18DD" w:rsidRPr="006D18DD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6D18DD">
        <w:rPr>
          <w:rFonts w:ascii="Liberation Serif" w:hAnsi="Liberation Serif" w:cs="Liberation Serif"/>
          <w:sz w:val="28"/>
          <w:szCs w:val="28"/>
        </w:rPr>
        <w:t>установление требований, которым должно соответствовать качество услуг по погребению;</w:t>
      </w:r>
    </w:p>
    <w:p w:rsidR="009E2A8C" w:rsidRPr="00917650" w:rsidRDefault="008C5927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в) </w:t>
      </w:r>
      <w:r w:rsidR="006D18DD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917650">
        <w:rPr>
          <w:rFonts w:ascii="Liberation Serif" w:hAnsi="Liberation Serif" w:cs="Liberation Serif"/>
          <w:sz w:val="28"/>
          <w:szCs w:val="28"/>
        </w:rPr>
        <w:t>принятие решения о создании мест погребения на территории городского округа;</w:t>
      </w:r>
    </w:p>
    <w:p w:rsidR="009E2A8C" w:rsidRPr="00917650" w:rsidRDefault="008C5927" w:rsidP="009E2A8C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г) </w:t>
      </w:r>
      <w:r w:rsidR="006D18DD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917650">
        <w:rPr>
          <w:rFonts w:ascii="Liberation Serif" w:hAnsi="Liberation Serif" w:cs="Liberation Serif"/>
          <w:sz w:val="28"/>
          <w:szCs w:val="28"/>
        </w:rPr>
        <w:t>принятие решения о перенесении мест погребения на территории городского округа;</w:t>
      </w:r>
    </w:p>
    <w:p w:rsidR="009E2A8C" w:rsidRPr="00917650" w:rsidRDefault="008C5927" w:rsidP="00835BDC">
      <w:pPr>
        <w:autoSpaceDE w:val="0"/>
        <w:ind w:left="708" w:firstLine="1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д) </w:t>
      </w:r>
      <w:r w:rsidR="006D18DD">
        <w:rPr>
          <w:rFonts w:ascii="Liberation Serif" w:hAnsi="Liberation Serif" w:cs="Liberation Serif"/>
          <w:sz w:val="28"/>
          <w:szCs w:val="28"/>
        </w:rPr>
        <w:t xml:space="preserve">разрабатывает </w:t>
      </w:r>
      <w:r w:rsidR="009E2A8C" w:rsidRPr="00917650">
        <w:rPr>
          <w:rFonts w:ascii="Liberation Serif" w:hAnsi="Liberation Serif" w:cs="Liberation Serif"/>
          <w:sz w:val="28"/>
          <w:szCs w:val="28"/>
        </w:rPr>
        <w:t>правил</w:t>
      </w:r>
      <w:r w:rsidR="006D18DD">
        <w:rPr>
          <w:rFonts w:ascii="Liberation Serif" w:hAnsi="Liberation Serif" w:cs="Liberation Serif"/>
          <w:sz w:val="28"/>
          <w:szCs w:val="28"/>
        </w:rPr>
        <w:t>а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 содержания мест погребения;</w:t>
      </w:r>
    </w:p>
    <w:p w:rsidR="00D679AB" w:rsidRPr="009D7436" w:rsidRDefault="00D679AB" w:rsidP="00865F2B">
      <w:pPr>
        <w:pStyle w:val="a3"/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7436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9D7436">
        <w:rPr>
          <w:rFonts w:ascii="Liberation Serif" w:hAnsi="Liberation Serif" w:cs="Liberation Serif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9D7436">
        <w:rPr>
          <w:rFonts w:ascii="Liberation Serif" w:hAnsi="Liberation Serif" w:cs="Liberation Serif"/>
          <w:sz w:val="28"/>
          <w:szCs w:val="28"/>
        </w:rPr>
        <w:t>:</w:t>
      </w:r>
    </w:p>
    <w:p w:rsidR="00D679AB" w:rsidRDefault="00D679AB" w:rsidP="00D679A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79AB">
        <w:rPr>
          <w:rFonts w:ascii="Liberation Serif" w:hAnsi="Liberation Serif" w:cs="Liberation Serif"/>
          <w:sz w:val="28"/>
          <w:szCs w:val="28"/>
        </w:rPr>
        <w:t xml:space="preserve">а) </w:t>
      </w:r>
      <w:r w:rsidRPr="00D679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созда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ет и организует содержание </w:t>
      </w:r>
      <w:r w:rsidRPr="00D679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мест (площадок) накопления твердых коммунальных отходов, за исключением установленных </w:t>
      </w:r>
      <w:r w:rsidRPr="00D679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законодательством Российской Федерации случаев, когда такая обязанность лежит на других лицах;</w:t>
      </w:r>
    </w:p>
    <w:p w:rsidR="00D679AB" w:rsidRPr="00D679AB" w:rsidRDefault="00D679AB" w:rsidP="00D679A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б) </w:t>
      </w:r>
      <w:r w:rsidR="00CD31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разрабатывает </w:t>
      </w:r>
      <w:r w:rsidRPr="00D679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схем</w:t>
      </w:r>
      <w:r w:rsidR="00CD31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D679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размещения мест (площадок) накопления твердых коммунальных отходов и </w:t>
      </w:r>
      <w:r w:rsidR="00CD31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</w:t>
      </w:r>
      <w:r w:rsidRPr="00D679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ведение реестра мест (площадок) накопления твердых коммунальных отходов;</w:t>
      </w:r>
    </w:p>
    <w:p w:rsidR="009E2A8C" w:rsidRDefault="00D679AB" w:rsidP="00CD319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в) </w:t>
      </w:r>
      <w:r w:rsidR="00CD31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разрабатывает и реализует программы в области обращения </w:t>
      </w:r>
      <w:r w:rsidR="006E46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</w:t>
      </w:r>
      <w:r w:rsidR="00CD319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отходами на территории Артемовского городского округа</w:t>
      </w:r>
      <w:r w:rsidR="009E2A8C" w:rsidRPr="00D679AB">
        <w:rPr>
          <w:rFonts w:ascii="Liberation Serif" w:hAnsi="Liberation Serif" w:cs="Liberation Serif"/>
          <w:sz w:val="28"/>
          <w:szCs w:val="28"/>
        </w:rPr>
        <w:t>;</w:t>
      </w:r>
    </w:p>
    <w:p w:rsidR="006E4602" w:rsidRDefault="006E4602" w:rsidP="00CD319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контролирует размещение отходов производства и потребления</w:t>
      </w:r>
      <w:r w:rsidR="004E2962">
        <w:rPr>
          <w:rFonts w:ascii="Liberation Serif" w:hAnsi="Liberation Serif" w:cs="Liberation Serif"/>
          <w:sz w:val="28"/>
          <w:szCs w:val="28"/>
        </w:rPr>
        <w:t>;</w:t>
      </w:r>
    </w:p>
    <w:p w:rsidR="004E2962" w:rsidRPr="005D6489" w:rsidRDefault="004E2962" w:rsidP="005D648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д) разрабатывает муниципальные правовые акты Артемовского городского округа в сфере обращения с отходами в пределах своей </w:t>
      </w:r>
      <w:r w:rsidRPr="005D6489">
        <w:rPr>
          <w:rFonts w:ascii="Liberation Serif" w:hAnsi="Liberation Serif" w:cs="Liberation Serif"/>
          <w:sz w:val="28"/>
          <w:szCs w:val="28"/>
        </w:rPr>
        <w:t>компетенции;</w:t>
      </w:r>
    </w:p>
    <w:p w:rsidR="009E2A8C" w:rsidRDefault="009E2A8C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6489">
        <w:rPr>
          <w:rFonts w:ascii="Liberation Serif" w:hAnsi="Liberation Serif" w:cs="Liberation Serif"/>
          <w:sz w:val="28"/>
          <w:szCs w:val="28"/>
        </w:rPr>
        <w:t>осуществл</w:t>
      </w:r>
      <w:r w:rsidR="00EA3C09" w:rsidRPr="005D6489">
        <w:rPr>
          <w:rFonts w:ascii="Liberation Serif" w:hAnsi="Liberation Serif" w:cs="Liberation Serif"/>
          <w:sz w:val="28"/>
          <w:szCs w:val="28"/>
        </w:rPr>
        <w:t>яет</w:t>
      </w:r>
      <w:r w:rsidRPr="005D6489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EA3C09" w:rsidRPr="005D6489">
        <w:rPr>
          <w:rFonts w:ascii="Liberation Serif" w:hAnsi="Liberation Serif" w:cs="Liberation Serif"/>
          <w:sz w:val="28"/>
          <w:szCs w:val="28"/>
        </w:rPr>
        <w:t>ый</w:t>
      </w:r>
      <w:r w:rsidRPr="005D6489">
        <w:rPr>
          <w:rFonts w:ascii="Liberation Serif" w:hAnsi="Liberation Serif" w:cs="Liberation Serif"/>
          <w:sz w:val="28"/>
          <w:szCs w:val="28"/>
        </w:rPr>
        <w:t xml:space="preserve"> лесно</w:t>
      </w:r>
      <w:r w:rsidR="00EA3C09" w:rsidRPr="005D6489">
        <w:rPr>
          <w:rFonts w:ascii="Liberation Serif" w:hAnsi="Liberation Serif" w:cs="Liberation Serif"/>
          <w:sz w:val="28"/>
          <w:szCs w:val="28"/>
        </w:rPr>
        <w:t>й</w:t>
      </w:r>
      <w:r w:rsidRPr="005D6489">
        <w:rPr>
          <w:rFonts w:ascii="Liberation Serif" w:hAnsi="Liberation Serif" w:cs="Liberation Serif"/>
          <w:sz w:val="28"/>
          <w:szCs w:val="28"/>
        </w:rPr>
        <w:t xml:space="preserve"> контрол</w:t>
      </w:r>
      <w:r w:rsidR="00EA3C09" w:rsidRPr="005D6489">
        <w:rPr>
          <w:rFonts w:ascii="Liberation Serif" w:hAnsi="Liberation Serif" w:cs="Liberation Serif"/>
          <w:sz w:val="28"/>
          <w:szCs w:val="28"/>
        </w:rPr>
        <w:t>ь</w:t>
      </w:r>
      <w:r w:rsidRPr="005D6489">
        <w:rPr>
          <w:rFonts w:ascii="Liberation Serif" w:hAnsi="Liberation Serif" w:cs="Liberation Serif"/>
          <w:sz w:val="28"/>
          <w:szCs w:val="28"/>
        </w:rPr>
        <w:t>;</w:t>
      </w:r>
    </w:p>
    <w:p w:rsidR="005D6489" w:rsidRPr="005D6489" w:rsidRDefault="005D6489" w:rsidP="00865F2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6489">
        <w:rPr>
          <w:rFonts w:ascii="Liberation Serif" w:hAnsi="Liberation Serif" w:cs="Liberation Serif"/>
          <w:sz w:val="28"/>
          <w:szCs w:val="28"/>
        </w:rPr>
        <w:t xml:space="preserve">обеспечивает установление </w:t>
      </w:r>
      <w:r w:rsidRPr="005D6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ставок платы за единицу объема лесных ресурсов и ставок платы за единицу площади такого лесного участка в целях его аренды; установление ставок платы за единицу объема древесины; обеспечивает разработку лесохозяйственных регламентов, а также проведение муниципальной экспертизы проектов освоения лесов;</w:t>
      </w:r>
    </w:p>
    <w:p w:rsidR="005D6489" w:rsidRPr="005D6489" w:rsidRDefault="005D6489" w:rsidP="00865F2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организует </w:t>
      </w:r>
      <w:r w:rsidRPr="005D6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5D6489" w:rsidRPr="00602A03" w:rsidRDefault="005D6489" w:rsidP="00865F2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6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9E2A8C" w:rsidRPr="00917650" w:rsidRDefault="00EA3C09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6489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9E2A8C" w:rsidRPr="005D6489">
        <w:rPr>
          <w:rFonts w:ascii="Liberation Serif" w:hAnsi="Liberation Serif" w:cs="Liberation Serif"/>
          <w:sz w:val="28"/>
          <w:szCs w:val="28"/>
        </w:rPr>
        <w:t>установление тарифов на услуги</w:t>
      </w:r>
      <w:r w:rsidR="0073423B" w:rsidRPr="005D6489">
        <w:rPr>
          <w:rFonts w:ascii="Liberation Serif" w:hAnsi="Liberation Serif" w:cs="Liberation Serif"/>
          <w:sz w:val="28"/>
          <w:szCs w:val="28"/>
        </w:rPr>
        <w:t xml:space="preserve"> и работы,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 предоставляемые </w:t>
      </w:r>
      <w:r w:rsidR="0073423B" w:rsidRPr="00917650">
        <w:rPr>
          <w:rFonts w:ascii="Liberation Serif" w:hAnsi="Liberation Serif" w:cs="Liberation Serif"/>
          <w:sz w:val="28"/>
          <w:szCs w:val="28"/>
        </w:rPr>
        <w:t xml:space="preserve">и </w:t>
      </w:r>
      <w:r w:rsidR="009E2A8C" w:rsidRPr="00917650">
        <w:rPr>
          <w:rFonts w:ascii="Liberation Serif" w:hAnsi="Liberation Serif" w:cs="Liberation Serif"/>
          <w:sz w:val="28"/>
          <w:szCs w:val="28"/>
        </w:rPr>
        <w:t xml:space="preserve">выполняемые муниципальными </w:t>
      </w:r>
      <w:r w:rsidR="0073423B" w:rsidRPr="00917650">
        <w:rPr>
          <w:rFonts w:ascii="Liberation Serif" w:hAnsi="Liberation Serif" w:cs="Liberation Serif"/>
          <w:sz w:val="28"/>
          <w:szCs w:val="28"/>
        </w:rPr>
        <w:t xml:space="preserve">унитарными </w:t>
      </w:r>
      <w:r w:rsidR="009E2A8C" w:rsidRPr="00917650">
        <w:rPr>
          <w:rFonts w:ascii="Liberation Serif" w:hAnsi="Liberation Serif" w:cs="Liberation Serif"/>
          <w:sz w:val="28"/>
          <w:szCs w:val="28"/>
        </w:rPr>
        <w:t>предприятиями</w:t>
      </w:r>
      <w:r w:rsidR="0073423B" w:rsidRPr="00917650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осуществляющим деятельность в сфере жилищно-коммунального хозяйства</w:t>
      </w:r>
      <w:r w:rsidR="009E2A8C" w:rsidRPr="00917650">
        <w:rPr>
          <w:rFonts w:ascii="Liberation Serif" w:hAnsi="Liberation Serif" w:cs="Liberation Serif"/>
          <w:sz w:val="28"/>
          <w:szCs w:val="28"/>
        </w:rPr>
        <w:t>;</w:t>
      </w:r>
    </w:p>
    <w:p w:rsidR="00D51085" w:rsidRPr="00917650" w:rsidRDefault="00EA3C09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обеспечивает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 подготовк</w:t>
      </w:r>
      <w:r>
        <w:rPr>
          <w:rFonts w:ascii="Liberation Serif" w:hAnsi="Liberation Serif" w:cs="Liberation Serif"/>
          <w:sz w:val="28"/>
          <w:szCs w:val="28"/>
        </w:rPr>
        <w:t>у</w:t>
      </w:r>
      <w:r w:rsidR="00D51085" w:rsidRPr="00917650">
        <w:rPr>
          <w:rFonts w:ascii="Liberation Serif" w:hAnsi="Liberation Serif" w:cs="Liberation Serif"/>
          <w:sz w:val="28"/>
          <w:szCs w:val="28"/>
        </w:rPr>
        <w:t xml:space="preserve"> проекта муниципального правового акта об утверждении размера платы за наем и содержание жилого помещения для нанимателей жилых помещений, занимаемых по договорам социального найма или по договорам найма жилого помещения государственного или муниципального жилищного фонда; осуществление контроля за поступлением платы за наем;</w:t>
      </w:r>
    </w:p>
    <w:p w:rsidR="00CD5F50" w:rsidRPr="00917650" w:rsidRDefault="00EA3C09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057716" w:rsidRPr="00917650">
        <w:rPr>
          <w:rFonts w:ascii="Liberation Serif" w:hAnsi="Liberation Serif" w:cs="Liberation Serif"/>
          <w:sz w:val="28"/>
          <w:szCs w:val="28"/>
        </w:rPr>
        <w:t>р</w:t>
      </w:r>
      <w:r w:rsidR="00686EC2" w:rsidRPr="00917650">
        <w:rPr>
          <w:rFonts w:ascii="Liberation Serif" w:hAnsi="Liberation Serif" w:cs="Liberation Serif"/>
          <w:sz w:val="28"/>
          <w:szCs w:val="28"/>
        </w:rPr>
        <w:t>ассмотрение проектируемых</w:t>
      </w:r>
      <w:r w:rsidR="00CD5F50" w:rsidRPr="00917650">
        <w:rPr>
          <w:rFonts w:ascii="Liberation Serif" w:hAnsi="Liberation Serif" w:cs="Liberation Serif"/>
          <w:sz w:val="28"/>
          <w:szCs w:val="28"/>
        </w:rPr>
        <w:t xml:space="preserve"> тарифов на коммунальные услуги </w:t>
      </w:r>
      <w:proofErr w:type="spellStart"/>
      <w:r w:rsidR="00CD5F50" w:rsidRPr="00917650">
        <w:rPr>
          <w:rFonts w:ascii="Liberation Serif" w:hAnsi="Liberation Serif" w:cs="Liberation Serif"/>
          <w:sz w:val="28"/>
          <w:szCs w:val="28"/>
        </w:rPr>
        <w:t>ресурсоснабжающи</w:t>
      </w:r>
      <w:r w:rsidR="00686EC2" w:rsidRPr="00917650">
        <w:rPr>
          <w:rFonts w:ascii="Liberation Serif" w:hAnsi="Liberation Serif" w:cs="Liberation Serif"/>
          <w:sz w:val="28"/>
          <w:szCs w:val="28"/>
        </w:rPr>
        <w:t>х</w:t>
      </w:r>
      <w:proofErr w:type="spellEnd"/>
      <w:r w:rsidR="00CD5F50" w:rsidRPr="00917650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686EC2" w:rsidRPr="00917650">
        <w:rPr>
          <w:rFonts w:ascii="Liberation Serif" w:hAnsi="Liberation Serif" w:cs="Liberation Serif"/>
          <w:sz w:val="28"/>
          <w:szCs w:val="28"/>
        </w:rPr>
        <w:t>й</w:t>
      </w:r>
      <w:r w:rsidR="00CD5F50" w:rsidRPr="00917650">
        <w:rPr>
          <w:rFonts w:ascii="Liberation Serif" w:hAnsi="Liberation Serif" w:cs="Liberation Serif"/>
          <w:sz w:val="28"/>
          <w:szCs w:val="28"/>
        </w:rPr>
        <w:t xml:space="preserve">, </w:t>
      </w:r>
      <w:r w:rsidR="00057716" w:rsidRPr="00917650">
        <w:rPr>
          <w:rFonts w:ascii="Liberation Serif" w:hAnsi="Liberation Serif" w:cs="Liberation Serif"/>
          <w:sz w:val="28"/>
          <w:szCs w:val="28"/>
        </w:rPr>
        <w:t>осуществляющи</w:t>
      </w:r>
      <w:r w:rsidR="00686EC2" w:rsidRPr="00917650">
        <w:rPr>
          <w:rFonts w:ascii="Liberation Serif" w:hAnsi="Liberation Serif" w:cs="Liberation Serif"/>
          <w:sz w:val="28"/>
          <w:szCs w:val="28"/>
        </w:rPr>
        <w:t>х</w:t>
      </w:r>
      <w:r w:rsidR="00CD5F50"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057716" w:rsidRPr="00917650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CD5F50" w:rsidRPr="00917650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округа, </w:t>
      </w:r>
      <w:r w:rsidR="00E45825" w:rsidRPr="00917650">
        <w:rPr>
          <w:rFonts w:ascii="Liberation Serif" w:hAnsi="Liberation Serif" w:cs="Liberation Serif"/>
          <w:sz w:val="28"/>
          <w:szCs w:val="28"/>
        </w:rPr>
        <w:t>расчет критериев доступности платы за коммунальные услуги для граждан, проживающих на территории Артемовского городского округа д</w:t>
      </w:r>
      <w:r w:rsidR="00CD5F50" w:rsidRPr="00917650">
        <w:rPr>
          <w:rFonts w:ascii="Liberation Serif" w:hAnsi="Liberation Serif" w:cs="Liberation Serif"/>
          <w:sz w:val="28"/>
          <w:szCs w:val="28"/>
        </w:rPr>
        <w:t xml:space="preserve">ля утверждения </w:t>
      </w:r>
      <w:r w:rsidR="00057716" w:rsidRPr="00917650">
        <w:rPr>
          <w:rFonts w:ascii="Liberation Serif" w:hAnsi="Liberation Serif" w:cs="Liberation Serif"/>
          <w:sz w:val="28"/>
          <w:szCs w:val="28"/>
        </w:rPr>
        <w:t xml:space="preserve">проектируемых тарифов </w:t>
      </w:r>
      <w:r w:rsidR="00CD5F50" w:rsidRPr="00917650">
        <w:rPr>
          <w:rFonts w:ascii="Liberation Serif" w:hAnsi="Liberation Serif" w:cs="Liberation Serif"/>
          <w:sz w:val="28"/>
          <w:szCs w:val="28"/>
        </w:rPr>
        <w:t>в РЭК Свердловской области;</w:t>
      </w:r>
    </w:p>
    <w:p w:rsidR="000A2A70" w:rsidRPr="00917650" w:rsidRDefault="000A2A70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EA3C09">
        <w:rPr>
          <w:rFonts w:ascii="Liberation Serif" w:hAnsi="Liberation Serif" w:cs="Liberation Serif"/>
          <w:sz w:val="28"/>
          <w:szCs w:val="28"/>
        </w:rPr>
        <w:t xml:space="preserve">организует 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проведение мониторинга цен и тарифов на услуги предприятий жилищно-коммунального хозяйства, обеспечение соответствия размеров платы граждан за жилое помещение и платы граждан за коммунальные услуги, проживающих на территории городского округа, утвержденным </w:t>
      </w:r>
      <w:r w:rsidR="00E45825" w:rsidRPr="00917650">
        <w:rPr>
          <w:rFonts w:ascii="Liberation Serif" w:hAnsi="Liberation Serif" w:cs="Liberation Serif"/>
          <w:sz w:val="28"/>
          <w:szCs w:val="28"/>
        </w:rPr>
        <w:t>РЭК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Свердловской области предельным индексам изменения </w:t>
      </w:r>
      <w:r w:rsidRPr="00917650">
        <w:rPr>
          <w:rFonts w:ascii="Liberation Serif" w:hAnsi="Liberation Serif" w:cs="Liberation Serif"/>
          <w:sz w:val="28"/>
          <w:szCs w:val="28"/>
        </w:rPr>
        <w:lastRenderedPageBreak/>
        <w:t>размеров платы граждан за жилое помещение и размеров платы граждан за коммунальные услуги для Артемовского городского округа;</w:t>
      </w:r>
    </w:p>
    <w:p w:rsidR="008E1830" w:rsidRPr="00917650" w:rsidRDefault="008E1830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EA3C09">
        <w:rPr>
          <w:rFonts w:ascii="Liberation Serif" w:hAnsi="Liberation Serif" w:cs="Liberation Serif"/>
          <w:sz w:val="28"/>
          <w:szCs w:val="28"/>
        </w:rPr>
        <w:t xml:space="preserve">организует </w:t>
      </w:r>
      <w:r w:rsidRPr="00917650">
        <w:rPr>
          <w:rFonts w:ascii="Liberation Serif" w:hAnsi="Liberation Serif" w:cs="Liberation Serif"/>
          <w:sz w:val="28"/>
          <w:szCs w:val="28"/>
        </w:rPr>
        <w:t>сбор и анализ данных об оплате</w:t>
      </w:r>
      <w:r w:rsidR="00057716" w:rsidRPr="00917650">
        <w:rPr>
          <w:rFonts w:ascii="Liberation Serif" w:hAnsi="Liberation Serif" w:cs="Liberation Serif"/>
          <w:sz w:val="28"/>
          <w:szCs w:val="28"/>
        </w:rPr>
        <w:t xml:space="preserve"> потребителями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перед </w:t>
      </w:r>
      <w:proofErr w:type="spellStart"/>
      <w:r w:rsidRPr="00917650">
        <w:rPr>
          <w:rFonts w:ascii="Liberation Serif" w:hAnsi="Liberation Serif" w:cs="Liberation Serif"/>
          <w:sz w:val="28"/>
          <w:szCs w:val="28"/>
        </w:rPr>
        <w:t>ресурсоснабжающими</w:t>
      </w:r>
      <w:proofErr w:type="spellEnd"/>
      <w:r w:rsidRPr="00917650">
        <w:rPr>
          <w:rFonts w:ascii="Liberation Serif" w:hAnsi="Liberation Serif" w:cs="Liberation Serif"/>
          <w:sz w:val="28"/>
          <w:szCs w:val="28"/>
        </w:rPr>
        <w:t xml:space="preserve"> организациями по оплате коммунальных ресурсов;</w:t>
      </w:r>
    </w:p>
    <w:p w:rsidR="000A2A70" w:rsidRPr="00917650" w:rsidRDefault="000A2A70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EA3C09">
        <w:rPr>
          <w:rFonts w:ascii="Liberation Serif" w:hAnsi="Liberation Serif" w:cs="Liberation Serif"/>
          <w:sz w:val="28"/>
          <w:szCs w:val="28"/>
        </w:rPr>
        <w:t xml:space="preserve">организует 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информирование населения Артемовского городского округа о ценах и тарифах на жилищно-коммунальные услуги, о размерах платы за наем муниципальных жилых помещений, о муниципальных правовых актах органов местного самоуправления Артемовского городского округа, регулирующих отношения в данных сферах, о состоянии расположенных на территории </w:t>
      </w:r>
      <w:r w:rsidR="008E1830" w:rsidRPr="00917650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917650">
        <w:rPr>
          <w:rFonts w:ascii="Liberation Serif" w:hAnsi="Liberation Serif" w:cs="Liberation Serif"/>
          <w:sz w:val="28"/>
          <w:szCs w:val="28"/>
        </w:rPr>
        <w:t>городского округа объектов коммунальн</w:t>
      </w:r>
      <w:r w:rsidR="00057716" w:rsidRPr="00917650">
        <w:rPr>
          <w:rFonts w:ascii="Liberation Serif" w:hAnsi="Liberation Serif" w:cs="Liberation Serif"/>
          <w:sz w:val="28"/>
          <w:szCs w:val="28"/>
        </w:rPr>
        <w:t>ой и инженерной инфраструктур, об организациях</w:t>
      </w:r>
      <w:r w:rsidRPr="00917650">
        <w:rPr>
          <w:rFonts w:ascii="Liberation Serif" w:hAnsi="Liberation Serif" w:cs="Liberation Serif"/>
          <w:sz w:val="28"/>
          <w:szCs w:val="28"/>
        </w:rPr>
        <w:t>, осуществляющих эксплуатацию указанных объектов, о</w:t>
      </w:r>
      <w:r w:rsidR="00057716" w:rsidRPr="00917650">
        <w:rPr>
          <w:rFonts w:ascii="Liberation Serif" w:hAnsi="Liberation Serif" w:cs="Liberation Serif"/>
          <w:sz w:val="28"/>
          <w:szCs w:val="28"/>
        </w:rPr>
        <w:t>б их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производственных </w:t>
      </w:r>
      <w:r w:rsidR="00057716" w:rsidRPr="00917650">
        <w:rPr>
          <w:rFonts w:ascii="Liberation Serif" w:hAnsi="Liberation Serif" w:cs="Liberation Serif"/>
          <w:sz w:val="28"/>
          <w:szCs w:val="28"/>
        </w:rPr>
        <w:t xml:space="preserve">и инвестиционных программах, </w:t>
      </w:r>
      <w:r w:rsidRPr="00917650">
        <w:rPr>
          <w:rFonts w:ascii="Liberation Serif" w:hAnsi="Liberation Serif" w:cs="Liberation Serif"/>
          <w:sz w:val="28"/>
          <w:szCs w:val="28"/>
        </w:rPr>
        <w:t>о соблюдении установленных параметров качества товаров и услуг таких организаций, о муниципальных программах в жилищной сфере и в сфере коммунальных услуг;</w:t>
      </w:r>
    </w:p>
    <w:p w:rsidR="00CD5F50" w:rsidRPr="00917650" w:rsidRDefault="00EA3C09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CD5F50" w:rsidRPr="00917650">
        <w:rPr>
          <w:rFonts w:ascii="Liberation Serif" w:hAnsi="Liberation Serif" w:cs="Liberation Serif"/>
          <w:sz w:val="28"/>
          <w:szCs w:val="28"/>
        </w:rPr>
        <w:t>реализ</w:t>
      </w:r>
      <w:r>
        <w:rPr>
          <w:rFonts w:ascii="Liberation Serif" w:hAnsi="Liberation Serif" w:cs="Liberation Serif"/>
          <w:sz w:val="28"/>
          <w:szCs w:val="28"/>
        </w:rPr>
        <w:t xml:space="preserve">ацию </w:t>
      </w:r>
      <w:r w:rsidR="00CD5F50" w:rsidRPr="00917650">
        <w:rPr>
          <w:rFonts w:ascii="Liberation Serif" w:hAnsi="Liberation Serif" w:cs="Liberation Serif"/>
          <w:sz w:val="28"/>
          <w:szCs w:val="28"/>
        </w:rPr>
        <w:t>государственного полномочия Свердловской области по предоставлению гражданам, проживающим на территории Артемовского городского округа, меры социальной поддержки по частичному освобождению от платы за коммунальные услуги и возмещению организациям или индивидуальным предпринимателям, являющимся исполнителями коммунальных услуг, затрат, связанных с предоставлением гражданам, проживающим на территории Артемовского городского округа, меры социальной поддержки по частичному освобождению от оплаты за коммунальные услуги;</w:t>
      </w:r>
    </w:p>
    <w:p w:rsidR="000A2A70" w:rsidRDefault="000A2A70" w:rsidP="00865F2B">
      <w:pPr>
        <w:numPr>
          <w:ilvl w:val="0"/>
          <w:numId w:val="19"/>
        </w:numPr>
        <w:suppressAutoHyphens w:val="0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EA3C09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Pr="00917650">
        <w:rPr>
          <w:rFonts w:ascii="Liberation Serif" w:hAnsi="Liberation Serif" w:cs="Liberation Serif"/>
          <w:sz w:val="28"/>
          <w:szCs w:val="28"/>
        </w:rPr>
        <w:t>подготовк</w:t>
      </w:r>
      <w:r w:rsidR="00EA3C09">
        <w:rPr>
          <w:rFonts w:ascii="Liberation Serif" w:hAnsi="Liberation Serif" w:cs="Liberation Serif"/>
          <w:sz w:val="28"/>
          <w:szCs w:val="28"/>
        </w:rPr>
        <w:t>у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A85A8B">
        <w:rPr>
          <w:rFonts w:ascii="Liberation Serif" w:hAnsi="Liberation Serif" w:cs="Liberation Serif"/>
          <w:sz w:val="28"/>
          <w:szCs w:val="28"/>
        </w:rPr>
        <w:t>проекта программы муниципальных гарантий</w:t>
      </w:r>
      <w:r w:rsidRPr="00917650">
        <w:rPr>
          <w:rFonts w:ascii="Liberation Serif" w:hAnsi="Liberation Serif" w:cs="Liberation Serif"/>
          <w:sz w:val="28"/>
          <w:szCs w:val="28"/>
        </w:rPr>
        <w:t>; рассм</w:t>
      </w:r>
      <w:r w:rsidR="00A85A8B">
        <w:rPr>
          <w:rFonts w:ascii="Liberation Serif" w:hAnsi="Liberation Serif" w:cs="Liberation Serif"/>
          <w:sz w:val="28"/>
          <w:szCs w:val="28"/>
        </w:rPr>
        <w:t xml:space="preserve">атривает пакет документов претендента </w:t>
      </w:r>
      <w:r w:rsidR="0007672A">
        <w:rPr>
          <w:rFonts w:ascii="Liberation Serif" w:hAnsi="Liberation Serif" w:cs="Liberation Serif"/>
          <w:sz w:val="28"/>
          <w:szCs w:val="28"/>
        </w:rPr>
        <w:t>на предоставление муниципальной гарантии;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</w:t>
      </w:r>
      <w:r w:rsidR="0007672A">
        <w:rPr>
          <w:rFonts w:ascii="Liberation Serif" w:hAnsi="Liberation Serif" w:cs="Liberation Serif"/>
          <w:sz w:val="28"/>
          <w:szCs w:val="28"/>
        </w:rPr>
        <w:t xml:space="preserve">обеспечивает подготовку </w:t>
      </w:r>
      <w:r w:rsidR="00B835EF" w:rsidRPr="00917650">
        <w:rPr>
          <w:rFonts w:ascii="Liberation Serif" w:hAnsi="Liberation Serif" w:cs="Liberation Serif"/>
          <w:sz w:val="28"/>
          <w:szCs w:val="28"/>
        </w:rPr>
        <w:t>проекта муниципального правового акта Артемовского городского округа о предоставлении муниципальной гарантии</w:t>
      </w:r>
      <w:r w:rsidR="00B835EF">
        <w:rPr>
          <w:rFonts w:ascii="Liberation Serif" w:hAnsi="Liberation Serif" w:cs="Liberation Serif"/>
          <w:sz w:val="28"/>
          <w:szCs w:val="28"/>
        </w:rPr>
        <w:t xml:space="preserve"> либо </w:t>
      </w:r>
      <w:r w:rsidR="0007672A">
        <w:rPr>
          <w:rFonts w:ascii="Liberation Serif" w:hAnsi="Liberation Serif" w:cs="Liberation Serif"/>
          <w:sz w:val="28"/>
          <w:szCs w:val="28"/>
        </w:rPr>
        <w:t>уведомления об отказе в предоставлении муниципальной гарантии</w:t>
      </w:r>
      <w:r w:rsidRPr="00917650">
        <w:rPr>
          <w:rFonts w:ascii="Liberation Serif" w:hAnsi="Liberation Serif" w:cs="Liberation Serif"/>
          <w:sz w:val="28"/>
          <w:szCs w:val="28"/>
        </w:rPr>
        <w:t>;</w:t>
      </w:r>
    </w:p>
    <w:p w:rsidR="00EA3C09" w:rsidRPr="009D7436" w:rsidRDefault="00EA3C09" w:rsidP="00865F2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D7436">
        <w:rPr>
          <w:rFonts w:ascii="Liberation Serif" w:hAnsi="Liberation Serif" w:cs="Liberation Serif"/>
          <w:sz w:val="28"/>
          <w:szCs w:val="28"/>
        </w:rPr>
        <w:t>обеспечивает формирование сводного плана наземных и подземных коммуникаций,</w:t>
      </w:r>
      <w:r w:rsidRPr="009D74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отображающем информацию о местоположении на территории Артемовского городского округа существующих и проектируемых сетей инженерно-технического обеспечения, электрических сетей;</w:t>
      </w:r>
      <w:r w:rsidR="009D7436" w:rsidRPr="009D74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74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9D74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беспечивает подготовку, регистрацию и выдачу заключений о соответствии проектной документации сводному плану наземных и подземных коммуникаций на территории Артемовского городского округа;</w:t>
      </w:r>
    </w:p>
    <w:p w:rsidR="00612C3E" w:rsidRPr="003C5B17" w:rsidRDefault="009066F8" w:rsidP="00865F2B">
      <w:pPr>
        <w:pStyle w:val="a3"/>
        <w:numPr>
          <w:ilvl w:val="0"/>
          <w:numId w:val="19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E55BE">
        <w:rPr>
          <w:rFonts w:ascii="Liberation Serif" w:hAnsi="Liberation Serif" w:cs="Liberation Serif"/>
          <w:sz w:val="28"/>
          <w:szCs w:val="28"/>
          <w:lang w:eastAsia="ru-RU"/>
        </w:rPr>
        <w:t xml:space="preserve">в области управления муниципальными </w:t>
      </w:r>
      <w:r w:rsidR="004F63EA" w:rsidRPr="007E55BE">
        <w:rPr>
          <w:rFonts w:ascii="Liberation Serif" w:hAnsi="Liberation Serif" w:cs="Liberation Serif"/>
          <w:sz w:val="28"/>
          <w:szCs w:val="28"/>
          <w:lang w:eastAsia="ru-RU"/>
        </w:rPr>
        <w:t>унитарными предприятиями</w:t>
      </w:r>
      <w:r w:rsidRPr="007E55B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A1393" w:rsidRPr="007E55BE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612C3E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Муниципальное унитарное предприятие Артемовского городского округа «</w:t>
      </w:r>
      <w:proofErr w:type="spellStart"/>
      <w:r w:rsidR="00612C3E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Лебедкинское</w:t>
      </w:r>
      <w:proofErr w:type="spellEnd"/>
      <w:r w:rsidR="00612C3E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</w:t>
      </w:r>
      <w:r w:rsid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жилищно-коммунальное хозяйство</w:t>
      </w:r>
      <w:r w:rsidR="00612C3E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»</w:t>
      </w:r>
      <w:r w:rsid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</w:t>
      </w:r>
      <w:r w:rsidR="009D5A83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</w:t>
      </w:r>
      <w:r w:rsid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>(ИНН 660201</w:t>
      </w:r>
      <w:r w:rsidR="00E252C0">
        <w:rPr>
          <w:rFonts w:ascii="Liberation Serif" w:eastAsia="Microsoft YaHei" w:hAnsi="Liberation Serif" w:cs="Liberation Serif"/>
          <w:sz w:val="28"/>
          <w:szCs w:val="28"/>
          <w:lang w:eastAsia="en-US"/>
        </w:rPr>
        <w:t>1297)</w:t>
      </w:r>
      <w:r w:rsidR="009E709E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, Муниципальное унитарное предприятие Ар</w:t>
      </w:r>
      <w:r w:rsidR="00B2420D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темовского городского округа «</w:t>
      </w:r>
      <w:proofErr w:type="spellStart"/>
      <w:r w:rsidR="009E709E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Мостовское</w:t>
      </w:r>
      <w:proofErr w:type="spellEnd"/>
      <w:r w:rsidR="009E709E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</w:t>
      </w:r>
      <w:r w:rsid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жилищно-коммунальное хозяйство</w:t>
      </w:r>
      <w:r w:rsidR="00B2420D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»</w:t>
      </w:r>
      <w:r w:rsidR="009D5A83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     (ИНН </w:t>
      </w:r>
      <w:r w:rsidR="009D5A83" w:rsidRPr="009D5A83">
        <w:rPr>
          <w:rFonts w:ascii="Liberation Serif" w:hAnsi="Liberation Serif" w:cs="Liberation Serif"/>
          <w:color w:val="2C2C2C"/>
          <w:sz w:val="28"/>
          <w:szCs w:val="28"/>
          <w:shd w:val="clear" w:color="auto" w:fill="FFFFFF"/>
        </w:rPr>
        <w:t>6602011272</w:t>
      </w:r>
      <w:r w:rsidR="009D5A83">
        <w:rPr>
          <w:rFonts w:ascii="Liberation Serif" w:hAnsi="Liberation Serif" w:cs="Liberation Serif"/>
          <w:color w:val="2C2C2C"/>
          <w:sz w:val="28"/>
          <w:szCs w:val="28"/>
          <w:shd w:val="clear" w:color="auto" w:fill="FFFFFF"/>
        </w:rPr>
        <w:t>)</w:t>
      </w:r>
      <w:r w:rsidR="00B2420D" w:rsidRPr="009D5A83">
        <w:rPr>
          <w:rFonts w:ascii="Liberation Serif" w:eastAsia="Microsoft YaHei" w:hAnsi="Liberation Serif" w:cs="Liberation Serif"/>
          <w:sz w:val="28"/>
          <w:szCs w:val="28"/>
          <w:lang w:eastAsia="en-US"/>
        </w:rPr>
        <w:t>,</w:t>
      </w:r>
      <w:r w:rsidR="00B2420D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Муниципальное </w:t>
      </w:r>
      <w:r w:rsidR="00B2420D" w:rsidRP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>унитарное предприятие Артемовского городского округа «</w:t>
      </w:r>
      <w:proofErr w:type="spellStart"/>
      <w:r w:rsidR="00B2420D" w:rsidRP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>Мироновское</w:t>
      </w:r>
      <w:proofErr w:type="spellEnd"/>
      <w:r w:rsidR="00B2420D" w:rsidRP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</w:t>
      </w:r>
      <w:r w:rsid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жилищно-коммунальное хозяйство</w:t>
      </w:r>
      <w:r w:rsidR="00B2420D" w:rsidRP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>»</w:t>
      </w:r>
      <w:r w:rsidR="00B52BC4" w:rsidRP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</w:t>
      </w:r>
      <w:r w:rsidR="009D5A83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 </w:t>
      </w:r>
      <w:r w:rsidR="00B52BC4" w:rsidRP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>(</w:t>
      </w:r>
      <w:r w:rsid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ИНН </w:t>
      </w:r>
      <w:r w:rsidR="00B52BC4" w:rsidRPr="00B52BC4">
        <w:rPr>
          <w:rFonts w:ascii="Liberation Serif" w:hAnsi="Liberation Serif" w:cs="Liberation Serif"/>
          <w:color w:val="000000"/>
          <w:spacing w:val="-3"/>
          <w:sz w:val="28"/>
          <w:szCs w:val="28"/>
          <w:shd w:val="clear" w:color="auto" w:fill="FFFFFF"/>
        </w:rPr>
        <w:lastRenderedPageBreak/>
        <w:t>6602011280)</w:t>
      </w:r>
      <w:r w:rsidR="00B2420D" w:rsidRP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>, Муниципальное унитарное предприятие Артемовского городского округа</w:t>
      </w:r>
      <w:r w:rsidR="00B2420D" w:rsidRPr="003C5B17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«Прогресс»</w:t>
      </w:r>
      <w:r w:rsidR="003C5B17" w:rsidRPr="003C5B17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(</w:t>
      </w:r>
      <w:r w:rsidR="00B52BC4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ИНН </w:t>
      </w:r>
      <w:r w:rsidR="003C5B17" w:rsidRPr="003C5B1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6677002412)</w:t>
      </w:r>
      <w:r w:rsidR="00B2420D" w:rsidRPr="003C5B17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, Муниципальное унитарное предприятие </w:t>
      </w:r>
      <w:r w:rsidR="00B2420D" w:rsidRP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Артемовского городского округа «</w:t>
      </w:r>
      <w:r w:rsid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Жилищно-коммунальное хозяйство</w:t>
      </w:r>
      <w:r w:rsidR="00B2420D" w:rsidRP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поселка </w:t>
      </w:r>
      <w:proofErr w:type="spellStart"/>
      <w:r w:rsidR="00B2420D" w:rsidRP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Буланаш</w:t>
      </w:r>
      <w:proofErr w:type="spellEnd"/>
      <w:r w:rsidR="00B2420D" w:rsidRP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»</w:t>
      </w:r>
      <w:r w:rsidR="00ED06EF" w:rsidRP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(ИНН</w:t>
      </w:r>
      <w:r w:rsid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6677011181)</w:t>
      </w:r>
      <w:r w:rsidR="00B2420D" w:rsidRP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, </w:t>
      </w:r>
      <w:r w:rsidR="00B6340D" w:rsidRPr="00ED06EF">
        <w:rPr>
          <w:rFonts w:ascii="Liberation Serif" w:eastAsia="Microsoft YaHei" w:hAnsi="Liberation Serif" w:cs="Liberation Serif"/>
          <w:sz w:val="28"/>
          <w:szCs w:val="28"/>
          <w:lang w:eastAsia="en-US"/>
        </w:rPr>
        <w:t>Муниципальное унитарное предприятие Артемовского городского округа</w:t>
      </w:r>
      <w:r w:rsidR="00B6340D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«Развитие и благоустройство»</w:t>
      </w:r>
      <w:r w:rsid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(ИНН 6677010300), </w:t>
      </w:r>
      <w:r w:rsidR="00B6340D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Муниципальное унитарное предприятие Артемовского городского округа «Управляющая компания «Наш дом</w:t>
      </w:r>
      <w:r w:rsidR="00C10275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»</w:t>
      </w:r>
      <w:r w:rsidR="002F3B66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(</w:t>
      </w:r>
      <w:r w:rsidR="002F3B66" w:rsidRPr="002F3B66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ИНН </w:t>
      </w:r>
      <w:r w:rsidR="002F3B66" w:rsidRPr="002F3B66">
        <w:rPr>
          <w:rFonts w:ascii="Liberation Serif" w:hAnsi="Liberation Serif" w:cs="Liberation Serif"/>
          <w:sz w:val="28"/>
          <w:szCs w:val="28"/>
          <w:shd w:val="clear" w:color="auto" w:fill="FFFFFF"/>
        </w:rPr>
        <w:t>6677010413</w:t>
      </w:r>
      <w:r w:rsidR="002F3B66"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 w:rsidR="00C10275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, Муниципальное унитарное предприятие Артемовского городского округа «Люкс-сервис»</w:t>
      </w:r>
      <w:r w:rsidR="0003367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</w:t>
      </w:r>
      <w:r w:rsidR="009D5A83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                </w:t>
      </w:r>
      <w:r w:rsidR="0003367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(ИНН </w:t>
      </w:r>
      <w:r w:rsidR="0003367E" w:rsidRPr="0003367E">
        <w:rPr>
          <w:rFonts w:ascii="Liberation Serif" w:hAnsi="Liberation Serif" w:cs="Liberation Serif"/>
          <w:color w:val="2C2C2C"/>
          <w:sz w:val="28"/>
          <w:szCs w:val="28"/>
          <w:shd w:val="clear" w:color="auto" w:fill="FFFFFF"/>
        </w:rPr>
        <w:t>6602009210</w:t>
      </w:r>
      <w:r w:rsidR="0003367E">
        <w:rPr>
          <w:rFonts w:ascii="Liberation Serif" w:hAnsi="Liberation Serif" w:cs="Liberation Serif"/>
          <w:color w:val="2C2C2C"/>
          <w:sz w:val="28"/>
          <w:szCs w:val="28"/>
          <w:shd w:val="clear" w:color="auto" w:fill="FFFFFF"/>
        </w:rPr>
        <w:t>)</w:t>
      </w:r>
      <w:r w:rsidR="007F6AE7" w:rsidRPr="0003367E">
        <w:rPr>
          <w:rFonts w:ascii="Liberation Serif" w:eastAsia="Microsoft YaHei" w:hAnsi="Liberation Serif" w:cs="Liberation Serif"/>
          <w:sz w:val="28"/>
          <w:szCs w:val="28"/>
          <w:lang w:eastAsia="en-US"/>
        </w:rPr>
        <w:t>,</w:t>
      </w:r>
      <w:r w:rsidR="007F6AE7" w:rsidRP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 xml:space="preserve"> Муниципальное унитарное предприятие Артемовского городского округа «Цветы» (ИНН 6602006258)</w:t>
      </w:r>
      <w:r w:rsidR="007E55BE">
        <w:rPr>
          <w:rFonts w:ascii="Liberation Serif" w:eastAsia="Microsoft YaHei" w:hAnsi="Liberation Serif" w:cs="Liberation Serif"/>
          <w:sz w:val="28"/>
          <w:szCs w:val="28"/>
          <w:lang w:eastAsia="en-US"/>
        </w:rPr>
        <w:t>):</w:t>
      </w:r>
    </w:p>
    <w:p w:rsidR="007148B2" w:rsidRDefault="009066F8" w:rsidP="003C5B17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а) </w:t>
      </w:r>
      <w:r w:rsidR="007148B2">
        <w:rPr>
          <w:rFonts w:ascii="Liberation Serif" w:hAnsi="Liberation Serif" w:cs="Liberation Serif"/>
          <w:sz w:val="28"/>
          <w:szCs w:val="28"/>
          <w:lang w:eastAsia="ru-RU"/>
        </w:rPr>
        <w:t xml:space="preserve">готовит предложения главе Артемовского городского округа о создании, реорганизации, ликвидации муниципальных </w:t>
      </w:r>
      <w:r w:rsidR="00DE6962">
        <w:rPr>
          <w:rFonts w:ascii="Liberation Serif" w:hAnsi="Liberation Serif" w:cs="Liberation Serif"/>
          <w:sz w:val="28"/>
          <w:szCs w:val="28"/>
          <w:lang w:eastAsia="ru-RU"/>
        </w:rPr>
        <w:t>предприятий</w:t>
      </w:r>
      <w:r w:rsidR="007148B2">
        <w:rPr>
          <w:rFonts w:ascii="Liberation Serif" w:hAnsi="Liberation Serif" w:cs="Liberation Serif"/>
          <w:sz w:val="28"/>
          <w:szCs w:val="28"/>
          <w:lang w:eastAsia="ru-RU"/>
        </w:rPr>
        <w:t xml:space="preserve">; </w:t>
      </w:r>
      <w:r w:rsidR="00D31F03">
        <w:rPr>
          <w:rFonts w:ascii="Liberation Serif" w:hAnsi="Liberation Serif" w:cs="Liberation Serif"/>
          <w:sz w:val="28"/>
          <w:szCs w:val="28"/>
          <w:lang w:eastAsia="ru-RU"/>
        </w:rPr>
        <w:t>готовит</w:t>
      </w:r>
      <w:r w:rsidR="007148B2">
        <w:rPr>
          <w:rFonts w:ascii="Liberation Serif" w:hAnsi="Liberation Serif" w:cs="Liberation Serif"/>
          <w:sz w:val="28"/>
          <w:szCs w:val="28"/>
          <w:lang w:eastAsia="ru-RU"/>
        </w:rPr>
        <w:t xml:space="preserve"> предложения </w:t>
      </w:r>
      <w:r w:rsidR="00D31F03">
        <w:rPr>
          <w:rFonts w:ascii="Liberation Serif" w:hAnsi="Liberation Serif" w:cs="Liberation Serif"/>
          <w:sz w:val="28"/>
          <w:szCs w:val="28"/>
          <w:lang w:eastAsia="ru-RU"/>
        </w:rPr>
        <w:t>по вопросам определения цели, предмета и видов их деятельности; готовит предложения о внесении изменений в уставы;</w:t>
      </w:r>
    </w:p>
    <w:p w:rsidR="009D7436" w:rsidRDefault="007148B2" w:rsidP="009066F8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б) </w:t>
      </w:r>
      <w:r w:rsidR="009D7436" w:rsidRPr="009066F8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координацию </w:t>
      </w:r>
      <w:r w:rsidR="009066F8">
        <w:rPr>
          <w:rFonts w:ascii="Liberation Serif" w:hAnsi="Liberation Serif" w:cs="Liberation Serif"/>
          <w:sz w:val="28"/>
          <w:szCs w:val="28"/>
          <w:lang w:eastAsia="ru-RU"/>
        </w:rPr>
        <w:t xml:space="preserve">их </w:t>
      </w:r>
      <w:r w:rsidR="009D7436" w:rsidRPr="009066F8">
        <w:rPr>
          <w:rFonts w:ascii="Liberation Serif" w:hAnsi="Liberation Serif" w:cs="Liberation Serif"/>
          <w:sz w:val="28"/>
          <w:szCs w:val="28"/>
          <w:lang w:eastAsia="ru-RU"/>
        </w:rPr>
        <w:t>деятельности;</w:t>
      </w:r>
    </w:p>
    <w:p w:rsidR="009066F8" w:rsidRDefault="009066F8" w:rsidP="00FF24A6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в)</w:t>
      </w:r>
      <w:r w:rsidR="0056062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готовит предложения главе Артемовского городского округа по назначению на должность и освобождению от должности руководителей муниципальных </w:t>
      </w:r>
      <w:r w:rsidR="00DE6962">
        <w:rPr>
          <w:rFonts w:ascii="Liberation Serif" w:hAnsi="Liberation Serif" w:cs="Liberation Serif"/>
          <w:sz w:val="28"/>
          <w:szCs w:val="28"/>
          <w:lang w:eastAsia="ru-RU"/>
        </w:rPr>
        <w:t>предприятий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EA3C09" w:rsidRDefault="00FF24A6" w:rsidP="009066F8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9066F8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EA3C09" w:rsidRPr="00FA06FA">
        <w:rPr>
          <w:rFonts w:ascii="Liberation Serif" w:hAnsi="Liberation Serif" w:cs="Liberation Serif"/>
          <w:sz w:val="28"/>
          <w:szCs w:val="28"/>
          <w:lang w:eastAsia="ru-RU"/>
        </w:rPr>
        <w:t>участвует в проведении мероприятий по предотвращению банкротства муниципальных унитарных предприятий, а также в реализации процедур банкротства муниципальных унитарных предприятий;</w:t>
      </w:r>
    </w:p>
    <w:p w:rsidR="007148B2" w:rsidRDefault="00FF24A6" w:rsidP="009066F8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д</w:t>
      </w:r>
      <w:r w:rsidR="007148B2">
        <w:rPr>
          <w:rFonts w:ascii="Liberation Serif" w:hAnsi="Liberation Serif" w:cs="Liberation Serif"/>
          <w:sz w:val="28"/>
          <w:szCs w:val="28"/>
          <w:lang w:eastAsia="ru-RU"/>
        </w:rPr>
        <w:t xml:space="preserve">) в случае, предусмотренном законодательством Российской Федерации о концессионных соглашениях, обеспечивает принятие решения об осуществлении муниципальным унитарным предприятием </w:t>
      </w:r>
      <w:r w:rsidR="007148B2" w:rsidRPr="009066F8">
        <w:rPr>
          <w:rFonts w:ascii="Liberation Serif" w:hAnsi="Liberation Serif" w:cs="Liberation Serif"/>
          <w:sz w:val="28"/>
          <w:szCs w:val="28"/>
          <w:lang w:eastAsia="ru-RU"/>
        </w:rPr>
        <w:t>жилищно-коммунального комплекса</w:t>
      </w:r>
      <w:r w:rsidR="007148B2">
        <w:rPr>
          <w:rFonts w:ascii="Liberation Serif" w:hAnsi="Liberation Serif" w:cs="Liberation Serif"/>
          <w:sz w:val="28"/>
          <w:szCs w:val="28"/>
          <w:lang w:eastAsia="ru-RU"/>
        </w:rPr>
        <w:t xml:space="preserve"> отдельных полномочий </w:t>
      </w:r>
      <w:proofErr w:type="spellStart"/>
      <w:r w:rsidR="007148B2">
        <w:rPr>
          <w:rFonts w:ascii="Liberation Serif" w:hAnsi="Liberation Serif" w:cs="Liberation Serif"/>
          <w:sz w:val="28"/>
          <w:szCs w:val="28"/>
          <w:lang w:eastAsia="ru-RU"/>
        </w:rPr>
        <w:t>концедента</w:t>
      </w:r>
      <w:proofErr w:type="spellEnd"/>
      <w:r w:rsidR="007148B2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FF24A6" w:rsidRDefault="00FF24A6" w:rsidP="009066F8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42) формирует показатели экономической эффективности деятельности муниципальных унитарных предприятий Артемовского городского округа  и контрол</w:t>
      </w:r>
      <w:r w:rsidR="00E4798A">
        <w:rPr>
          <w:rFonts w:ascii="Liberation Serif" w:hAnsi="Liberation Serif" w:cs="Liberation Serif"/>
          <w:sz w:val="28"/>
          <w:szCs w:val="28"/>
          <w:lang w:eastAsia="ru-RU"/>
        </w:rPr>
        <w:t>ирует</w:t>
      </w:r>
      <w:r w:rsidR="002A1019">
        <w:rPr>
          <w:rFonts w:ascii="Liberation Serif" w:hAnsi="Liberation Serif" w:cs="Liberation Serif"/>
          <w:sz w:val="28"/>
          <w:szCs w:val="28"/>
          <w:lang w:eastAsia="ru-RU"/>
        </w:rPr>
        <w:t xml:space="preserve"> их выполнение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560621" w:rsidRDefault="00FF24A6" w:rsidP="00FF24A6">
      <w:pPr>
        <w:suppressAutoHyphens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43) </w:t>
      </w:r>
      <w:r w:rsidR="00560621">
        <w:rPr>
          <w:rFonts w:ascii="Liberation Serif" w:hAnsi="Liberation Serif" w:cs="Liberation Serif"/>
          <w:sz w:val="28"/>
          <w:szCs w:val="28"/>
          <w:lang w:eastAsia="ru-RU"/>
        </w:rPr>
        <w:t>участвует в формировании бюджетной сметы МКУ АГО «</w:t>
      </w:r>
      <w:proofErr w:type="spellStart"/>
      <w:r w:rsidR="00560621">
        <w:rPr>
          <w:rFonts w:ascii="Liberation Serif" w:hAnsi="Liberation Serif" w:cs="Liberation Serif"/>
          <w:sz w:val="28"/>
          <w:szCs w:val="28"/>
          <w:lang w:eastAsia="ru-RU"/>
        </w:rPr>
        <w:t>Жилкомстрой</w:t>
      </w:r>
      <w:proofErr w:type="spellEnd"/>
      <w:r w:rsidR="00560621">
        <w:rPr>
          <w:rFonts w:ascii="Liberation Serif" w:hAnsi="Liberation Serif" w:cs="Liberation Serif"/>
          <w:sz w:val="28"/>
          <w:szCs w:val="28"/>
          <w:lang w:eastAsia="ru-RU"/>
        </w:rPr>
        <w:t>» (</w:t>
      </w:r>
      <w:r w:rsidR="005606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ИНН </w:t>
      </w:r>
      <w:r w:rsidR="00560621" w:rsidRPr="007F1D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6602009869</w:t>
      </w:r>
      <w:r w:rsidR="0056062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637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6379D" w:rsidRPr="009066F8">
        <w:rPr>
          <w:rFonts w:ascii="Liberation Serif" w:hAnsi="Liberation Serif" w:cs="Liberation Serif"/>
          <w:sz w:val="28"/>
          <w:szCs w:val="28"/>
          <w:lang w:eastAsia="ru-RU"/>
        </w:rPr>
        <w:t>осуществляет координацию деятельности</w:t>
      </w:r>
      <w:r w:rsidR="0056062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00E0D" w:rsidRDefault="00392DC1" w:rsidP="00820277">
      <w:pPr>
        <w:suppressAutoHyphens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92DC1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FF24A6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Pr="00392DC1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820277" w:rsidRPr="00392DC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A00E0D" w:rsidRPr="00820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 муниципальные услуги и исполняет муниципальные функции в соответствии с муниципальными правовыми актами Администрации Артемовского городского округа;</w:t>
      </w:r>
    </w:p>
    <w:p w:rsidR="00983491" w:rsidRDefault="00392DC1" w:rsidP="00820277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F24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02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835EF">
        <w:rPr>
          <w:rFonts w:ascii="Liberation Serif" w:hAnsi="Liberation Serif" w:cs="Liberation Serif"/>
          <w:sz w:val="28"/>
          <w:szCs w:val="28"/>
        </w:rPr>
        <w:t xml:space="preserve">обеспечивает разработку </w:t>
      </w:r>
      <w:r w:rsidR="000A2A70" w:rsidRPr="00917650">
        <w:rPr>
          <w:rFonts w:ascii="Liberation Serif" w:hAnsi="Liberation Serif" w:cs="Liberation Serif"/>
          <w:sz w:val="28"/>
          <w:szCs w:val="28"/>
        </w:rPr>
        <w:t>проектов муниципальных правовых актов по вопросам, отнесенным к компетенции Управления;</w:t>
      </w:r>
    </w:p>
    <w:p w:rsidR="00CC6445" w:rsidRDefault="00CC6445" w:rsidP="00820277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46) обеспечивает участие Артемовского городского округа в реализации федеральных и областных программ по вопросам, относящихся к компетенции Управления </w:t>
      </w:r>
    </w:p>
    <w:p w:rsidR="008E1830" w:rsidRDefault="00392DC1" w:rsidP="0082027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C6445">
        <w:rPr>
          <w:rFonts w:ascii="Liberation Serif" w:hAnsi="Liberation Serif" w:cs="Liberation Serif"/>
          <w:sz w:val="28"/>
          <w:szCs w:val="28"/>
        </w:rPr>
        <w:t>7</w:t>
      </w:r>
      <w:r w:rsidR="00820277">
        <w:rPr>
          <w:rFonts w:ascii="Liberation Serif" w:hAnsi="Liberation Serif" w:cs="Liberation Serif"/>
          <w:sz w:val="28"/>
          <w:szCs w:val="28"/>
        </w:rPr>
        <w:t xml:space="preserve">) </w:t>
      </w:r>
      <w:r w:rsidR="00B835EF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8E1830" w:rsidRPr="00917650">
        <w:rPr>
          <w:rFonts w:ascii="Liberation Serif" w:hAnsi="Liberation Serif" w:cs="Liberation Serif"/>
          <w:sz w:val="28"/>
          <w:szCs w:val="28"/>
        </w:rPr>
        <w:t>ведение отраслевого статистического учета и отчетности, предусмотренной действующим законодательством;</w:t>
      </w:r>
    </w:p>
    <w:p w:rsidR="008E1830" w:rsidRDefault="00CC6445" w:rsidP="00EA139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="00EA1393">
        <w:rPr>
          <w:rFonts w:ascii="Liberation Serif" w:hAnsi="Liberation Serif" w:cs="Liberation Serif"/>
          <w:sz w:val="28"/>
          <w:szCs w:val="28"/>
        </w:rPr>
        <w:t xml:space="preserve">) </w:t>
      </w:r>
      <w:r w:rsidR="00B835EF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8E1830" w:rsidRPr="00917650">
        <w:rPr>
          <w:rFonts w:ascii="Liberation Serif" w:hAnsi="Liberation Serif" w:cs="Liberation Serif"/>
          <w:sz w:val="28"/>
          <w:szCs w:val="28"/>
        </w:rPr>
        <w:t>размещение информации по вопросам, отнесенным к компетенции Управления, в государственных информационных системах;</w:t>
      </w:r>
    </w:p>
    <w:p w:rsidR="00392DC1" w:rsidRDefault="00CC6445" w:rsidP="00BD2783">
      <w:pPr>
        <w:pStyle w:val="ConsPlusNormal"/>
        <w:numPr>
          <w:ilvl w:val="0"/>
          <w:numId w:val="2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92DC1">
        <w:rPr>
          <w:rFonts w:ascii="Liberation Serif" w:hAnsi="Liberation Serif" w:cs="Liberation Serif"/>
          <w:sz w:val="28"/>
          <w:szCs w:val="28"/>
        </w:rPr>
        <w:t xml:space="preserve">обеспечивает рассмотрение обращений граждан по вопросам, </w:t>
      </w:r>
      <w:r w:rsidR="00392DC1">
        <w:rPr>
          <w:rFonts w:ascii="Liberation Serif" w:hAnsi="Liberation Serif" w:cs="Liberation Serif"/>
          <w:sz w:val="28"/>
          <w:szCs w:val="28"/>
        </w:rPr>
        <w:lastRenderedPageBreak/>
        <w:t>относящимся к компетенции Управления;</w:t>
      </w:r>
    </w:p>
    <w:p w:rsidR="00BD2783" w:rsidRDefault="00BD2783" w:rsidP="00BD2783">
      <w:pPr>
        <w:pStyle w:val="ConsPlusNormal"/>
        <w:numPr>
          <w:ilvl w:val="0"/>
          <w:numId w:val="2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hAnsi="Liberation Serif" w:cs="Liberation Serif"/>
          <w:sz w:val="28"/>
          <w:szCs w:val="28"/>
        </w:rPr>
        <w:t>осуществл</w:t>
      </w:r>
      <w:r>
        <w:rPr>
          <w:rFonts w:ascii="Liberation Serif" w:hAnsi="Liberation Serif" w:cs="Liberation Serif"/>
          <w:sz w:val="28"/>
          <w:szCs w:val="28"/>
        </w:rPr>
        <w:t xml:space="preserve">яет </w:t>
      </w:r>
      <w:r w:rsidRPr="00917650">
        <w:rPr>
          <w:rFonts w:ascii="Liberation Serif" w:hAnsi="Liberation Serif" w:cs="Liberation Serif"/>
          <w:sz w:val="28"/>
          <w:szCs w:val="28"/>
        </w:rPr>
        <w:t>полномочи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917650">
        <w:rPr>
          <w:rFonts w:ascii="Liberation Serif" w:hAnsi="Liberation Serif" w:cs="Liberation Serif"/>
          <w:sz w:val="28"/>
          <w:szCs w:val="28"/>
        </w:rPr>
        <w:t xml:space="preserve"> заказчика на поставки товаров, выполнение работ и оказание услуг, связанных с решением вопросов местного значения, отнесенных к компетенции Управления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D2783" w:rsidRDefault="00BD2783" w:rsidP="00BD2783">
      <w:pPr>
        <w:pStyle w:val="ConsPlusNormal"/>
        <w:numPr>
          <w:ilvl w:val="0"/>
          <w:numId w:val="2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Pr="00917650">
        <w:rPr>
          <w:rFonts w:ascii="Liberation Serif" w:hAnsi="Liberation Serif" w:cs="Liberation Serif"/>
          <w:sz w:val="28"/>
          <w:szCs w:val="28"/>
        </w:rPr>
        <w:t>представительство в судах от имени главы Артемовского городского округа, Администрации Артемовского городского округа при рассмотрении споров по вопросам, отнесенным к компетенции Управления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D2783" w:rsidRPr="00BD2783" w:rsidRDefault="00BD2783" w:rsidP="00BD2783">
      <w:pPr>
        <w:pStyle w:val="ConsPlusNormal"/>
        <w:numPr>
          <w:ilvl w:val="0"/>
          <w:numId w:val="2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ует </w:t>
      </w:r>
      <w:r w:rsidRPr="009176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исполнительными органами государственной власти Свердловской области в пределах своих полномочий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2783" w:rsidRDefault="00BD2783" w:rsidP="00BD2783">
      <w:pPr>
        <w:pStyle w:val="ConsPlusNormal"/>
        <w:numPr>
          <w:ilvl w:val="0"/>
          <w:numId w:val="2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6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яет </w:t>
      </w:r>
      <w:r w:rsidRPr="009176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9176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функци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9176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вопросам, отнесенным к компетенции 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6EC2" w:rsidRPr="00917650" w:rsidRDefault="00686EC2" w:rsidP="00392DC1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6A2904" w:rsidRPr="005400C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Организация деятельности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Управление возглавляет начальник, назначаемый на должность и освобождаемый от должности главой Артемовского городского округа. Начальник Управления осуществляет руководство деятельностью Управления и несет персональную ответственность за вы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полнение задач, возложенных на 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Управления назначаются на должности и освобождаются от должностей начальником Управления (представитель нанимателя). Представитель нанимателя заключает, изменяет и расторгает с работниками Управления трудовые договоры.</w:t>
      </w:r>
    </w:p>
    <w:p w:rsidR="006A2904" w:rsidRPr="001137C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управления в своей деятельности подчиняется </w:t>
      </w:r>
      <w:r w:rsidR="003D01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заместителю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начальника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13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Управления: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Управления, представляет его интересы по всем вопросам его деятельности во всех организациях, выдает доверенности;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определяет должностные обязанности и утверждает должностные инструкции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в пределах своей компетенции дает указания, обязательные для исполнения работниками Управления, и проверяет их исполнение;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применяет к работникам Управления меры поощрения и дисциплинарной ответственности в соответствии с законодательством Российской Федерации;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представляет главе Артемовского городского округа штатное расписание Управления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участвует в заседаниях и совещаниях, проводимых главой</w:t>
      </w:r>
      <w:r w:rsidRPr="004627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округа, заместителями главы Администрации Артемовского городского округа, при обсуждении вопросов, входящих в компетенцию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кадровую работу в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создает необходимые условия для труда и отдыха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</w:t>
      </w:r>
      <w:r w:rsidRPr="004F01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подготовку, переподготовку и повышение квалификации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осуществляет полномочия представителя нанимателя (работодателя) в отношении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Управлении и за защиту сведений, составляющих государственную тайну;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В случае временного отсутствия начальника Управления его обязанности исполняет </w:t>
      </w:r>
      <w:r w:rsidR="00577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заместитель начальника 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Управления утверждается постановлением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Управления выполняют свои функции в соответствии с трудовым договором и должностными инструкциями.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4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Имущество и финансы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правлением при осуществлении возложенных на него функций, является муниципальной собственностью.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правлением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него функций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осуществляет права владения и пользования в пределах, установленных законом и назначением имущества.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 Финансовое обеспечение деятельности 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осуществляется за счет средств бюджета</w:t>
      </w:r>
      <w:r w:rsidRPr="00EA35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Управление отвечает по своим обязательствам находящимися в его распоряжении денежными средствами. При недостаточности указанных средств субсидиарную ответственность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Управление не несет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ветственности по обязательствам 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Порядок создания, реорганизации и ликвидации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его работникам гарантируется соблюдение их прав в соответствии с Трудовым </w:t>
      </w:r>
      <w:hyperlink r:id="rId15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6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72CE" w:rsidRPr="006A290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A2904" w:rsidSect="00435C68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CC" w:rsidRDefault="006862CC">
      <w:r>
        <w:separator/>
      </w:r>
    </w:p>
  </w:endnote>
  <w:endnote w:type="continuationSeparator" w:id="0">
    <w:p w:rsidR="006862CC" w:rsidRDefault="0068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CC" w:rsidRDefault="006862CC">
      <w:r>
        <w:separator/>
      </w:r>
    </w:p>
  </w:footnote>
  <w:footnote w:type="continuationSeparator" w:id="0">
    <w:p w:rsidR="006862CC" w:rsidRDefault="0068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10501"/>
      <w:docPartObj>
        <w:docPartGallery w:val="Page Numbers (Top of Page)"/>
        <w:docPartUnique/>
      </w:docPartObj>
    </w:sdtPr>
    <w:sdtEndPr/>
    <w:sdtContent>
      <w:p w:rsidR="00435C68" w:rsidRDefault="006A2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6D">
          <w:rPr>
            <w:noProof/>
          </w:rPr>
          <w:t>16</w:t>
        </w:r>
        <w:r>
          <w:fldChar w:fldCharType="end"/>
        </w:r>
      </w:p>
    </w:sdtContent>
  </w:sdt>
  <w:p w:rsidR="00435C68" w:rsidRDefault="006862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D6"/>
    <w:multiLevelType w:val="hybridMultilevel"/>
    <w:tmpl w:val="2DC6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CCE"/>
    <w:multiLevelType w:val="hybridMultilevel"/>
    <w:tmpl w:val="CF8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EB6"/>
    <w:multiLevelType w:val="hybridMultilevel"/>
    <w:tmpl w:val="68DAD922"/>
    <w:lvl w:ilvl="0" w:tplc="FC32D1C0">
      <w:start w:val="2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280828"/>
    <w:multiLevelType w:val="hybridMultilevel"/>
    <w:tmpl w:val="F9583880"/>
    <w:lvl w:ilvl="0" w:tplc="4D80923A">
      <w:start w:val="47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E47ED"/>
    <w:multiLevelType w:val="hybridMultilevel"/>
    <w:tmpl w:val="130296C6"/>
    <w:lvl w:ilvl="0" w:tplc="47784234">
      <w:start w:val="17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15B5"/>
    <w:multiLevelType w:val="hybridMultilevel"/>
    <w:tmpl w:val="EF868AE2"/>
    <w:lvl w:ilvl="0" w:tplc="B55AD738">
      <w:start w:val="1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80732"/>
    <w:multiLevelType w:val="hybridMultilevel"/>
    <w:tmpl w:val="91B44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B75F18"/>
    <w:multiLevelType w:val="hybridMultilevel"/>
    <w:tmpl w:val="CA8E5874"/>
    <w:lvl w:ilvl="0" w:tplc="084468B2">
      <w:start w:val="3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BD5467"/>
    <w:multiLevelType w:val="hybridMultilevel"/>
    <w:tmpl w:val="920EA066"/>
    <w:lvl w:ilvl="0" w:tplc="95F8EC9E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CC5523"/>
    <w:multiLevelType w:val="hybridMultilevel"/>
    <w:tmpl w:val="649074DE"/>
    <w:lvl w:ilvl="0" w:tplc="EB9AF368">
      <w:start w:val="4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096EEB"/>
    <w:multiLevelType w:val="hybridMultilevel"/>
    <w:tmpl w:val="E1EEE8F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2C10B9"/>
    <w:multiLevelType w:val="hybridMultilevel"/>
    <w:tmpl w:val="99467E76"/>
    <w:lvl w:ilvl="0" w:tplc="A6E63A6C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37548C"/>
    <w:multiLevelType w:val="hybridMultilevel"/>
    <w:tmpl w:val="6DC0DFB2"/>
    <w:lvl w:ilvl="0" w:tplc="47784234">
      <w:start w:val="17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7879"/>
    <w:multiLevelType w:val="hybridMultilevel"/>
    <w:tmpl w:val="22DE202C"/>
    <w:lvl w:ilvl="0" w:tplc="CFFA3BA0">
      <w:start w:val="1"/>
      <w:numFmt w:val="decimal"/>
      <w:lvlText w:val="%1)"/>
      <w:lvlJc w:val="left"/>
      <w:pPr>
        <w:ind w:left="305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602D618A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060B0D"/>
    <w:multiLevelType w:val="hybridMultilevel"/>
    <w:tmpl w:val="FC1E9A62"/>
    <w:lvl w:ilvl="0" w:tplc="CFFA3B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6C2F68"/>
    <w:multiLevelType w:val="hybridMultilevel"/>
    <w:tmpl w:val="2CFC0B80"/>
    <w:lvl w:ilvl="0" w:tplc="80AA9F14">
      <w:start w:val="2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955BC8"/>
    <w:multiLevelType w:val="hybridMultilevel"/>
    <w:tmpl w:val="56CAED60"/>
    <w:lvl w:ilvl="0" w:tplc="712E4C6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206ABC"/>
    <w:multiLevelType w:val="hybridMultilevel"/>
    <w:tmpl w:val="0A04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60477"/>
    <w:multiLevelType w:val="hybridMultilevel"/>
    <w:tmpl w:val="ED8828BC"/>
    <w:lvl w:ilvl="0" w:tplc="A48ABA70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3"/>
  </w:num>
  <w:num w:numId="5">
    <w:abstractNumId w:val="10"/>
  </w:num>
  <w:num w:numId="6">
    <w:abstractNumId w:val="19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3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4"/>
    <w:rsid w:val="0002786F"/>
    <w:rsid w:val="0003367E"/>
    <w:rsid w:val="00057716"/>
    <w:rsid w:val="0006679D"/>
    <w:rsid w:val="0007429E"/>
    <w:rsid w:val="0007672A"/>
    <w:rsid w:val="000A2A70"/>
    <w:rsid w:val="000A5D38"/>
    <w:rsid w:val="000A6187"/>
    <w:rsid w:val="000F3369"/>
    <w:rsid w:val="0010174F"/>
    <w:rsid w:val="00111390"/>
    <w:rsid w:val="00156DAB"/>
    <w:rsid w:val="001B0288"/>
    <w:rsid w:val="001C2CDF"/>
    <w:rsid w:val="00237A0D"/>
    <w:rsid w:val="00246EEE"/>
    <w:rsid w:val="00251F78"/>
    <w:rsid w:val="00260364"/>
    <w:rsid w:val="002A0EA1"/>
    <w:rsid w:val="002A1019"/>
    <w:rsid w:val="002F3B66"/>
    <w:rsid w:val="002F5B93"/>
    <w:rsid w:val="002F71B7"/>
    <w:rsid w:val="00305FB9"/>
    <w:rsid w:val="00312D14"/>
    <w:rsid w:val="0032574B"/>
    <w:rsid w:val="0037249C"/>
    <w:rsid w:val="003921F9"/>
    <w:rsid w:val="00392DC1"/>
    <w:rsid w:val="003C5B17"/>
    <w:rsid w:val="003D0122"/>
    <w:rsid w:val="003E6761"/>
    <w:rsid w:val="003F7324"/>
    <w:rsid w:val="004553ED"/>
    <w:rsid w:val="00461F3A"/>
    <w:rsid w:val="00462575"/>
    <w:rsid w:val="00465E4E"/>
    <w:rsid w:val="004C2DC8"/>
    <w:rsid w:val="004E2962"/>
    <w:rsid w:val="004F63EA"/>
    <w:rsid w:val="00511EFC"/>
    <w:rsid w:val="00512E93"/>
    <w:rsid w:val="00524F0B"/>
    <w:rsid w:val="00555763"/>
    <w:rsid w:val="00560621"/>
    <w:rsid w:val="00577012"/>
    <w:rsid w:val="00577489"/>
    <w:rsid w:val="005872D3"/>
    <w:rsid w:val="005A0466"/>
    <w:rsid w:val="005D6489"/>
    <w:rsid w:val="00601CF5"/>
    <w:rsid w:val="00602A03"/>
    <w:rsid w:val="00602DA5"/>
    <w:rsid w:val="00612C3E"/>
    <w:rsid w:val="006275A2"/>
    <w:rsid w:val="0063379B"/>
    <w:rsid w:val="00634DA2"/>
    <w:rsid w:val="00635757"/>
    <w:rsid w:val="0063627D"/>
    <w:rsid w:val="00636E89"/>
    <w:rsid w:val="00672149"/>
    <w:rsid w:val="006838EA"/>
    <w:rsid w:val="006862CC"/>
    <w:rsid w:val="00686EC2"/>
    <w:rsid w:val="006A2904"/>
    <w:rsid w:val="006D18DD"/>
    <w:rsid w:val="006E4602"/>
    <w:rsid w:val="006E6FE3"/>
    <w:rsid w:val="0070731A"/>
    <w:rsid w:val="007148B2"/>
    <w:rsid w:val="007176B3"/>
    <w:rsid w:val="0073423B"/>
    <w:rsid w:val="007A4BBC"/>
    <w:rsid w:val="007B0FD9"/>
    <w:rsid w:val="007B2D83"/>
    <w:rsid w:val="007B7016"/>
    <w:rsid w:val="007D440F"/>
    <w:rsid w:val="007E5259"/>
    <w:rsid w:val="007E55BE"/>
    <w:rsid w:val="007F1D6D"/>
    <w:rsid w:val="007F1FFD"/>
    <w:rsid w:val="007F6AE7"/>
    <w:rsid w:val="00820277"/>
    <w:rsid w:val="00831D2D"/>
    <w:rsid w:val="008344B6"/>
    <w:rsid w:val="00835BDC"/>
    <w:rsid w:val="00835CE7"/>
    <w:rsid w:val="008413F9"/>
    <w:rsid w:val="00845B67"/>
    <w:rsid w:val="00852766"/>
    <w:rsid w:val="00860106"/>
    <w:rsid w:val="00860160"/>
    <w:rsid w:val="00865F2B"/>
    <w:rsid w:val="008670AE"/>
    <w:rsid w:val="008713AA"/>
    <w:rsid w:val="00883B86"/>
    <w:rsid w:val="00884FA9"/>
    <w:rsid w:val="00896430"/>
    <w:rsid w:val="00896565"/>
    <w:rsid w:val="008A0259"/>
    <w:rsid w:val="008B2F14"/>
    <w:rsid w:val="008C5927"/>
    <w:rsid w:val="008E1830"/>
    <w:rsid w:val="009066F8"/>
    <w:rsid w:val="00917650"/>
    <w:rsid w:val="00934158"/>
    <w:rsid w:val="009349B2"/>
    <w:rsid w:val="00960E7D"/>
    <w:rsid w:val="00967A8A"/>
    <w:rsid w:val="00973840"/>
    <w:rsid w:val="00983491"/>
    <w:rsid w:val="009958A4"/>
    <w:rsid w:val="009D2CFD"/>
    <w:rsid w:val="009D5A83"/>
    <w:rsid w:val="009D7436"/>
    <w:rsid w:val="009E2A8C"/>
    <w:rsid w:val="009E709E"/>
    <w:rsid w:val="00A00E0D"/>
    <w:rsid w:val="00A46B98"/>
    <w:rsid w:val="00A515D8"/>
    <w:rsid w:val="00A6303B"/>
    <w:rsid w:val="00A85A8B"/>
    <w:rsid w:val="00A9157F"/>
    <w:rsid w:val="00AC2B0B"/>
    <w:rsid w:val="00B00C30"/>
    <w:rsid w:val="00B13DC3"/>
    <w:rsid w:val="00B2420D"/>
    <w:rsid w:val="00B31AD2"/>
    <w:rsid w:val="00B421FC"/>
    <w:rsid w:val="00B52BC4"/>
    <w:rsid w:val="00B6340D"/>
    <w:rsid w:val="00B746D9"/>
    <w:rsid w:val="00B75B60"/>
    <w:rsid w:val="00B835EF"/>
    <w:rsid w:val="00BC3DE0"/>
    <w:rsid w:val="00BD2783"/>
    <w:rsid w:val="00C10275"/>
    <w:rsid w:val="00C14390"/>
    <w:rsid w:val="00C1614D"/>
    <w:rsid w:val="00C3466D"/>
    <w:rsid w:val="00C472FE"/>
    <w:rsid w:val="00C52FEE"/>
    <w:rsid w:val="00C606F3"/>
    <w:rsid w:val="00C6379D"/>
    <w:rsid w:val="00C64F75"/>
    <w:rsid w:val="00C71552"/>
    <w:rsid w:val="00C76D15"/>
    <w:rsid w:val="00CA346D"/>
    <w:rsid w:val="00CC6445"/>
    <w:rsid w:val="00CC72CE"/>
    <w:rsid w:val="00CD319F"/>
    <w:rsid w:val="00CD5F50"/>
    <w:rsid w:val="00CF5983"/>
    <w:rsid w:val="00D011D5"/>
    <w:rsid w:val="00D31F03"/>
    <w:rsid w:val="00D36D41"/>
    <w:rsid w:val="00D51085"/>
    <w:rsid w:val="00D679AB"/>
    <w:rsid w:val="00DC495C"/>
    <w:rsid w:val="00DE6962"/>
    <w:rsid w:val="00E14B22"/>
    <w:rsid w:val="00E252C0"/>
    <w:rsid w:val="00E316BD"/>
    <w:rsid w:val="00E45825"/>
    <w:rsid w:val="00E4798A"/>
    <w:rsid w:val="00E52B17"/>
    <w:rsid w:val="00E5385F"/>
    <w:rsid w:val="00E85B4E"/>
    <w:rsid w:val="00EA1393"/>
    <w:rsid w:val="00EA3C09"/>
    <w:rsid w:val="00EA5490"/>
    <w:rsid w:val="00EB5720"/>
    <w:rsid w:val="00EC3A8D"/>
    <w:rsid w:val="00ED06EF"/>
    <w:rsid w:val="00EF62D2"/>
    <w:rsid w:val="00F0654F"/>
    <w:rsid w:val="00F477ED"/>
    <w:rsid w:val="00F66036"/>
    <w:rsid w:val="00F8242D"/>
    <w:rsid w:val="00FA179A"/>
    <w:rsid w:val="00FA4AC6"/>
    <w:rsid w:val="00FB12EA"/>
    <w:rsid w:val="00FB367C"/>
    <w:rsid w:val="00FF24A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46EE"/>
  <w15:docId w15:val="{CB2664EB-628D-46DB-BD4A-6A37A8A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9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12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93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9E2A8C"/>
    <w:rPr>
      <w:color w:val="0000FF" w:themeColor="hyperlink"/>
      <w:u w:val="single"/>
    </w:rPr>
  </w:style>
  <w:style w:type="paragraph" w:customStyle="1" w:styleId="ConsPlusNormal">
    <w:name w:val="ConsPlusNormal"/>
    <w:rsid w:val="009E2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2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276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seudo-link">
    <w:name w:val="pseudo-link"/>
    <w:basedOn w:val="a0"/>
    <w:rsid w:val="003C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976E20A211E70BB7CF377ABFFBC0C48B2E659DA2F6B23BE169D76D995B917E7C0FC6DC86621ABEDACA848B58C3815C9DDE2CDC95BB658MBkA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C122D803315E20ACD6C1FDAE422CECBAA917E1A2EA4FF54C31C19393AE6EBEBB4EC4CA05B7A4B40DAE9DFD93p17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623592C3BC63192B5B19A50753F9E3115E01D3A53CC5266B69096FF695FC858687D696DDC337139A3D520037r3n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C122D803315E20ACD6C1FDAE422CECBAA811E2A5ED4FF54C31C19393AE6EBEBB4EC4CA05B7A4B40DAE9DFD93p178K" TargetMode="External"/><Relationship Id="rId10" Type="http://schemas.openxmlformats.org/officeDocument/2006/relationships/hyperlink" Target="consultantplus://offline/ref=B6028CAFDF6EF82DAC811E2D666F0FD083EDFAF41B050670D202921DD7DC7A40D415A0E29613ABB8199D23CDB478B4FF5B8D942F9828w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hyperlink" Target="consultantplus://offline/ref=52C122D803315E20ACD6DFF0B82E72E6B8A44FEDA5E141A11164C7C4CCFE68EBE90E9A9346F6B7B50FB09FFF961220E34D123EB872EEE6DFE403D100p1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E8BC-FBA2-4EC2-B3B5-B73B8FCC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Пономарева</dc:creator>
  <cp:lastModifiedBy>Лариса Геннадьевна Коваль</cp:lastModifiedBy>
  <cp:revision>5</cp:revision>
  <cp:lastPrinted>2021-08-09T07:29:00Z</cp:lastPrinted>
  <dcterms:created xsi:type="dcterms:W3CDTF">2021-08-27T09:56:00Z</dcterms:created>
  <dcterms:modified xsi:type="dcterms:W3CDTF">2021-08-30T04:15:00Z</dcterms:modified>
</cp:coreProperties>
</file>