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305" w:rsidRPr="00F61EB0" w:rsidRDefault="00D83305" w:rsidP="00D833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61EB0">
        <w:rPr>
          <w:rFonts w:ascii="Times New Roman" w:hAnsi="Times New Roman" w:cs="Times New Roman"/>
          <w:b/>
          <w:sz w:val="28"/>
          <w:szCs w:val="28"/>
        </w:rPr>
        <w:t xml:space="preserve">Порядок рассмотрения вопросов на заседании постоянной комиссии </w:t>
      </w:r>
    </w:p>
    <w:p w:rsidR="00D83305" w:rsidRPr="00F61EB0" w:rsidRDefault="00D83305" w:rsidP="00D833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B0">
        <w:rPr>
          <w:rFonts w:ascii="Times New Roman" w:hAnsi="Times New Roman" w:cs="Times New Roman"/>
          <w:b/>
          <w:sz w:val="28"/>
          <w:szCs w:val="28"/>
        </w:rPr>
        <w:t>по вопросам  местного самоуправления, нормотворчеству и регламенту</w:t>
      </w:r>
    </w:p>
    <w:p w:rsidR="00D83305" w:rsidRPr="00F61EB0" w:rsidRDefault="00D83305" w:rsidP="00D8330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февраля </w:t>
      </w:r>
      <w:r w:rsidRPr="00F61EB0">
        <w:rPr>
          <w:rFonts w:ascii="Times New Roman" w:hAnsi="Times New Roman" w:cs="Times New Roman"/>
          <w:sz w:val="28"/>
          <w:szCs w:val="28"/>
        </w:rPr>
        <w:t xml:space="preserve"> 2019  года</w:t>
      </w:r>
    </w:p>
    <w:p w:rsidR="00D83305" w:rsidRPr="00F61EB0" w:rsidRDefault="00D83305" w:rsidP="00D833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1EB0">
        <w:rPr>
          <w:rFonts w:ascii="Times New Roman" w:hAnsi="Times New Roman" w:cs="Times New Roman"/>
          <w:sz w:val="28"/>
          <w:szCs w:val="28"/>
        </w:rPr>
        <w:t>Начало заседания в 10.00 часов</w:t>
      </w:r>
    </w:p>
    <w:p w:rsidR="00D83305" w:rsidRPr="00F61EB0" w:rsidRDefault="00D83305" w:rsidP="00D833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1EB0">
        <w:rPr>
          <w:rFonts w:ascii="Times New Roman" w:hAnsi="Times New Roman" w:cs="Times New Roman"/>
          <w:sz w:val="28"/>
          <w:szCs w:val="28"/>
        </w:rPr>
        <w:t xml:space="preserve">Заседание ведет </w:t>
      </w:r>
      <w:proofErr w:type="spellStart"/>
      <w:r w:rsidRPr="00F61EB0">
        <w:rPr>
          <w:rFonts w:ascii="Times New Roman" w:hAnsi="Times New Roman" w:cs="Times New Roman"/>
          <w:sz w:val="28"/>
          <w:szCs w:val="28"/>
        </w:rPr>
        <w:t>А.М.Угланов</w:t>
      </w:r>
      <w:proofErr w:type="spellEnd"/>
      <w:r w:rsidRPr="00F61EB0">
        <w:rPr>
          <w:rFonts w:ascii="Times New Roman" w:hAnsi="Times New Roman" w:cs="Times New Roman"/>
          <w:sz w:val="28"/>
          <w:szCs w:val="28"/>
        </w:rPr>
        <w:t>, председатель постоянной комиссии</w:t>
      </w:r>
    </w:p>
    <w:p w:rsidR="00D83305" w:rsidRPr="00F61EB0" w:rsidRDefault="00D83305" w:rsidP="00D8330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7088"/>
      </w:tblGrid>
      <w:tr w:rsidR="00D83305" w:rsidRPr="00F61EB0" w:rsidTr="0085589B">
        <w:tc>
          <w:tcPr>
            <w:tcW w:w="534" w:type="dxa"/>
          </w:tcPr>
          <w:p w:rsidR="00D83305" w:rsidRPr="00F61EB0" w:rsidRDefault="00087685" w:rsidP="00855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D83305" w:rsidRPr="00F61EB0" w:rsidRDefault="00087685" w:rsidP="00855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10.00-10.20</w:t>
            </w:r>
          </w:p>
        </w:tc>
        <w:tc>
          <w:tcPr>
            <w:tcW w:w="7088" w:type="dxa"/>
          </w:tcPr>
          <w:p w:rsidR="00472261" w:rsidRPr="000E51D2" w:rsidRDefault="00472261" w:rsidP="00472261">
            <w:pPr>
              <w:pStyle w:val="a6"/>
              <w:autoSpaceDE w:val="0"/>
              <w:autoSpaceDN w:val="0"/>
              <w:adjustRightInd w:val="0"/>
              <w:ind w:left="34"/>
              <w:jc w:val="both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 w:rsidRPr="000E51D2">
              <w:rPr>
                <w:rFonts w:ascii="Liberation Serif" w:hAnsi="Liberation Serif"/>
                <w:b/>
                <w:sz w:val="28"/>
                <w:szCs w:val="28"/>
              </w:rPr>
              <w:t xml:space="preserve">О внесении изменений в </w:t>
            </w:r>
            <w:r w:rsidRPr="000E51D2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 xml:space="preserve"> </w:t>
            </w:r>
            <w:hyperlink r:id="rId6" w:history="1">
              <w:r w:rsidRPr="000E51D2">
                <w:rPr>
                  <w:rFonts w:ascii="Liberation Serif" w:eastAsia="Calibri" w:hAnsi="Liberation Serif"/>
                  <w:b/>
                  <w:sz w:val="28"/>
                  <w:szCs w:val="28"/>
                  <w:lang w:eastAsia="en-US"/>
                </w:rPr>
                <w:t>Положение</w:t>
              </w:r>
            </w:hyperlink>
            <w:r w:rsidRPr="000E51D2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 xml:space="preserve"> об Общественной палате Артемовского городского округа.</w:t>
            </w:r>
          </w:p>
          <w:p w:rsidR="00087685" w:rsidRDefault="00087685" w:rsidP="0047226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Докладываю</w:t>
            </w:r>
            <w:r w:rsidR="00472261" w:rsidRPr="000E51D2">
              <w:rPr>
                <w:rFonts w:ascii="Liberation Serif" w:hAnsi="Liberation Serif"/>
                <w:sz w:val="28"/>
                <w:szCs w:val="28"/>
              </w:rPr>
              <w:t>т</w:t>
            </w:r>
            <w:r>
              <w:rPr>
                <w:rFonts w:ascii="Liberation Serif" w:hAnsi="Liberation Serif"/>
                <w:sz w:val="28"/>
                <w:szCs w:val="28"/>
              </w:rPr>
              <w:t>:</w:t>
            </w:r>
          </w:p>
          <w:p w:rsidR="00472261" w:rsidRPr="000E51D2" w:rsidRDefault="00472261" w:rsidP="0047226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E51D2">
              <w:rPr>
                <w:rFonts w:ascii="Liberation Serif" w:hAnsi="Liberation Serif"/>
                <w:sz w:val="28"/>
                <w:szCs w:val="28"/>
              </w:rPr>
              <w:t xml:space="preserve"> Михаил Александрович Угланов, председатель постоянной комиссии по вопросам местного самоуправления, нормотворчеству и регламенту.</w:t>
            </w:r>
          </w:p>
          <w:p w:rsidR="00D83305" w:rsidRDefault="00087685" w:rsidP="0085589B">
            <w:pPr>
              <w:pStyle w:val="a6"/>
              <w:ind w:left="0" w:firstLine="3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87685">
              <w:rPr>
                <w:rFonts w:ascii="Liberation Serif" w:hAnsi="Liberation Serif"/>
                <w:sz w:val="28"/>
                <w:szCs w:val="28"/>
              </w:rPr>
              <w:t>Раиса Александровна Калугина, председатель Общественной палаты  Артемовского городского округа</w:t>
            </w:r>
          </w:p>
          <w:p w:rsidR="00087685" w:rsidRPr="00087685" w:rsidRDefault="00087685" w:rsidP="0085589B">
            <w:pPr>
              <w:pStyle w:val="a6"/>
              <w:ind w:left="0" w:firstLine="34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87685" w:rsidRPr="00F61EB0" w:rsidTr="0085589B">
        <w:tc>
          <w:tcPr>
            <w:tcW w:w="534" w:type="dxa"/>
          </w:tcPr>
          <w:p w:rsidR="00087685" w:rsidRPr="00F61EB0" w:rsidRDefault="00087685" w:rsidP="00855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087685" w:rsidRPr="00F61EB0" w:rsidRDefault="00087685" w:rsidP="00855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10.20-10.40</w:t>
            </w:r>
          </w:p>
        </w:tc>
        <w:tc>
          <w:tcPr>
            <w:tcW w:w="7088" w:type="dxa"/>
          </w:tcPr>
          <w:p w:rsidR="00087685" w:rsidRPr="00087685" w:rsidRDefault="00087685" w:rsidP="00087685">
            <w:pPr>
              <w:pStyle w:val="a6"/>
              <w:ind w:left="3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087685">
              <w:rPr>
                <w:rFonts w:ascii="Liberation Serif" w:hAnsi="Liberation Serif"/>
                <w:b/>
                <w:sz w:val="28"/>
                <w:szCs w:val="28"/>
              </w:rPr>
              <w:t>Об отчете Счетной палаты  Артемовского городского округа за 2018 год.</w:t>
            </w:r>
          </w:p>
          <w:p w:rsidR="00087685" w:rsidRPr="000E51D2" w:rsidRDefault="00087685" w:rsidP="00087685">
            <w:pPr>
              <w:pStyle w:val="a6"/>
              <w:ind w:left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0E51D2">
              <w:rPr>
                <w:rFonts w:ascii="Liberation Serif" w:hAnsi="Liberation Serif"/>
                <w:sz w:val="28"/>
                <w:szCs w:val="28"/>
              </w:rPr>
              <w:t>Докладывает  Елена Александровна Курьина, председатель Счетной палаты Артемовского городского округа.</w:t>
            </w:r>
          </w:p>
          <w:p w:rsidR="00087685" w:rsidRPr="000E51D2" w:rsidRDefault="00087685" w:rsidP="00472261">
            <w:pPr>
              <w:pStyle w:val="a6"/>
              <w:autoSpaceDE w:val="0"/>
              <w:autoSpaceDN w:val="0"/>
              <w:adjustRightInd w:val="0"/>
              <w:ind w:left="3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D83305" w:rsidRPr="00F61EB0" w:rsidTr="0085589B">
        <w:tc>
          <w:tcPr>
            <w:tcW w:w="534" w:type="dxa"/>
          </w:tcPr>
          <w:p w:rsidR="00D83305" w:rsidRPr="00F61EB0" w:rsidRDefault="00087685" w:rsidP="00855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D83305" w:rsidRPr="00F61EB0" w:rsidRDefault="00087685" w:rsidP="00855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10.40-11.00</w:t>
            </w:r>
          </w:p>
        </w:tc>
        <w:tc>
          <w:tcPr>
            <w:tcW w:w="7088" w:type="dxa"/>
          </w:tcPr>
          <w:p w:rsidR="00087685" w:rsidRPr="000E51D2" w:rsidRDefault="00087685" w:rsidP="0008768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E51D2">
              <w:rPr>
                <w:rFonts w:ascii="Liberation Serif" w:hAnsi="Liberation Serif"/>
                <w:b/>
                <w:sz w:val="28"/>
                <w:szCs w:val="28"/>
              </w:rPr>
              <w:t>Об участии Думы Артемовского городского округа в конкурсе представительных  органов муниципальных образований, расположены на территории Свердловской области, посвященному Дню местного самоуправления.</w:t>
            </w:r>
          </w:p>
          <w:p w:rsidR="00087685" w:rsidRPr="000E51D2" w:rsidRDefault="00087685" w:rsidP="00087685">
            <w:pPr>
              <w:pStyle w:val="20"/>
              <w:shd w:val="clear" w:color="auto" w:fill="auto"/>
              <w:tabs>
                <w:tab w:val="left" w:pos="9355"/>
              </w:tabs>
              <w:ind w:right="20" w:firstLine="0"/>
              <w:jc w:val="both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0E51D2">
              <w:rPr>
                <w:rFonts w:ascii="Liberation Serif" w:hAnsi="Liberation Serif"/>
                <w:b w:val="0"/>
                <w:sz w:val="28"/>
                <w:szCs w:val="28"/>
              </w:rPr>
              <w:t>Докладывает Константин Михайлович Трофимов, председатель Думы Артемовского городского округа.</w:t>
            </w:r>
          </w:p>
          <w:p w:rsidR="00D83305" w:rsidRPr="00F61EB0" w:rsidRDefault="00D83305" w:rsidP="0085589B">
            <w:pPr>
              <w:pStyle w:val="a6"/>
              <w:ind w:left="0" w:firstLine="34"/>
              <w:jc w:val="both"/>
              <w:rPr>
                <w:b/>
                <w:sz w:val="28"/>
                <w:szCs w:val="28"/>
              </w:rPr>
            </w:pPr>
          </w:p>
        </w:tc>
      </w:tr>
      <w:tr w:rsidR="00D83305" w:rsidRPr="00F61EB0" w:rsidTr="0085589B">
        <w:tc>
          <w:tcPr>
            <w:tcW w:w="534" w:type="dxa"/>
          </w:tcPr>
          <w:p w:rsidR="00D83305" w:rsidRPr="00F61EB0" w:rsidRDefault="00087685" w:rsidP="00855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D83305" w:rsidRPr="00F61EB0" w:rsidRDefault="00087685" w:rsidP="00855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11.00-11.15</w:t>
            </w:r>
          </w:p>
        </w:tc>
        <w:tc>
          <w:tcPr>
            <w:tcW w:w="7088" w:type="dxa"/>
          </w:tcPr>
          <w:p w:rsidR="00087685" w:rsidRPr="000E51D2" w:rsidRDefault="00087685" w:rsidP="00087685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0E51D2">
              <w:rPr>
                <w:rFonts w:ascii="Liberation Serif" w:hAnsi="Liberation Serif"/>
                <w:b/>
                <w:sz w:val="28"/>
                <w:szCs w:val="28"/>
              </w:rPr>
              <w:t>О выполнении решения Думы Артемовского городского округа от 27.12.2018 № 475 «О признании депутатского обращения Котловой Е.И., депутата Думы Артемовского городского округа по одномандатному избирательному округу № 1, к главе Артемовского городского округа  о ремонте жилого дома № 48 ул. Свободы, г. Артемовского, депутатским запросом».</w:t>
            </w:r>
          </w:p>
          <w:p w:rsidR="00F43D9E" w:rsidRDefault="00087685" w:rsidP="0008768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E51D2">
              <w:rPr>
                <w:rFonts w:ascii="Liberation Serif" w:hAnsi="Liberation Serif"/>
                <w:sz w:val="28"/>
                <w:szCs w:val="28"/>
              </w:rPr>
              <w:t>Докладыв</w:t>
            </w:r>
            <w:r w:rsidR="00F43D9E">
              <w:rPr>
                <w:rFonts w:ascii="Liberation Serif" w:hAnsi="Liberation Serif"/>
                <w:sz w:val="28"/>
                <w:szCs w:val="28"/>
              </w:rPr>
              <w:t>аю</w:t>
            </w:r>
            <w:r w:rsidRPr="000E51D2">
              <w:rPr>
                <w:rFonts w:ascii="Liberation Serif" w:hAnsi="Liberation Serif"/>
                <w:sz w:val="28"/>
                <w:szCs w:val="28"/>
              </w:rPr>
              <w:t>т</w:t>
            </w:r>
            <w:r w:rsidR="00F43D9E">
              <w:rPr>
                <w:rFonts w:ascii="Liberation Serif" w:hAnsi="Liberation Serif"/>
                <w:sz w:val="28"/>
                <w:szCs w:val="28"/>
              </w:rPr>
              <w:t>:</w:t>
            </w:r>
          </w:p>
          <w:p w:rsidR="00087685" w:rsidRDefault="00087685" w:rsidP="0008768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E51D2">
              <w:rPr>
                <w:rFonts w:ascii="Liberation Serif" w:hAnsi="Liberation Serif"/>
                <w:sz w:val="28"/>
                <w:szCs w:val="28"/>
              </w:rPr>
              <w:t xml:space="preserve">  Михаил Александрович Угланов, председатель  постоянной комиссии по вопросам местного самоуправлени</w:t>
            </w:r>
            <w:r w:rsidR="00F43D9E">
              <w:rPr>
                <w:rFonts w:ascii="Liberation Serif" w:hAnsi="Liberation Serif"/>
                <w:sz w:val="28"/>
                <w:szCs w:val="28"/>
              </w:rPr>
              <w:t>я, нормотворчеству и регламенту;</w:t>
            </w:r>
          </w:p>
          <w:p w:rsidR="00F43D9E" w:rsidRPr="000E51D2" w:rsidRDefault="00F43D9E" w:rsidP="00F43D9E">
            <w:pPr>
              <w:pStyle w:val="a6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B4663">
              <w:rPr>
                <w:rFonts w:ascii="Liberation Serif" w:hAnsi="Liberation Serif"/>
                <w:sz w:val="28"/>
                <w:szCs w:val="28"/>
              </w:rPr>
              <w:t xml:space="preserve">Александр Иванович  Миронов, заместитель главы </w:t>
            </w:r>
            <w:r w:rsidRPr="007B4663">
              <w:rPr>
                <w:rFonts w:ascii="Liberation Serif" w:hAnsi="Liberation Serif"/>
                <w:sz w:val="28"/>
                <w:szCs w:val="28"/>
              </w:rPr>
              <w:lastRenderedPageBreak/>
              <w:t>Администрации -  начальник Управление  по городскому  хозяйству и жилью</w:t>
            </w:r>
            <w:r w:rsidRPr="007B4663">
              <w:rPr>
                <w:rFonts w:ascii="Liberation Serif" w:hAnsi="Liberation Serif"/>
                <w:color w:val="C00000"/>
                <w:sz w:val="28"/>
                <w:szCs w:val="28"/>
              </w:rPr>
              <w:t>.</w:t>
            </w:r>
          </w:p>
          <w:p w:rsidR="00D83305" w:rsidRPr="00F61EB0" w:rsidRDefault="00D83305" w:rsidP="0085589B">
            <w:pPr>
              <w:pStyle w:val="a6"/>
              <w:ind w:left="0" w:firstLine="34"/>
              <w:jc w:val="both"/>
              <w:rPr>
                <w:b/>
                <w:sz w:val="28"/>
                <w:szCs w:val="28"/>
              </w:rPr>
            </w:pPr>
          </w:p>
        </w:tc>
      </w:tr>
      <w:tr w:rsidR="00D83305" w:rsidRPr="00F61EB0" w:rsidTr="0085589B">
        <w:tc>
          <w:tcPr>
            <w:tcW w:w="534" w:type="dxa"/>
          </w:tcPr>
          <w:p w:rsidR="00D83305" w:rsidRPr="00087685" w:rsidRDefault="00087685" w:rsidP="008558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5</w:t>
            </w:r>
          </w:p>
        </w:tc>
        <w:tc>
          <w:tcPr>
            <w:tcW w:w="1842" w:type="dxa"/>
          </w:tcPr>
          <w:p w:rsidR="00D83305" w:rsidRPr="00F61EB0" w:rsidRDefault="00087685" w:rsidP="00855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11.15-11.30</w:t>
            </w:r>
          </w:p>
        </w:tc>
        <w:tc>
          <w:tcPr>
            <w:tcW w:w="7088" w:type="dxa"/>
          </w:tcPr>
          <w:p w:rsidR="00087685" w:rsidRPr="000E51D2" w:rsidRDefault="00087685" w:rsidP="00087685">
            <w:pPr>
              <w:tabs>
                <w:tab w:val="left" w:pos="6246"/>
              </w:tabs>
              <w:ind w:firstLine="142"/>
              <w:jc w:val="both"/>
              <w:outlineLv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0E51D2">
              <w:rPr>
                <w:rFonts w:ascii="Liberation Serif" w:hAnsi="Liberation Serif"/>
                <w:b/>
                <w:sz w:val="28"/>
                <w:szCs w:val="28"/>
              </w:rPr>
              <w:t>О выполнении решения Думы Артемовского городского округа от 27.12.2018 № 476 «О признании депутатского обращения Котловой Е.И., депутата Думы Артемовского городского округа по одномандатному избирательному округу № 1, к главе Артемовского городского округа  о предложениях, депутатским запросом».</w:t>
            </w:r>
          </w:p>
          <w:p w:rsidR="00087685" w:rsidRDefault="00087685" w:rsidP="0008768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E51D2">
              <w:rPr>
                <w:rFonts w:ascii="Liberation Serif" w:hAnsi="Liberation Serif"/>
                <w:sz w:val="28"/>
                <w:szCs w:val="28"/>
              </w:rPr>
              <w:t>Докладывает  Михаил Александрович Угланов, председатель  постоянной комиссии по вопросам местного самоуправлени</w:t>
            </w:r>
            <w:r w:rsidR="00F43D9E">
              <w:rPr>
                <w:rFonts w:ascii="Liberation Serif" w:hAnsi="Liberation Serif"/>
                <w:sz w:val="28"/>
                <w:szCs w:val="28"/>
              </w:rPr>
              <w:t>я, нормотворчеству и регламенту;</w:t>
            </w:r>
          </w:p>
          <w:p w:rsidR="00F43D9E" w:rsidRPr="000E51D2" w:rsidRDefault="00F43D9E" w:rsidP="00F43D9E">
            <w:pPr>
              <w:pStyle w:val="a6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B4663">
              <w:rPr>
                <w:rFonts w:ascii="Liberation Serif" w:hAnsi="Liberation Serif"/>
                <w:sz w:val="28"/>
                <w:szCs w:val="28"/>
              </w:rPr>
              <w:t>Александр Иванович  Миронов, заместитель главы Администрации -  начальник Управление  по городскому  хозяйству и жилью</w:t>
            </w:r>
            <w:r w:rsidRPr="007B4663">
              <w:rPr>
                <w:rFonts w:ascii="Liberation Serif" w:hAnsi="Liberation Serif"/>
                <w:color w:val="C00000"/>
                <w:sz w:val="28"/>
                <w:szCs w:val="28"/>
              </w:rPr>
              <w:t>.</w:t>
            </w:r>
          </w:p>
          <w:p w:rsidR="00D83305" w:rsidRPr="00F61EB0" w:rsidRDefault="00D83305" w:rsidP="0085589B">
            <w:pPr>
              <w:pStyle w:val="a6"/>
              <w:ind w:left="0" w:firstLine="34"/>
              <w:jc w:val="both"/>
              <w:rPr>
                <w:b/>
                <w:sz w:val="28"/>
                <w:szCs w:val="28"/>
              </w:rPr>
            </w:pPr>
          </w:p>
        </w:tc>
      </w:tr>
      <w:tr w:rsidR="00D83305" w:rsidRPr="00F61EB0" w:rsidTr="0085589B">
        <w:tc>
          <w:tcPr>
            <w:tcW w:w="534" w:type="dxa"/>
          </w:tcPr>
          <w:p w:rsidR="00D83305" w:rsidRPr="00F61EB0" w:rsidRDefault="00087685" w:rsidP="00855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D83305" w:rsidRPr="00F61EB0" w:rsidRDefault="00087685" w:rsidP="00855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11.30-11.45</w:t>
            </w:r>
          </w:p>
        </w:tc>
        <w:tc>
          <w:tcPr>
            <w:tcW w:w="7088" w:type="dxa"/>
          </w:tcPr>
          <w:p w:rsidR="00D83305" w:rsidRPr="00F61EB0" w:rsidRDefault="00D83305" w:rsidP="0085589B">
            <w:pPr>
              <w:pStyle w:val="a6"/>
              <w:ind w:left="0" w:firstLine="34"/>
              <w:jc w:val="both"/>
              <w:rPr>
                <w:b/>
                <w:sz w:val="28"/>
                <w:szCs w:val="28"/>
              </w:rPr>
            </w:pPr>
            <w:r w:rsidRPr="00F61EB0">
              <w:rPr>
                <w:b/>
                <w:sz w:val="28"/>
                <w:szCs w:val="28"/>
              </w:rPr>
              <w:t>О награждении Почетными грамотами Думы Артемовского городского округа.</w:t>
            </w:r>
          </w:p>
          <w:p w:rsidR="00D83305" w:rsidRPr="00F61EB0" w:rsidRDefault="00D83305" w:rsidP="0085589B">
            <w:pPr>
              <w:pStyle w:val="a6"/>
              <w:ind w:left="0" w:firstLine="34"/>
              <w:jc w:val="both"/>
              <w:rPr>
                <w:sz w:val="28"/>
                <w:szCs w:val="28"/>
              </w:rPr>
            </w:pPr>
            <w:r w:rsidRPr="00F61EB0">
              <w:rPr>
                <w:sz w:val="28"/>
                <w:szCs w:val="28"/>
              </w:rPr>
              <w:t>Докладывает Константин Михайлович Трофимов, председатель Думы Артемовского городского округа.</w:t>
            </w:r>
          </w:p>
          <w:p w:rsidR="00D83305" w:rsidRPr="00F61EB0" w:rsidRDefault="00D83305" w:rsidP="0085589B">
            <w:pPr>
              <w:pStyle w:val="a6"/>
              <w:ind w:left="0" w:firstLine="34"/>
              <w:jc w:val="both"/>
              <w:rPr>
                <w:sz w:val="28"/>
                <w:szCs w:val="28"/>
              </w:rPr>
            </w:pPr>
          </w:p>
        </w:tc>
      </w:tr>
    </w:tbl>
    <w:p w:rsidR="00CC72CE" w:rsidRPr="00D83305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D83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2317B"/>
    <w:multiLevelType w:val="hybridMultilevel"/>
    <w:tmpl w:val="04347774"/>
    <w:lvl w:ilvl="0" w:tplc="AB1E3B22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AF432BD"/>
    <w:multiLevelType w:val="hybridMultilevel"/>
    <w:tmpl w:val="B82857EE"/>
    <w:lvl w:ilvl="0" w:tplc="891A2A6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305"/>
    <w:rsid w:val="00087685"/>
    <w:rsid w:val="00111390"/>
    <w:rsid w:val="00425181"/>
    <w:rsid w:val="00472261"/>
    <w:rsid w:val="0063379B"/>
    <w:rsid w:val="00CC72CE"/>
    <w:rsid w:val="00D83305"/>
    <w:rsid w:val="00EA5490"/>
    <w:rsid w:val="00F4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D83305"/>
    <w:pPr>
      <w:widowControl w:val="0"/>
      <w:autoSpaceDE w:val="0"/>
      <w:autoSpaceDN w:val="0"/>
      <w:spacing w:after="120" w:line="260" w:lineRule="auto"/>
      <w:ind w:firstLine="560"/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D83305"/>
    <w:rPr>
      <w:rFonts w:ascii="Times New Roman" w:eastAsia="Times New Roman" w:hAnsi="Times New Roman" w:cs="Times New Roman"/>
      <w:lang w:eastAsia="ru-RU"/>
    </w:rPr>
  </w:style>
  <w:style w:type="paragraph" w:styleId="a6">
    <w:name w:val="List Paragraph"/>
    <w:basedOn w:val="a"/>
    <w:uiPriority w:val="34"/>
    <w:qFormat/>
    <w:rsid w:val="00D833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087685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7685"/>
    <w:pPr>
      <w:widowControl w:val="0"/>
      <w:shd w:val="clear" w:color="auto" w:fill="FFFFFF"/>
      <w:spacing w:after="0" w:line="322" w:lineRule="exact"/>
      <w:ind w:firstLine="2160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D83305"/>
    <w:pPr>
      <w:widowControl w:val="0"/>
      <w:autoSpaceDE w:val="0"/>
      <w:autoSpaceDN w:val="0"/>
      <w:spacing w:after="120" w:line="260" w:lineRule="auto"/>
      <w:ind w:firstLine="560"/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D83305"/>
    <w:rPr>
      <w:rFonts w:ascii="Times New Roman" w:eastAsia="Times New Roman" w:hAnsi="Times New Roman" w:cs="Times New Roman"/>
      <w:lang w:eastAsia="ru-RU"/>
    </w:rPr>
  </w:style>
  <w:style w:type="paragraph" w:styleId="a6">
    <w:name w:val="List Paragraph"/>
    <w:basedOn w:val="a"/>
    <w:uiPriority w:val="34"/>
    <w:qFormat/>
    <w:rsid w:val="00D833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087685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7685"/>
    <w:pPr>
      <w:widowControl w:val="0"/>
      <w:shd w:val="clear" w:color="auto" w:fill="FFFFFF"/>
      <w:spacing w:after="0" w:line="322" w:lineRule="exact"/>
      <w:ind w:firstLine="2160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483252ACFD985E991F427D1AEB88D5053993D64DAAC944CCC98F351CA610D9913339354153676E15F26B9AA3E55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duma16</cp:lastModifiedBy>
  <cp:revision>2</cp:revision>
  <cp:lastPrinted>2019-02-19T06:29:00Z</cp:lastPrinted>
  <dcterms:created xsi:type="dcterms:W3CDTF">2019-02-19T06:30:00Z</dcterms:created>
  <dcterms:modified xsi:type="dcterms:W3CDTF">2019-02-19T06:30:00Z</dcterms:modified>
</cp:coreProperties>
</file>