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16" w:rsidRDefault="00CB10CD" w:rsidP="00CB10CD">
      <w:pPr>
        <w:tabs>
          <w:tab w:val="left" w:pos="6663"/>
        </w:tabs>
        <w:spacing w:after="0" w:line="240" w:lineRule="auto"/>
        <w:ind w:left="5245" w:hanging="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55016" w:rsidRPr="00630B86" w:rsidRDefault="00A55016" w:rsidP="00CB10CD">
      <w:pPr>
        <w:tabs>
          <w:tab w:val="left" w:pos="6663"/>
        </w:tabs>
        <w:spacing w:after="0" w:line="240" w:lineRule="auto"/>
        <w:ind w:left="5245" w:hanging="5245"/>
        <w:rPr>
          <w:rFonts w:ascii="Liberation Serif" w:eastAsia="Times New Roman" w:hAnsi="Liberation Serif" w:cs="Liberation Serif"/>
          <w:sz w:val="28"/>
          <w:szCs w:val="28"/>
          <w:lang w:eastAsia="ru-RU"/>
        </w:rPr>
      </w:pPr>
      <w:r>
        <w:rPr>
          <w:rFonts w:ascii="Times New Roman" w:eastAsia="Times New Roman" w:hAnsi="Times New Roman" w:cs="Times New Roman"/>
          <w:sz w:val="24"/>
          <w:szCs w:val="24"/>
          <w:lang w:eastAsia="ru-RU"/>
        </w:rPr>
        <w:t xml:space="preserve">                                                               </w:t>
      </w:r>
      <w:r w:rsidR="00630B86">
        <w:rPr>
          <w:rFonts w:ascii="Times New Roman" w:eastAsia="Times New Roman" w:hAnsi="Times New Roman" w:cs="Times New Roman"/>
          <w:sz w:val="24"/>
          <w:szCs w:val="24"/>
          <w:lang w:eastAsia="ru-RU"/>
        </w:rPr>
        <w:t xml:space="preserve">                                   </w:t>
      </w:r>
      <w:r w:rsidR="00630B86" w:rsidRPr="00630B86">
        <w:rPr>
          <w:rFonts w:ascii="Liberation Serif" w:eastAsia="Times New Roman" w:hAnsi="Liberation Serif" w:cs="Liberation Serif"/>
          <w:sz w:val="28"/>
          <w:szCs w:val="28"/>
          <w:lang w:eastAsia="ru-RU"/>
        </w:rPr>
        <w:t>УТВЕРЖДЕН</w:t>
      </w:r>
      <w:r w:rsidR="000C2AC9">
        <w:rPr>
          <w:rFonts w:ascii="Liberation Serif" w:eastAsia="Times New Roman" w:hAnsi="Liberation Serif" w:cs="Liberation Serif"/>
          <w:sz w:val="28"/>
          <w:szCs w:val="28"/>
          <w:lang w:eastAsia="ru-RU"/>
        </w:rPr>
        <w:t>О</w:t>
      </w:r>
      <w:r w:rsidRPr="00630B86">
        <w:rPr>
          <w:rFonts w:ascii="Liberation Serif" w:eastAsia="Times New Roman" w:hAnsi="Liberation Serif" w:cs="Liberation Serif"/>
          <w:sz w:val="28"/>
          <w:szCs w:val="28"/>
          <w:lang w:eastAsia="ru-RU"/>
        </w:rPr>
        <w:t>:</w:t>
      </w:r>
    </w:p>
    <w:p w:rsidR="00630B86" w:rsidRPr="00630B86" w:rsidRDefault="00A55016" w:rsidP="00630B86">
      <w:pPr>
        <w:tabs>
          <w:tab w:val="left" w:pos="6663"/>
        </w:tabs>
        <w:spacing w:after="0" w:line="240" w:lineRule="auto"/>
        <w:ind w:left="5812" w:hanging="5812"/>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w:t>
      </w:r>
      <w:r w:rsidR="00630B86" w:rsidRPr="00630B86">
        <w:rPr>
          <w:rFonts w:ascii="Liberation Serif" w:eastAsia="Times New Roman" w:hAnsi="Liberation Serif" w:cs="Liberation Serif"/>
          <w:sz w:val="28"/>
          <w:szCs w:val="28"/>
          <w:lang w:eastAsia="ru-RU"/>
        </w:rPr>
        <w:t xml:space="preserve">      </w:t>
      </w:r>
      <w:r w:rsidR="00630B86">
        <w:rPr>
          <w:rFonts w:ascii="Liberation Serif" w:eastAsia="Times New Roman" w:hAnsi="Liberation Serif" w:cs="Liberation Serif"/>
          <w:sz w:val="28"/>
          <w:szCs w:val="28"/>
          <w:lang w:eastAsia="ru-RU"/>
        </w:rPr>
        <w:t>р</w:t>
      </w:r>
      <w:r w:rsidR="00630B86" w:rsidRPr="00630B86">
        <w:rPr>
          <w:rFonts w:ascii="Liberation Serif" w:eastAsia="Times New Roman" w:hAnsi="Liberation Serif" w:cs="Liberation Serif"/>
          <w:sz w:val="28"/>
          <w:szCs w:val="28"/>
          <w:lang w:eastAsia="ru-RU"/>
        </w:rPr>
        <w:t xml:space="preserve">ешением Думы </w:t>
      </w:r>
    </w:p>
    <w:p w:rsidR="00630B86" w:rsidRPr="00630B86" w:rsidRDefault="00630B86" w:rsidP="00630B86">
      <w:pPr>
        <w:tabs>
          <w:tab w:val="left" w:pos="6663"/>
        </w:tabs>
        <w:spacing w:after="0" w:line="240" w:lineRule="auto"/>
        <w:ind w:left="5812" w:hanging="5812"/>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Артемовского городского округа           </w:t>
      </w:r>
    </w:p>
    <w:p w:rsidR="00A55016" w:rsidRPr="00630B86" w:rsidRDefault="00630B86" w:rsidP="00CB10CD">
      <w:pPr>
        <w:tabs>
          <w:tab w:val="left" w:pos="6663"/>
        </w:tabs>
        <w:spacing w:after="0" w:line="240" w:lineRule="auto"/>
        <w:ind w:left="5245" w:hanging="5245"/>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от ________ № ________</w:t>
      </w:r>
    </w:p>
    <w:p w:rsidR="00A55016" w:rsidRDefault="00A55016" w:rsidP="00CB10CD">
      <w:pPr>
        <w:tabs>
          <w:tab w:val="left" w:pos="6663"/>
        </w:tabs>
        <w:spacing w:after="0" w:line="240" w:lineRule="auto"/>
        <w:ind w:left="5245" w:hanging="5245"/>
        <w:rPr>
          <w:rFonts w:ascii="Times New Roman" w:eastAsia="Times New Roman" w:hAnsi="Times New Roman" w:cs="Times New Roman"/>
          <w:sz w:val="24"/>
          <w:szCs w:val="24"/>
          <w:lang w:eastAsia="ru-RU"/>
        </w:rPr>
      </w:pPr>
    </w:p>
    <w:p w:rsidR="00630B86" w:rsidRDefault="00630B86" w:rsidP="005D19B1">
      <w:pPr>
        <w:spacing w:before="102" w:after="198" w:line="240" w:lineRule="auto"/>
        <w:jc w:val="center"/>
        <w:rPr>
          <w:rFonts w:ascii="Liberation Serif" w:eastAsia="Times New Roman" w:hAnsi="Liberation Serif" w:cs="Liberation Serif"/>
          <w:sz w:val="28"/>
          <w:szCs w:val="28"/>
          <w:lang w:eastAsia="ru-RU"/>
        </w:rPr>
      </w:pPr>
    </w:p>
    <w:p w:rsidR="00630B86" w:rsidRDefault="00630B86" w:rsidP="005D19B1">
      <w:pPr>
        <w:spacing w:before="102" w:after="198"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Положение о муниципальном жилищном контроле на территории Артемовского городского округа</w:t>
      </w:r>
    </w:p>
    <w:p w:rsidR="00CB10CD" w:rsidRDefault="00CB10CD" w:rsidP="005D19B1">
      <w:pPr>
        <w:spacing w:before="102" w:after="198" w:line="240" w:lineRule="auto"/>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Р</w:t>
      </w:r>
      <w:r w:rsidR="005D19B1">
        <w:rPr>
          <w:rFonts w:ascii="Liberation Serif" w:eastAsia="Times New Roman" w:hAnsi="Liberation Serif" w:cs="Liberation Serif"/>
          <w:sz w:val="28"/>
          <w:szCs w:val="28"/>
          <w:lang w:eastAsia="ru-RU"/>
        </w:rPr>
        <w:t>аздел</w:t>
      </w:r>
      <w:r w:rsidRPr="00A6326C">
        <w:rPr>
          <w:rFonts w:ascii="Liberation Serif" w:eastAsia="Times New Roman" w:hAnsi="Liberation Serif" w:cs="Liberation Serif"/>
          <w:sz w:val="28"/>
          <w:szCs w:val="28"/>
          <w:lang w:eastAsia="ru-RU"/>
        </w:rPr>
        <w:t xml:space="preserve"> 1</w:t>
      </w:r>
      <w:r w:rsidR="005D19B1">
        <w:rPr>
          <w:rFonts w:ascii="Liberation Serif" w:eastAsia="Times New Roman" w:hAnsi="Liberation Serif" w:cs="Liberation Serif"/>
          <w:sz w:val="28"/>
          <w:szCs w:val="28"/>
          <w:lang w:eastAsia="ru-RU"/>
        </w:rPr>
        <w:t>. О</w:t>
      </w:r>
      <w:r w:rsidR="005D19B1" w:rsidRPr="00A6326C">
        <w:rPr>
          <w:rFonts w:ascii="Liberation Serif" w:eastAsia="Times New Roman" w:hAnsi="Liberation Serif" w:cs="Liberation Serif"/>
          <w:sz w:val="28"/>
          <w:szCs w:val="28"/>
          <w:lang w:eastAsia="ru-RU"/>
        </w:rPr>
        <w:t>бщие положения</w:t>
      </w:r>
    </w:p>
    <w:p w:rsidR="00CB10CD" w:rsidRDefault="00CB10CD" w:rsidP="003027C4">
      <w:pPr>
        <w:spacing w:before="102" w:after="0" w:line="240" w:lineRule="auto"/>
        <w:jc w:val="center"/>
        <w:rPr>
          <w:rFonts w:ascii="Times New Roman" w:eastAsia="Times New Roman" w:hAnsi="Times New Roman" w:cs="Times New Roman"/>
          <w:sz w:val="24"/>
          <w:szCs w:val="24"/>
          <w:lang w:eastAsia="ru-RU"/>
        </w:rPr>
      </w:pPr>
    </w:p>
    <w:p w:rsidR="003027C4" w:rsidRDefault="00A6326C"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1. </w:t>
      </w:r>
      <w:r w:rsidR="003027C4">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Положение об осуществлении муниципального жилищного контроля на территории Артемовского городского округа (далее – Положение) устанавливает порядок организации и осуществления муниципального жилищного контроля на территории Артемовского городского округа.</w:t>
      </w:r>
    </w:p>
    <w:p w:rsidR="00A6326C" w:rsidRDefault="00A6326C"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2. </w:t>
      </w:r>
      <w:proofErr w:type="gramStart"/>
      <w:r w:rsidRPr="00A6326C">
        <w:rPr>
          <w:rFonts w:ascii="Liberation Serif" w:eastAsia="Times New Roman" w:hAnsi="Liberation Serif" w:cs="Liberation Serif"/>
          <w:sz w:val="28"/>
          <w:szCs w:val="28"/>
          <w:lang w:eastAsia="ru-RU"/>
        </w:rPr>
        <w:t>Под муниципальным жилищным контролем понимается деят</w:t>
      </w:r>
      <w:r w:rsidR="00384F58">
        <w:rPr>
          <w:rFonts w:ascii="Liberation Serif" w:eastAsia="Times New Roman" w:hAnsi="Liberation Serif" w:cs="Liberation Serif"/>
          <w:sz w:val="28"/>
          <w:szCs w:val="28"/>
          <w:lang w:eastAsia="ru-RU"/>
        </w:rPr>
        <w:t>ельность Администрации</w:t>
      </w:r>
      <w:r w:rsidRPr="00A6326C">
        <w:rPr>
          <w:rFonts w:ascii="Liberation Serif" w:eastAsia="Times New Roman" w:hAnsi="Liberation Serif" w:cs="Liberation Serif"/>
          <w:sz w:val="28"/>
          <w:szCs w:val="28"/>
          <w:lang w:eastAsia="ru-RU"/>
        </w:rPr>
        <w:t xml:space="preserve"> Артемовского городского округа</w:t>
      </w:r>
      <w:r w:rsidR="00384F58">
        <w:rPr>
          <w:rFonts w:ascii="Liberation Serif" w:eastAsia="Times New Roman" w:hAnsi="Liberation Serif" w:cs="Liberation Serif"/>
          <w:sz w:val="28"/>
          <w:szCs w:val="28"/>
          <w:lang w:eastAsia="ru-RU"/>
        </w:rPr>
        <w:t xml:space="preserve"> направленная</w:t>
      </w:r>
      <w:r w:rsidRPr="00A6326C">
        <w:rPr>
          <w:rFonts w:ascii="Liberation Serif" w:eastAsia="Times New Roman" w:hAnsi="Liberation Serif" w:cs="Liberation Serif"/>
          <w:sz w:val="28"/>
          <w:szCs w:val="28"/>
          <w:lang w:eastAsia="ru-RU"/>
        </w:rPr>
        <w:t xml:space="preserve"> на осуществление муниципального </w:t>
      </w:r>
      <w:r w:rsidR="00384F58">
        <w:rPr>
          <w:rFonts w:ascii="Liberation Serif" w:eastAsia="Times New Roman" w:hAnsi="Liberation Serif" w:cs="Liberation Serif"/>
          <w:sz w:val="28"/>
          <w:szCs w:val="28"/>
          <w:lang w:eastAsia="ru-RU"/>
        </w:rPr>
        <w:t xml:space="preserve">жилищного контроля, </w:t>
      </w:r>
      <w:r w:rsidRPr="00A6326C">
        <w:rPr>
          <w:rFonts w:ascii="Liberation Serif" w:eastAsia="Times New Roman" w:hAnsi="Liberation Serif" w:cs="Liberation Serif"/>
          <w:sz w:val="28"/>
          <w:szCs w:val="28"/>
          <w:lang w:eastAsia="ru-RU"/>
        </w:rPr>
        <w:t xml:space="preserve">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w:t>
      </w:r>
      <w:r w:rsidR="00F14FB3">
        <w:rPr>
          <w:rFonts w:ascii="Liberation Serif" w:eastAsia="Times New Roman" w:hAnsi="Liberation Serif" w:cs="Liberation Serif"/>
          <w:sz w:val="28"/>
          <w:szCs w:val="28"/>
          <w:lang w:eastAsia="ru-RU"/>
        </w:rPr>
        <w:t>Ар</w:t>
      </w:r>
      <w:r w:rsidR="007A6671">
        <w:rPr>
          <w:rFonts w:ascii="Liberation Serif" w:eastAsia="Times New Roman" w:hAnsi="Liberation Serif" w:cs="Liberation Serif"/>
          <w:sz w:val="28"/>
          <w:szCs w:val="28"/>
          <w:lang w:eastAsia="ru-RU"/>
        </w:rPr>
        <w:t>темовского городского округа по</w:t>
      </w:r>
      <w:r w:rsidRPr="00A6326C">
        <w:rPr>
          <w:rFonts w:ascii="Liberation Serif" w:eastAsia="Times New Roman" w:hAnsi="Liberation Serif" w:cs="Liberation Serif"/>
          <w:sz w:val="28"/>
          <w:szCs w:val="28"/>
          <w:lang w:eastAsia="ru-RU"/>
        </w:rPr>
        <w:t>средством профилактики нарушений обязательных требований, оценки соблюдения</w:t>
      </w:r>
      <w:proofErr w:type="gramEnd"/>
      <w:r w:rsidRPr="00A6326C">
        <w:rPr>
          <w:rFonts w:ascii="Liberation Serif" w:eastAsia="Times New Roman" w:hAnsi="Liberation Serif" w:cs="Liberation Serif"/>
          <w:sz w:val="28"/>
          <w:szCs w:val="28"/>
          <w:lang w:eastAsia="ru-RU"/>
        </w:rPr>
        <w:t xml:space="preserve">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E5B6F" w:rsidRPr="00FE5B6F" w:rsidRDefault="00FE5B6F"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FE5B6F">
        <w:rPr>
          <w:rFonts w:ascii="Liberation Serif" w:eastAsia="Times New Roman" w:hAnsi="Liberation Serif" w:cs="Liberation Serif"/>
          <w:sz w:val="28"/>
          <w:szCs w:val="28"/>
          <w:lang w:eastAsia="ru-RU"/>
        </w:rPr>
        <w:t>Перечень обязательных требований, проверка которых осуществляется при проведении муниципального жилищного контроля, размеща</w:t>
      </w:r>
      <w:r>
        <w:rPr>
          <w:rFonts w:ascii="Liberation Serif" w:eastAsia="Times New Roman" w:hAnsi="Liberation Serif" w:cs="Liberation Serif"/>
          <w:sz w:val="28"/>
          <w:szCs w:val="28"/>
          <w:lang w:eastAsia="ru-RU"/>
        </w:rPr>
        <w:t>ется</w:t>
      </w:r>
      <w:r w:rsidRPr="00FE5B6F">
        <w:rPr>
          <w:rFonts w:ascii="Liberation Serif" w:eastAsia="Times New Roman" w:hAnsi="Liberation Serif" w:cs="Liberation Serif"/>
          <w:sz w:val="28"/>
          <w:szCs w:val="28"/>
          <w:lang w:eastAsia="ru-RU"/>
        </w:rPr>
        <w:t xml:space="preserve"> на официальном сайте Артемовского городского округа в информационно-телекоммуникационной сети «Интернет» (далее – сеть «Интернет»)</w:t>
      </w:r>
      <w:r>
        <w:rPr>
          <w:rFonts w:ascii="Liberation Serif" w:eastAsia="Times New Roman" w:hAnsi="Liberation Serif" w:cs="Liberation Serif"/>
          <w:sz w:val="28"/>
          <w:szCs w:val="28"/>
          <w:lang w:eastAsia="ru-RU"/>
        </w:rPr>
        <w:t>.</w:t>
      </w:r>
    </w:p>
    <w:p w:rsidR="00B35E4B" w:rsidRPr="00F14FB3" w:rsidRDefault="00F47B4E" w:rsidP="00B35E4B">
      <w:pPr>
        <w:pStyle w:val="pt-000002"/>
        <w:spacing w:before="0" w:after="0"/>
        <w:ind w:firstLine="709"/>
        <w:jc w:val="both"/>
        <w:rPr>
          <w:rStyle w:val="pt-a0-000004"/>
          <w:rFonts w:ascii="Liberation Serif" w:hAnsi="Liberation Serif" w:cs="Liberation Serif"/>
          <w:sz w:val="28"/>
          <w:szCs w:val="28"/>
        </w:rPr>
      </w:pPr>
      <w:r>
        <w:rPr>
          <w:rStyle w:val="pt-000003"/>
          <w:rFonts w:ascii="Liberation Serif" w:hAnsi="Liberation Serif" w:cs="Liberation Serif"/>
          <w:sz w:val="28"/>
          <w:szCs w:val="28"/>
        </w:rPr>
        <w:t xml:space="preserve">3. Органом местного </w:t>
      </w:r>
      <w:proofErr w:type="gramStart"/>
      <w:r>
        <w:rPr>
          <w:rStyle w:val="pt-000003"/>
          <w:rFonts w:ascii="Liberation Serif" w:hAnsi="Liberation Serif" w:cs="Liberation Serif"/>
          <w:sz w:val="28"/>
          <w:szCs w:val="28"/>
        </w:rPr>
        <w:t>самоуправления</w:t>
      </w:r>
      <w:proofErr w:type="gramEnd"/>
      <w:r>
        <w:rPr>
          <w:rStyle w:val="pt-000003"/>
          <w:rFonts w:ascii="Liberation Serif" w:hAnsi="Liberation Serif" w:cs="Liberation Serif"/>
          <w:sz w:val="28"/>
          <w:szCs w:val="28"/>
        </w:rPr>
        <w:t xml:space="preserve"> уполномоченным</w:t>
      </w:r>
      <w:r w:rsidR="00791A56" w:rsidRPr="00F14FB3">
        <w:rPr>
          <w:rStyle w:val="pt-000003"/>
          <w:rFonts w:ascii="Liberation Serif" w:hAnsi="Liberation Serif" w:cs="Liberation Serif"/>
          <w:sz w:val="28"/>
          <w:szCs w:val="28"/>
        </w:rPr>
        <w:t xml:space="preserve"> на осуществление муниципального</w:t>
      </w:r>
      <w:r w:rsidR="00791A56" w:rsidRPr="00F14FB3">
        <w:rPr>
          <w:rStyle w:val="pt-a0-000004"/>
          <w:rFonts w:ascii="Liberation Serif" w:hAnsi="Liberation Serif" w:cs="Liberation Serif"/>
          <w:sz w:val="28"/>
          <w:szCs w:val="28"/>
        </w:rPr>
        <w:t xml:space="preserve"> жилищного  контроля в границах Артемовского городского округа, является Администрация Артемовского городского округа. Муниципальный жилищный контроль от имени Администрации </w:t>
      </w:r>
      <w:r w:rsidR="005828D6">
        <w:rPr>
          <w:rStyle w:val="pt-a0-000004"/>
          <w:rFonts w:ascii="Liberation Serif" w:hAnsi="Liberation Serif" w:cs="Liberation Serif"/>
          <w:sz w:val="28"/>
          <w:szCs w:val="28"/>
        </w:rPr>
        <w:t xml:space="preserve">Артемовского городского округа </w:t>
      </w:r>
      <w:bookmarkStart w:id="0" w:name="_GoBack"/>
      <w:bookmarkEnd w:id="0"/>
      <w:r w:rsidR="00791A56" w:rsidRPr="00F14FB3">
        <w:rPr>
          <w:rStyle w:val="pt-a0-000004"/>
          <w:rFonts w:ascii="Liberation Serif" w:hAnsi="Liberation Serif" w:cs="Liberation Serif"/>
          <w:sz w:val="28"/>
          <w:szCs w:val="28"/>
        </w:rPr>
        <w:t xml:space="preserve">осуществляет Управление по городскому хозяйству и жилью Администрации Артемовского городского округа (далее – </w:t>
      </w:r>
      <w:r w:rsidR="00791A56" w:rsidRPr="00F14FB3">
        <w:rPr>
          <w:rStyle w:val="pt-a0-000004"/>
          <w:rFonts w:ascii="Liberation Serif" w:hAnsi="Liberation Serif" w:cs="Liberation Serif"/>
          <w:color w:val="FF0000"/>
          <w:sz w:val="28"/>
          <w:szCs w:val="28"/>
        </w:rPr>
        <w:t>контрольный орган</w:t>
      </w:r>
      <w:r w:rsidR="00791A56" w:rsidRPr="00F14FB3">
        <w:rPr>
          <w:rStyle w:val="pt-a0-000004"/>
          <w:rFonts w:ascii="Liberation Serif" w:hAnsi="Liberation Serif" w:cs="Liberation Serif"/>
          <w:sz w:val="28"/>
          <w:szCs w:val="28"/>
        </w:rPr>
        <w:t>).</w:t>
      </w:r>
    </w:p>
    <w:p w:rsidR="003027C4" w:rsidRPr="00B50AB1" w:rsidRDefault="00B50AB1" w:rsidP="00B35E4B">
      <w:pPr>
        <w:pStyle w:val="pt-000002"/>
        <w:spacing w:before="0" w:after="0"/>
        <w:ind w:firstLine="709"/>
        <w:jc w:val="both"/>
        <w:rPr>
          <w:rFonts w:ascii="Liberation Serif" w:hAnsi="Liberation Serif" w:cs="Liberation Serif"/>
          <w:sz w:val="28"/>
          <w:szCs w:val="28"/>
        </w:rPr>
      </w:pPr>
      <w:r w:rsidRPr="00F14FB3">
        <w:rPr>
          <w:rStyle w:val="pt-a0-000004"/>
          <w:rFonts w:ascii="Liberation Serif" w:hAnsi="Liberation Serif" w:cs="Liberation Serif"/>
          <w:sz w:val="28"/>
          <w:szCs w:val="28"/>
        </w:rPr>
        <w:lastRenderedPageBreak/>
        <w:t>Должностными лицами, уполномоченными на осуществление муниципального жилищного контроля согласно их компетенции,</w:t>
      </w:r>
      <w:r w:rsidRPr="00B50AB1">
        <w:rPr>
          <w:rStyle w:val="pt-a0-000004"/>
          <w:rFonts w:ascii="Liberation Serif" w:hAnsi="Liberation Serif" w:cs="Liberation Serif"/>
          <w:sz w:val="28"/>
          <w:szCs w:val="28"/>
        </w:rPr>
        <w:t xml:space="preserve"> являются</w:t>
      </w:r>
      <w:r w:rsidRPr="00B50AB1">
        <w:rPr>
          <w:rFonts w:ascii="Liberation Serif" w:hAnsi="Liberation Serif" w:cs="Liberation Serif"/>
          <w:sz w:val="28"/>
          <w:szCs w:val="28"/>
        </w:rPr>
        <w:t xml:space="preserve"> специалисты </w:t>
      </w:r>
      <w:r w:rsidR="00934A46">
        <w:rPr>
          <w:rFonts w:ascii="Liberation Serif" w:hAnsi="Liberation Serif" w:cs="Liberation Serif"/>
          <w:sz w:val="28"/>
          <w:szCs w:val="28"/>
        </w:rPr>
        <w:t>контрольного органа</w:t>
      </w:r>
      <w:r w:rsidR="009C6286">
        <w:rPr>
          <w:rFonts w:ascii="Liberation Serif" w:hAnsi="Liberation Serif" w:cs="Liberation Serif"/>
          <w:sz w:val="28"/>
          <w:szCs w:val="28"/>
        </w:rPr>
        <w:t xml:space="preserve"> (</w:t>
      </w:r>
      <w:r w:rsidR="002F1BF8">
        <w:rPr>
          <w:rFonts w:ascii="Liberation Serif" w:hAnsi="Liberation Serif" w:cs="Liberation Serif"/>
          <w:sz w:val="28"/>
          <w:szCs w:val="28"/>
        </w:rPr>
        <w:t>д</w:t>
      </w:r>
      <w:r w:rsidRPr="00B50AB1">
        <w:rPr>
          <w:rFonts w:ascii="Liberation Serif" w:hAnsi="Liberation Serif" w:cs="Liberation Serif"/>
          <w:sz w:val="28"/>
          <w:szCs w:val="28"/>
        </w:rPr>
        <w:t>алее-специалист)</w:t>
      </w:r>
      <w:r>
        <w:rPr>
          <w:rFonts w:ascii="Liberation Serif" w:hAnsi="Liberation Serif" w:cs="Liberation Serif"/>
          <w:sz w:val="28"/>
          <w:szCs w:val="28"/>
        </w:rPr>
        <w:t>.</w:t>
      </w:r>
    </w:p>
    <w:p w:rsidR="00A6326C" w:rsidRPr="00A6326C" w:rsidRDefault="00A6326C" w:rsidP="00B50AB1">
      <w:pPr>
        <w:tabs>
          <w:tab w:val="left" w:pos="1418"/>
        </w:tabs>
        <w:spacing w:before="102" w:after="0" w:line="240" w:lineRule="auto"/>
        <w:ind w:firstLine="709"/>
        <w:contextualSpacing/>
        <w:jc w:val="both"/>
        <w:rPr>
          <w:rFonts w:ascii="Times New Roman" w:eastAsia="Times New Roman" w:hAnsi="Times New Roman" w:cs="Times New Roman"/>
          <w:sz w:val="24"/>
          <w:szCs w:val="24"/>
          <w:lang w:eastAsia="ru-RU"/>
        </w:rPr>
      </w:pPr>
      <w:r w:rsidRPr="00B50AB1">
        <w:rPr>
          <w:rFonts w:ascii="Liberation Serif" w:eastAsia="Times New Roman" w:hAnsi="Liberation Serif" w:cs="Liberation Serif"/>
          <w:sz w:val="28"/>
          <w:szCs w:val="28"/>
          <w:lang w:eastAsia="ru-RU"/>
        </w:rPr>
        <w:t xml:space="preserve">4. Предметом муниципального жилищного контроля </w:t>
      </w:r>
      <w:r w:rsidRPr="00A6326C">
        <w:rPr>
          <w:rFonts w:ascii="Liberation Serif" w:eastAsia="Times New Roman" w:hAnsi="Liberation Serif" w:cs="Liberation Serif"/>
          <w:sz w:val="28"/>
          <w:szCs w:val="28"/>
          <w:lang w:eastAsia="ru-RU"/>
        </w:rPr>
        <w:t xml:space="preserve">является соблюдение юридическими лицами, индивидуальными предпринимателями </w:t>
      </w:r>
      <w:r w:rsidR="00697733">
        <w:rPr>
          <w:rFonts w:ascii="Liberation Serif" w:eastAsia="Times New Roman" w:hAnsi="Liberation Serif" w:cs="Liberation Serif"/>
          <w:sz w:val="28"/>
          <w:szCs w:val="28"/>
          <w:lang w:eastAsia="ru-RU"/>
        </w:rPr>
        <w:t xml:space="preserve">и гражданами обязательных требований, </w:t>
      </w:r>
      <w:r w:rsidRPr="00A6326C">
        <w:rPr>
          <w:rFonts w:ascii="Liberation Serif" w:eastAsia="Times New Roman" w:hAnsi="Liberation Serif" w:cs="Liberation Serif"/>
          <w:sz w:val="28"/>
          <w:szCs w:val="28"/>
          <w:lang w:eastAsia="ru-RU"/>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6326C" w:rsidRPr="00A6326C" w:rsidRDefault="00A6326C" w:rsidP="003027C4">
      <w:pPr>
        <w:spacing w:before="102" w:after="0" w:line="240" w:lineRule="auto"/>
        <w:ind w:firstLine="709"/>
        <w:contextualSpacing/>
        <w:jc w:val="both"/>
        <w:rPr>
          <w:rFonts w:ascii="Times New Roman" w:eastAsia="Times New Roman" w:hAnsi="Times New Roman" w:cs="Times New Roman"/>
          <w:sz w:val="24"/>
          <w:szCs w:val="24"/>
          <w:lang w:eastAsia="ru-RU"/>
        </w:rPr>
      </w:pPr>
      <w:proofErr w:type="gramStart"/>
      <w:r w:rsidRPr="00A6326C">
        <w:rPr>
          <w:rFonts w:ascii="Liberation Serif" w:eastAsia="Times New Roman" w:hAnsi="Liberation Serif" w:cs="Liberation Serif"/>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требований к формированию фондов капитального ремонта;</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9) требований к порядку размещения </w:t>
      </w:r>
      <w:proofErr w:type="spellStart"/>
      <w:r w:rsidRPr="00A6326C">
        <w:rPr>
          <w:rFonts w:ascii="Liberation Serif" w:eastAsia="Times New Roman" w:hAnsi="Liberation Serif" w:cs="Liberation Serif"/>
          <w:sz w:val="28"/>
          <w:szCs w:val="28"/>
          <w:lang w:eastAsia="ru-RU"/>
        </w:rPr>
        <w:t>ресурсоснабжающими</w:t>
      </w:r>
      <w:proofErr w:type="spellEnd"/>
      <w:r w:rsidRPr="00A6326C">
        <w:rPr>
          <w:rFonts w:ascii="Liberation Serif" w:eastAsia="Times New Roman" w:hAnsi="Liberation Serif" w:cs="Liberation Serif"/>
          <w:sz w:val="28"/>
          <w:szCs w:val="28"/>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w:t>
      </w:r>
      <w:r w:rsidR="000A13F2">
        <w:rPr>
          <w:rFonts w:ascii="Liberation Serif" w:eastAsia="Times New Roman" w:hAnsi="Liberation Serif" w:cs="Liberation Serif"/>
          <w:sz w:val="28"/>
          <w:szCs w:val="28"/>
          <w:lang w:eastAsia="ru-RU"/>
        </w:rPr>
        <w:t>ьного хозяйства (далее – ГИС ЖКХ</w:t>
      </w:r>
      <w:r w:rsidRPr="00A6326C">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10) требований к обеспечению доступности для инвалидов помещений в многоквартирных домах;</w:t>
      </w:r>
    </w:p>
    <w:p w:rsidR="00A6326C" w:rsidRPr="00512B99"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11) требований к предоставлению жилых помещений в наемных до</w:t>
      </w:r>
      <w:r w:rsidR="00512B99">
        <w:rPr>
          <w:rFonts w:ascii="Liberation Serif" w:eastAsia="Times New Roman" w:hAnsi="Liberation Serif" w:cs="Liberation Serif"/>
          <w:sz w:val="28"/>
          <w:szCs w:val="28"/>
          <w:lang w:eastAsia="ru-RU"/>
        </w:rPr>
        <w:t>мах социального использования</w:t>
      </w:r>
      <w:r w:rsidR="00512B99" w:rsidRPr="00512B99">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12) исполнение решений, принятых органом контрол</w:t>
      </w:r>
      <w:r w:rsidR="00CF3047">
        <w:rPr>
          <w:rFonts w:ascii="Liberation Serif" w:eastAsia="Times New Roman" w:hAnsi="Liberation Serif" w:cs="Liberation Serif"/>
          <w:sz w:val="28"/>
          <w:szCs w:val="28"/>
          <w:lang w:eastAsia="ru-RU"/>
        </w:rPr>
        <w:t>я</w:t>
      </w:r>
      <w:r w:rsidRPr="00A6326C">
        <w:rPr>
          <w:rFonts w:ascii="Liberation Serif" w:eastAsia="Times New Roman" w:hAnsi="Liberation Serif" w:cs="Liberation Serif"/>
          <w:sz w:val="28"/>
          <w:szCs w:val="28"/>
          <w:lang w:eastAsia="ru-RU"/>
        </w:rPr>
        <w:t>.</w:t>
      </w:r>
    </w:p>
    <w:p w:rsidR="00C97715" w:rsidRPr="000D2A7F" w:rsidRDefault="00C97715"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5. Объектом муниципального жилищного контроля (далее - объект контроля) является:</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1) деят</w:t>
      </w:r>
      <w:r w:rsidR="009E5E07">
        <w:rPr>
          <w:rFonts w:ascii="Liberation Serif" w:eastAsia="Times New Roman" w:hAnsi="Liberation Serif" w:cs="Liberation Serif"/>
          <w:sz w:val="28"/>
          <w:szCs w:val="28"/>
          <w:lang w:eastAsia="ru-RU"/>
        </w:rPr>
        <w:t>ельность</w:t>
      </w:r>
      <w:r w:rsidRPr="000D2A7F">
        <w:rPr>
          <w:rFonts w:ascii="Liberation Serif" w:eastAsia="Times New Roman" w:hAnsi="Liberation Serif" w:cs="Liberation Serif"/>
          <w:sz w:val="28"/>
          <w:szCs w:val="28"/>
          <w:lang w:eastAsia="ru-RU"/>
        </w:rPr>
        <w:t xml:space="preserve"> по пользованию жилыми помещениями муниципального жилищного фонда;</w:t>
      </w:r>
    </w:p>
    <w:p w:rsidR="000D2A7F" w:rsidRPr="000D2A7F" w:rsidRDefault="009E5E07"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 xml:space="preserve">2) деятельность </w:t>
      </w:r>
      <w:r w:rsidR="000D2A7F" w:rsidRPr="000D2A7F">
        <w:rPr>
          <w:rFonts w:ascii="Liberation Serif" w:eastAsia="Times New Roman" w:hAnsi="Liberation Serif" w:cs="Liberation Serif"/>
          <w:sz w:val="28"/>
          <w:szCs w:val="28"/>
          <w:lang w:eastAsia="ru-RU"/>
        </w:rPr>
        <w:t>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3)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формированию фондов капитального ремонта</w:t>
      </w:r>
      <w:r w:rsidR="00BE5B42">
        <w:rPr>
          <w:rFonts w:ascii="Liberation Serif" w:eastAsia="Times New Roman" w:hAnsi="Liberation Serif" w:cs="Liberation Serif"/>
          <w:sz w:val="28"/>
          <w:szCs w:val="28"/>
          <w:lang w:eastAsia="ru-RU"/>
        </w:rPr>
        <w:t xml:space="preserve"> на специальном счете</w:t>
      </w:r>
      <w:r w:rsidRPr="000D2A7F">
        <w:rPr>
          <w:rFonts w:ascii="Liberation Serif" w:eastAsia="Times New Roman" w:hAnsi="Liberation Serif" w:cs="Liberation Serif"/>
          <w:sz w:val="28"/>
          <w:szCs w:val="28"/>
          <w:lang w:eastAsia="ru-RU"/>
        </w:rPr>
        <w:t>;</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4)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управлению многоквартирными домами, включающая в себя:</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оказанию услуг</w:t>
      </w:r>
      <w:r w:rsidRPr="000D2A7F">
        <w:rPr>
          <w:rFonts w:ascii="Calibri" w:eastAsia="Times New Roman" w:hAnsi="Calibri" w:cs="Calibri"/>
          <w:sz w:val="28"/>
          <w:szCs w:val="28"/>
          <w:lang w:eastAsia="ru-RU"/>
        </w:rPr>
        <w:t xml:space="preserve"> </w:t>
      </w:r>
      <w:r w:rsidRPr="000D2A7F">
        <w:rPr>
          <w:rFonts w:ascii="Liberation Serif" w:eastAsia="Times New Roman" w:hAnsi="Liberation Serif" w:cs="Liberation Serif"/>
          <w:sz w:val="28"/>
          <w:szCs w:val="28"/>
          <w:lang w:eastAsia="ru-RU"/>
        </w:rPr>
        <w:t>и (или) выполнению работ по содержанию и ремонту общего имущества в многоквартирных домах;</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предоставлению коммунальных услуг собственникам и пользователям помещений в многоквартирных домах и жилых домов;</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обеспечению доступности для инвалидов помещений в многоквартирных домах;</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5)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размещению инф</w:t>
      </w:r>
      <w:r w:rsidR="004A223D">
        <w:rPr>
          <w:rFonts w:ascii="Liberation Serif" w:eastAsia="Times New Roman" w:hAnsi="Liberation Serif" w:cs="Liberation Serif"/>
          <w:sz w:val="28"/>
          <w:szCs w:val="28"/>
          <w:lang w:eastAsia="ru-RU"/>
        </w:rPr>
        <w:t>ормации в ГИС ЖКХ</w:t>
      </w:r>
      <w:r w:rsidRPr="000D2A7F">
        <w:rPr>
          <w:rFonts w:ascii="Liberation Serif" w:eastAsia="Times New Roman" w:hAnsi="Liberation Serif" w:cs="Liberation Serif"/>
          <w:sz w:val="28"/>
          <w:szCs w:val="28"/>
          <w:lang w:eastAsia="ru-RU"/>
        </w:rPr>
        <w:t>;</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6)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предоставлению жилых помещений в наемных домах социального использования.</w:t>
      </w:r>
    </w:p>
    <w:p w:rsidR="00A6326C" w:rsidRPr="00A6326C" w:rsidRDefault="00A6326C" w:rsidP="000D2A7F">
      <w:pPr>
        <w:spacing w:before="102" w:after="0" w:line="240" w:lineRule="auto"/>
        <w:ind w:firstLine="709"/>
        <w:contextualSpacing/>
        <w:mirrorIndents/>
        <w:jc w:val="both"/>
        <w:rPr>
          <w:rFonts w:ascii="Times New Roman" w:eastAsia="Times New Roman" w:hAnsi="Times New Roman" w:cs="Times New Roman"/>
          <w:sz w:val="24"/>
          <w:szCs w:val="24"/>
          <w:lang w:eastAsia="ru-RU"/>
        </w:rPr>
      </w:pPr>
      <w:r w:rsidRPr="000D2A7F">
        <w:rPr>
          <w:rFonts w:ascii="Liberation Serif" w:eastAsia="Times New Roman" w:hAnsi="Liberation Serif" w:cs="Liberation Serif"/>
          <w:sz w:val="28"/>
          <w:szCs w:val="28"/>
          <w:lang w:eastAsia="ru-RU"/>
        </w:rPr>
        <w:t xml:space="preserve">6. </w:t>
      </w:r>
      <w:r w:rsidR="002E7178" w:rsidRPr="000D2A7F">
        <w:rPr>
          <w:rFonts w:ascii="Liberation Serif" w:eastAsia="Times New Roman" w:hAnsi="Liberation Serif" w:cs="Liberation Serif"/>
          <w:sz w:val="28"/>
          <w:szCs w:val="28"/>
          <w:lang w:eastAsia="ru-RU"/>
        </w:rPr>
        <w:t>Учет объектов контроля осуществляется путем внесения сведений об</w:t>
      </w:r>
      <w:r w:rsidR="002E7178" w:rsidRPr="002E7178">
        <w:rPr>
          <w:rFonts w:ascii="Liberation Serif" w:eastAsia="Times New Roman" w:hAnsi="Liberation Serif" w:cs="Liberation Serif"/>
          <w:sz w:val="28"/>
          <w:szCs w:val="28"/>
          <w:lang w:eastAsia="ru-RU"/>
        </w:rPr>
        <w:t xml:space="preserve"> объектах контроля в информационные системы уполномоченных органов, создаваемые в соответствии с требованиями статьи </w:t>
      </w:r>
      <w:r w:rsidR="00EC4DCF">
        <w:rPr>
          <w:rFonts w:ascii="Liberation Serif" w:eastAsia="Times New Roman" w:hAnsi="Liberation Serif" w:cs="Liberation Serif"/>
          <w:sz w:val="28"/>
          <w:szCs w:val="28"/>
          <w:lang w:eastAsia="ru-RU"/>
        </w:rPr>
        <w:t>17 Федерального закона от 31</w:t>
      </w:r>
      <w:r w:rsidR="002F1BF8">
        <w:rPr>
          <w:rFonts w:ascii="Liberation Serif" w:eastAsia="Times New Roman" w:hAnsi="Liberation Serif" w:cs="Liberation Serif"/>
          <w:sz w:val="28"/>
          <w:szCs w:val="28"/>
          <w:lang w:eastAsia="ru-RU"/>
        </w:rPr>
        <w:t xml:space="preserve"> июля </w:t>
      </w:r>
      <w:r w:rsidR="002E7178" w:rsidRPr="002E7178">
        <w:rPr>
          <w:rFonts w:ascii="Liberation Serif" w:eastAsia="Times New Roman" w:hAnsi="Liberation Serif" w:cs="Liberation Serif"/>
          <w:sz w:val="28"/>
          <w:szCs w:val="28"/>
          <w:lang w:eastAsia="ru-RU"/>
        </w:rPr>
        <w:t>2020 года № 248-ФЗ</w:t>
      </w:r>
      <w:r w:rsidR="0045273A">
        <w:rPr>
          <w:rFonts w:ascii="Liberation Serif" w:eastAsia="Times New Roman" w:hAnsi="Liberation Serif" w:cs="Liberation Serif"/>
          <w:sz w:val="28"/>
          <w:szCs w:val="28"/>
          <w:lang w:eastAsia="ru-RU"/>
        </w:rPr>
        <w:t xml:space="preserve"> </w:t>
      </w:r>
      <w:r w:rsidR="002E7178" w:rsidRPr="002E7178">
        <w:rPr>
          <w:rFonts w:ascii="Liberation Serif" w:eastAsia="Times New Roman" w:hAnsi="Liberation Serif" w:cs="Liberation Serif" w:hint="cs"/>
          <w:sz w:val="28"/>
          <w:szCs w:val="28"/>
          <w:lang w:eastAsia="ru-RU"/>
        </w:rPr>
        <w:t>‎</w:t>
      </w:r>
      <w:r w:rsidR="002E7178" w:rsidRPr="002E7178">
        <w:rPr>
          <w:rFonts w:ascii="Liberation Serif" w:eastAsia="Times New Roman" w:hAnsi="Liberation Serif" w:cs="Liberation Serif" w:hint="eastAsia"/>
          <w:sz w:val="28"/>
          <w:szCs w:val="28"/>
          <w:lang w:eastAsia="ru-RU"/>
        </w:rPr>
        <w:t>«О</w:t>
      </w:r>
      <w:r w:rsidR="002E7178" w:rsidRPr="002E7178">
        <w:rPr>
          <w:rFonts w:ascii="Liberation Serif" w:eastAsia="Times New Roman" w:hAnsi="Liberation Serif" w:cs="Liberation Serif"/>
          <w:sz w:val="28"/>
          <w:szCs w:val="28"/>
          <w:lang w:eastAsia="ru-RU"/>
        </w:rPr>
        <w:t xml:space="preserve"> государственном контроле (надзоре) и муниципальном контроле в Российской Федерации», не позднее двух дней со дня поступления таких сведений.</w:t>
      </w:r>
    </w:p>
    <w:p w:rsidR="00A6326C" w:rsidRPr="00A6326C" w:rsidRDefault="00A6326C" w:rsidP="003027C4">
      <w:pPr>
        <w:spacing w:before="102" w:after="198" w:line="240" w:lineRule="auto"/>
        <w:ind w:firstLine="708"/>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Перечень объектов контроля подлежит размещению на официальном сайте Артемовского городского округа в сети «Интернет»</w:t>
      </w:r>
      <w:r w:rsidR="00823112">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7. </w:t>
      </w:r>
      <w:proofErr w:type="gramStart"/>
      <w:r w:rsidRPr="00A6326C">
        <w:rPr>
          <w:rFonts w:ascii="Liberation Serif" w:eastAsia="Times New Roman" w:hAnsi="Liberation Serif" w:cs="Liberation Serif"/>
          <w:sz w:val="28"/>
          <w:szCs w:val="28"/>
          <w:lang w:eastAsia="ru-RU"/>
        </w:rPr>
        <w:t xml:space="preserve">Лицами, контролируемыми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xml:space="preserve">, являются граждане и организации, действия (бездействия) или результаты </w:t>
      </w:r>
      <w:r w:rsidRPr="00A6326C">
        <w:rPr>
          <w:rFonts w:ascii="Liberation Serif" w:eastAsia="Times New Roman" w:hAnsi="Liberation Serif" w:cs="Liberation Serif"/>
          <w:sz w:val="28"/>
          <w:szCs w:val="28"/>
          <w:lang w:eastAsia="ru-RU"/>
        </w:rPr>
        <w:lastRenderedPageBreak/>
        <w:t>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юридические лица, индивидуальные предприниматели, осуществляющие управление многоквартирными домами, оказыв</w:t>
      </w:r>
      <w:r w:rsidR="00D53793">
        <w:rPr>
          <w:rFonts w:ascii="Liberation Serif" w:eastAsia="Times New Roman" w:hAnsi="Liberation Serif" w:cs="Liberation Serif"/>
          <w:sz w:val="28"/>
          <w:szCs w:val="28"/>
          <w:lang w:eastAsia="ru-RU"/>
        </w:rPr>
        <w:t>ающие услуги и (или) выполняющие</w:t>
      </w:r>
      <w:r w:rsidRPr="00A6326C">
        <w:rPr>
          <w:rFonts w:ascii="Liberation Serif" w:eastAsia="Times New Roman" w:hAnsi="Liberation Serif" w:cs="Liberation Serif"/>
          <w:sz w:val="28"/>
          <w:szCs w:val="28"/>
          <w:lang w:eastAsia="ru-RU"/>
        </w:rPr>
        <w:t xml:space="preserve"> работы по содержанию и ремонту общего имущества в многоквартирных домах</w:t>
      </w:r>
      <w:r w:rsidR="00386861">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юридические лица, в том числе </w:t>
      </w:r>
      <w:proofErr w:type="spellStart"/>
      <w:r w:rsidRPr="00A6326C">
        <w:rPr>
          <w:rFonts w:ascii="Liberation Serif" w:eastAsia="Times New Roman" w:hAnsi="Liberation Serif" w:cs="Liberation Serif"/>
          <w:sz w:val="28"/>
          <w:szCs w:val="28"/>
          <w:lang w:eastAsia="ru-RU"/>
        </w:rPr>
        <w:t>ресурсоснабжающие</w:t>
      </w:r>
      <w:proofErr w:type="spellEnd"/>
      <w:r w:rsidRPr="00A6326C">
        <w:rPr>
          <w:rFonts w:ascii="Liberation Serif" w:eastAsia="Times New Roman" w:hAnsi="Liberation Serif" w:cs="Liberation Serif"/>
          <w:sz w:val="28"/>
          <w:szCs w:val="28"/>
          <w:lang w:eastAsia="ru-RU"/>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граждане, во владении и (или) в пользовании которых находятся помещения муниципального жилищного фонда.</w:t>
      </w:r>
    </w:p>
    <w:p w:rsidR="009D767A" w:rsidRPr="004B24CA" w:rsidRDefault="00A6326C" w:rsidP="004B24CA">
      <w:pPr>
        <w:spacing w:after="0" w:line="240" w:lineRule="auto"/>
        <w:ind w:firstLine="709"/>
        <w:contextualSpacing/>
        <w:jc w:val="both"/>
        <w:rPr>
          <w:rFonts w:ascii="Liberation Serif" w:eastAsia="Times New Roman" w:hAnsi="Liberation Serif" w:cs="Liberation Serif"/>
          <w:sz w:val="28"/>
          <w:szCs w:val="28"/>
          <w:lang w:eastAsia="ru-RU"/>
        </w:rPr>
      </w:pPr>
      <w:r w:rsidRPr="004B24CA">
        <w:rPr>
          <w:rFonts w:ascii="Liberation Serif" w:eastAsia="Times New Roman" w:hAnsi="Liberation Serif" w:cs="Liberation Serif"/>
          <w:sz w:val="28"/>
          <w:szCs w:val="28"/>
          <w:lang w:eastAsia="ru-RU"/>
        </w:rPr>
        <w:t xml:space="preserve">8. </w:t>
      </w:r>
      <w:r w:rsidR="003027C4" w:rsidRPr="004B24CA">
        <w:rPr>
          <w:rFonts w:ascii="Liberation Serif" w:eastAsia="Times New Roman" w:hAnsi="Liberation Serif" w:cs="Liberation Serif"/>
          <w:sz w:val="28"/>
          <w:szCs w:val="28"/>
          <w:lang w:eastAsia="ru-RU"/>
        </w:rPr>
        <w:t xml:space="preserve">  </w:t>
      </w:r>
      <w:r w:rsidR="0045273A" w:rsidRPr="004B24CA">
        <w:rPr>
          <w:rFonts w:ascii="Liberation Serif" w:eastAsia="Times New Roman" w:hAnsi="Liberation Serif" w:cs="Liberation Serif"/>
          <w:sz w:val="28"/>
          <w:szCs w:val="28"/>
          <w:lang w:eastAsia="ru-RU"/>
        </w:rPr>
        <w:t xml:space="preserve">Учет </w:t>
      </w:r>
      <w:r w:rsidR="00D033ED" w:rsidRPr="004B24CA">
        <w:rPr>
          <w:rFonts w:ascii="Liberation Serif" w:eastAsia="Times New Roman" w:hAnsi="Liberation Serif" w:cs="Liberation Serif"/>
          <w:sz w:val="28"/>
          <w:szCs w:val="28"/>
          <w:lang w:eastAsia="ru-RU"/>
        </w:rPr>
        <w:t>контролируемых лиц</w:t>
      </w:r>
      <w:r w:rsidRPr="004B24CA">
        <w:rPr>
          <w:rFonts w:ascii="Liberation Serif" w:eastAsia="Times New Roman" w:hAnsi="Liberation Serif" w:cs="Liberation Serif"/>
          <w:sz w:val="28"/>
          <w:szCs w:val="28"/>
          <w:lang w:eastAsia="ru-RU"/>
        </w:rPr>
        <w:t xml:space="preserve"> </w:t>
      </w:r>
      <w:r w:rsidR="00DF64B2" w:rsidRPr="004B24CA">
        <w:rPr>
          <w:rFonts w:ascii="Liberation Serif" w:eastAsia="Times New Roman" w:hAnsi="Liberation Serif" w:cs="Liberation Serif"/>
          <w:sz w:val="28"/>
          <w:szCs w:val="28"/>
          <w:lang w:eastAsia="ru-RU"/>
        </w:rPr>
        <w:t>осуществл</w:t>
      </w:r>
      <w:r w:rsidR="002F1BF8" w:rsidRPr="004B24CA">
        <w:rPr>
          <w:rFonts w:ascii="Liberation Serif" w:eastAsia="Times New Roman" w:hAnsi="Liberation Serif" w:cs="Liberation Serif"/>
          <w:sz w:val="28"/>
          <w:szCs w:val="28"/>
          <w:lang w:eastAsia="ru-RU"/>
        </w:rPr>
        <w:t>яется путем внесения сведений о</w:t>
      </w:r>
      <w:r w:rsidR="00DF64B2" w:rsidRPr="004B24CA">
        <w:rPr>
          <w:rFonts w:ascii="Liberation Serif" w:eastAsia="Times New Roman" w:hAnsi="Liberation Serif" w:cs="Liberation Serif"/>
          <w:sz w:val="28"/>
          <w:szCs w:val="28"/>
          <w:lang w:eastAsia="ru-RU"/>
        </w:rPr>
        <w:t xml:space="preserve"> контролируемых лицах в информационные системы уполномоченных органов, создаваемые в соответствии с требованиями статьи </w:t>
      </w:r>
      <w:r w:rsidR="00EC4DCF">
        <w:rPr>
          <w:rFonts w:ascii="Liberation Serif" w:eastAsia="Times New Roman" w:hAnsi="Liberation Serif" w:cs="Liberation Serif"/>
          <w:sz w:val="28"/>
          <w:szCs w:val="28"/>
          <w:lang w:eastAsia="ru-RU"/>
        </w:rPr>
        <w:t>17 Федерального закона от 31</w:t>
      </w:r>
      <w:r w:rsidR="002F1BF8" w:rsidRPr="004B24CA">
        <w:rPr>
          <w:rFonts w:ascii="Liberation Serif" w:eastAsia="Times New Roman" w:hAnsi="Liberation Serif" w:cs="Liberation Serif"/>
          <w:sz w:val="28"/>
          <w:szCs w:val="28"/>
          <w:lang w:eastAsia="ru-RU"/>
        </w:rPr>
        <w:t xml:space="preserve"> июля </w:t>
      </w:r>
      <w:r w:rsidR="00DF64B2" w:rsidRPr="004B24CA">
        <w:rPr>
          <w:rFonts w:ascii="Liberation Serif" w:eastAsia="Times New Roman" w:hAnsi="Liberation Serif" w:cs="Liberation Serif"/>
          <w:sz w:val="28"/>
          <w:szCs w:val="28"/>
          <w:lang w:eastAsia="ru-RU"/>
        </w:rPr>
        <w:t xml:space="preserve">2020 года № 248-ФЗ </w:t>
      </w:r>
      <w:r w:rsidR="00DF64B2" w:rsidRPr="004B24CA">
        <w:rPr>
          <w:rFonts w:ascii="Liberation Serif" w:eastAsia="Times New Roman" w:hAnsi="Liberation Serif" w:cs="Liberation Serif" w:hint="cs"/>
          <w:sz w:val="28"/>
          <w:szCs w:val="28"/>
          <w:lang w:eastAsia="ru-RU"/>
        </w:rPr>
        <w:t>‎</w:t>
      </w:r>
      <w:r w:rsidR="00DF64B2" w:rsidRPr="004B24CA">
        <w:rPr>
          <w:rFonts w:ascii="Liberation Serif" w:eastAsia="Times New Roman" w:hAnsi="Liberation Serif" w:cs="Liberation Serif" w:hint="eastAsia"/>
          <w:sz w:val="28"/>
          <w:szCs w:val="28"/>
          <w:lang w:eastAsia="ru-RU"/>
        </w:rPr>
        <w:t>«О</w:t>
      </w:r>
      <w:r w:rsidR="00DF64B2" w:rsidRPr="004B24CA">
        <w:rPr>
          <w:rFonts w:ascii="Liberation Serif" w:eastAsia="Times New Roman" w:hAnsi="Liberation Serif" w:cs="Liberation Serif"/>
          <w:sz w:val="28"/>
          <w:szCs w:val="28"/>
          <w:lang w:eastAsia="ru-RU"/>
        </w:rPr>
        <w:t xml:space="preserve"> государственном контроле (надзоре) и муниципальном контроле в Российской Федерации», не позднее двух дней со дня поступления таких сведений.</w:t>
      </w:r>
      <w:r w:rsidR="009D767A" w:rsidRPr="004B24CA">
        <w:rPr>
          <w:rFonts w:ascii="Liberation Serif" w:eastAsia="Times New Roman" w:hAnsi="Liberation Serif" w:cs="Liberation Serif"/>
          <w:sz w:val="28"/>
          <w:szCs w:val="28"/>
          <w:lang w:eastAsia="ru-RU"/>
        </w:rPr>
        <w:t xml:space="preserve"> </w:t>
      </w:r>
    </w:p>
    <w:p w:rsidR="004B24CA" w:rsidRDefault="004B24CA" w:rsidP="00547721">
      <w:pPr>
        <w:pStyle w:val="a3"/>
        <w:spacing w:before="0" w:beforeAutospacing="0" w:after="0" w:line="240" w:lineRule="auto"/>
        <w:ind w:firstLine="709"/>
        <w:jc w:val="both"/>
        <w:rPr>
          <w:rFonts w:ascii="Liberation Serif" w:hAnsi="Liberation Serif" w:cs="Liberation Serif"/>
          <w:sz w:val="28"/>
          <w:szCs w:val="28"/>
        </w:rPr>
      </w:pPr>
      <w:r w:rsidRPr="004B24CA">
        <w:rPr>
          <w:rFonts w:ascii="Liberation Serif" w:hAnsi="Liberation Serif" w:cs="Liberation Serif"/>
          <w:sz w:val="28"/>
          <w:szCs w:val="28"/>
        </w:rPr>
        <w:t xml:space="preserve">9. Организация и осуществление муниципального жилищного контроля регулируются положениями Федерального закона от 31 июля 2020 года </w:t>
      </w:r>
      <w:r w:rsidR="00643368">
        <w:rPr>
          <w:rFonts w:ascii="Liberation Serif" w:hAnsi="Liberation Serif" w:cs="Liberation Serif"/>
          <w:sz w:val="28"/>
          <w:szCs w:val="28"/>
        </w:rPr>
        <w:t xml:space="preserve">       </w:t>
      </w:r>
      <w:r w:rsidRPr="004B24CA">
        <w:rPr>
          <w:rFonts w:ascii="Liberation Serif" w:hAnsi="Liberation Serif" w:cs="Liberation Serif"/>
          <w:sz w:val="28"/>
          <w:szCs w:val="28"/>
        </w:rPr>
        <w:t>№ 248-ФЗ «О государственном контроле (надзоре) и муниципальном контроле в Российской Федерации»</w:t>
      </w:r>
      <w:r w:rsidR="00547721">
        <w:rPr>
          <w:rFonts w:ascii="Liberation Serif" w:hAnsi="Liberation Serif" w:cs="Liberation Serif"/>
          <w:sz w:val="28"/>
          <w:szCs w:val="28"/>
        </w:rPr>
        <w:t>.</w:t>
      </w:r>
    </w:p>
    <w:p w:rsidR="00A6326C" w:rsidRPr="00A6326C" w:rsidRDefault="00A6326C" w:rsidP="00A6326C">
      <w:pPr>
        <w:spacing w:before="102" w:after="240" w:line="240" w:lineRule="auto"/>
        <w:ind w:firstLine="709"/>
        <w:contextualSpacing/>
        <w:jc w:val="both"/>
        <w:rPr>
          <w:rFonts w:ascii="Times New Roman" w:eastAsia="Times New Roman" w:hAnsi="Times New Roman" w:cs="Times New Roman"/>
          <w:sz w:val="24"/>
          <w:szCs w:val="24"/>
          <w:lang w:eastAsia="ru-RU"/>
        </w:rPr>
      </w:pPr>
    </w:p>
    <w:p w:rsidR="00A6326C" w:rsidRPr="00A6326C" w:rsidRDefault="00D421E0" w:rsidP="003027C4">
      <w:pPr>
        <w:spacing w:before="102" w:after="198" w:line="240" w:lineRule="auto"/>
        <w:contextualSpacing/>
        <w:jc w:val="center"/>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Раздел</w:t>
      </w:r>
      <w:r w:rsidR="00A6326C" w:rsidRPr="00A6326C">
        <w:rPr>
          <w:rFonts w:ascii="Liberation Serif" w:eastAsia="Times New Roman" w:hAnsi="Liberation Serif" w:cs="Liberation Serif"/>
          <w:sz w:val="28"/>
          <w:szCs w:val="28"/>
          <w:lang w:eastAsia="ru-RU"/>
        </w:rPr>
        <w:t xml:space="preserve"> 2</w:t>
      </w:r>
      <w:r>
        <w:rPr>
          <w:rFonts w:ascii="Liberation Serif" w:eastAsia="Times New Roman" w:hAnsi="Liberation Serif" w:cs="Liberation Serif"/>
          <w:sz w:val="28"/>
          <w:szCs w:val="28"/>
          <w:lang w:eastAsia="ru-RU"/>
        </w:rPr>
        <w:t>.</w:t>
      </w:r>
      <w:r w:rsidR="005D19B1">
        <w:rPr>
          <w:rFonts w:ascii="Liberation Serif" w:eastAsia="Times New Roman" w:hAnsi="Liberation Serif" w:cs="Liberation Serif"/>
          <w:sz w:val="28"/>
          <w:szCs w:val="28"/>
          <w:lang w:eastAsia="ru-RU"/>
        </w:rPr>
        <w:t xml:space="preserve"> П</w:t>
      </w:r>
      <w:r w:rsidR="005D19B1" w:rsidRPr="00A6326C">
        <w:rPr>
          <w:rFonts w:ascii="Liberation Serif" w:eastAsia="Times New Roman" w:hAnsi="Liberation Serif" w:cs="Liberation Serif"/>
          <w:sz w:val="28"/>
          <w:szCs w:val="28"/>
          <w:lang w:eastAsia="ru-RU"/>
        </w:rPr>
        <w:t>рофилактика нарушений обязательных требований</w:t>
      </w:r>
    </w:p>
    <w:p w:rsidR="00A6326C" w:rsidRPr="00A6326C" w:rsidRDefault="00A6326C" w:rsidP="00A6326C">
      <w:pPr>
        <w:spacing w:before="102" w:after="240" w:line="240" w:lineRule="auto"/>
        <w:contextualSpacing/>
        <w:jc w:val="both"/>
        <w:rPr>
          <w:rFonts w:ascii="Times New Roman" w:eastAsia="Times New Roman" w:hAnsi="Times New Roman" w:cs="Times New Roman"/>
          <w:sz w:val="24"/>
          <w:szCs w:val="24"/>
          <w:lang w:eastAsia="ru-RU"/>
        </w:rPr>
      </w:pPr>
    </w:p>
    <w:p w:rsidR="00A6326C" w:rsidRPr="00A6326C" w:rsidRDefault="00A6326C" w:rsidP="003027C4">
      <w:pPr>
        <w:spacing w:before="102" w:after="198" w:line="240" w:lineRule="auto"/>
        <w:contextualSpacing/>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1. Организация профилактики нарушения обязательных требований</w:t>
      </w:r>
    </w:p>
    <w:p w:rsidR="00A6326C" w:rsidRPr="00A6326C" w:rsidRDefault="00A6326C" w:rsidP="00A6326C">
      <w:pPr>
        <w:spacing w:before="102" w:after="240" w:line="240" w:lineRule="auto"/>
        <w:contextualSpacing/>
        <w:jc w:val="both"/>
        <w:rPr>
          <w:rFonts w:ascii="Times New Roman" w:eastAsia="Times New Roman" w:hAnsi="Times New Roman" w:cs="Times New Roman"/>
          <w:sz w:val="24"/>
          <w:szCs w:val="24"/>
          <w:lang w:eastAsia="ru-RU"/>
        </w:rPr>
      </w:pPr>
    </w:p>
    <w:p w:rsidR="00A6326C" w:rsidRPr="00A6326C" w:rsidRDefault="00E965C6"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A6326C" w:rsidRPr="00A6326C">
        <w:rPr>
          <w:rFonts w:ascii="Liberation Serif" w:eastAsia="Times New Roman" w:hAnsi="Liberation Serif" w:cs="Liberation Serif"/>
          <w:sz w:val="28"/>
          <w:szCs w:val="28"/>
          <w:lang w:eastAsia="ru-RU"/>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стимулирование добросовестного соблюдения обязательных требований контролируемыми лицами;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1</w:t>
      </w:r>
      <w:r w:rsidR="00E965C6">
        <w:rPr>
          <w:rFonts w:ascii="Liberation Serif" w:eastAsia="Times New Roman" w:hAnsi="Liberation Serif" w:cs="Liberation Serif"/>
          <w:sz w:val="28"/>
          <w:szCs w:val="28"/>
          <w:lang w:eastAsia="ru-RU"/>
        </w:rPr>
        <w:t>1</w:t>
      </w:r>
      <w:r w:rsidRPr="00A6326C">
        <w:rPr>
          <w:rFonts w:ascii="Liberation Serif" w:eastAsia="Times New Roman" w:hAnsi="Liberation Serif" w:cs="Liberation Serif"/>
          <w:sz w:val="28"/>
          <w:szCs w:val="28"/>
          <w:lang w:eastAsia="ru-RU"/>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2</w:t>
      </w:r>
      <w:r w:rsidRPr="00A6326C">
        <w:rPr>
          <w:rFonts w:ascii="Liberation Serif" w:eastAsia="Times New Roman" w:hAnsi="Liberation Serif" w:cs="Liberation Serif"/>
          <w:sz w:val="28"/>
          <w:szCs w:val="28"/>
          <w:lang w:eastAsia="ru-RU"/>
        </w:rPr>
        <w:t>. Программа профилактики ут</w:t>
      </w:r>
      <w:r w:rsidR="00184674">
        <w:rPr>
          <w:rFonts w:ascii="Liberation Serif" w:eastAsia="Times New Roman" w:hAnsi="Liberation Serif" w:cs="Liberation Serif"/>
          <w:sz w:val="28"/>
          <w:szCs w:val="28"/>
          <w:lang w:eastAsia="ru-RU"/>
        </w:rPr>
        <w:t xml:space="preserve">верждается ежегодно в срок до </w:t>
      </w:r>
      <w:r w:rsidR="000A0B7B">
        <w:rPr>
          <w:rFonts w:ascii="Liberation Serif" w:eastAsia="Times New Roman" w:hAnsi="Liberation Serif" w:cs="Liberation Serif"/>
          <w:sz w:val="28"/>
          <w:szCs w:val="28"/>
          <w:lang w:eastAsia="ru-RU"/>
        </w:rPr>
        <w:t xml:space="preserve">           </w:t>
      </w:r>
      <w:r w:rsidR="00184674">
        <w:rPr>
          <w:rFonts w:ascii="Liberation Serif" w:eastAsia="Times New Roman" w:hAnsi="Liberation Serif" w:cs="Liberation Serif"/>
          <w:sz w:val="28"/>
          <w:szCs w:val="28"/>
          <w:lang w:eastAsia="ru-RU"/>
        </w:rPr>
        <w:t>20</w:t>
      </w:r>
      <w:r w:rsidRPr="00A6326C">
        <w:rPr>
          <w:rFonts w:ascii="Liberation Serif" w:eastAsia="Times New Roman" w:hAnsi="Liberation Serif" w:cs="Liberation Serif"/>
          <w:sz w:val="28"/>
          <w:szCs w:val="28"/>
          <w:lang w:eastAsia="ru-RU"/>
        </w:rPr>
        <w:t xml:space="preserve"> декабря года, предшествующего году ее реализации, и состоит из следующих разделов: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w:t>
      </w:r>
      <w:r w:rsidR="004D440C">
        <w:rPr>
          <w:rFonts w:ascii="Liberation Serif" w:eastAsia="Times New Roman" w:hAnsi="Liberation Serif" w:cs="Liberation Serif"/>
          <w:sz w:val="28"/>
          <w:szCs w:val="28"/>
          <w:lang w:eastAsia="ru-RU"/>
        </w:rPr>
        <w:t>кой деятельности контрольного органа</w:t>
      </w:r>
      <w:r w:rsidRPr="00A6326C">
        <w:rPr>
          <w:rFonts w:ascii="Liberation Serif" w:eastAsia="Times New Roman" w:hAnsi="Liberation Serif" w:cs="Liberation Serif"/>
          <w:sz w:val="28"/>
          <w:szCs w:val="28"/>
          <w:lang w:eastAsia="ru-RU"/>
        </w:rPr>
        <w:t>, характеристику проблем, на решение которых направлена программа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цели и задачи реализации программы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перечень профилактических мероприятий, сроки (периодичность) их проведения;</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показатели результативности и эффективности программы профилактики.</w:t>
      </w:r>
    </w:p>
    <w:p w:rsidR="00A6326C" w:rsidRPr="00A6326C" w:rsidRDefault="00E965C6"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13</w:t>
      </w:r>
      <w:r w:rsidR="00A6326C" w:rsidRPr="00A6326C">
        <w:rPr>
          <w:rFonts w:ascii="Liberation Serif" w:eastAsia="Times New Roman" w:hAnsi="Liberation Serif" w:cs="Liberation Serif"/>
          <w:sz w:val="28"/>
          <w:szCs w:val="28"/>
          <w:lang w:eastAsia="ru-RU"/>
        </w:rPr>
        <w:t xml:space="preserve">. Разработка и утверждение программы профилактики осуществляется </w:t>
      </w:r>
      <w:r w:rsidR="00B20CC7">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в порядке, утвержденном Правительством Российской Федерации. </w:t>
      </w:r>
    </w:p>
    <w:p w:rsidR="00A6326C" w:rsidRPr="00292591" w:rsidRDefault="00A6326C" w:rsidP="00A6326C">
      <w:pPr>
        <w:spacing w:before="102" w:after="198" w:line="240" w:lineRule="auto"/>
        <w:ind w:firstLine="709"/>
        <w:contextualSpacing/>
        <w:jc w:val="both"/>
        <w:rPr>
          <w:rFonts w:ascii="Times New Roman" w:eastAsia="Times New Roman" w:hAnsi="Times New Roman" w:cs="Times New Roman"/>
          <w:sz w:val="28"/>
          <w:szCs w:val="28"/>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xml:space="preserve">. Утвержденная программа профилактики размещается </w:t>
      </w:r>
      <w:r w:rsidR="009C6286" w:rsidRPr="00292591">
        <w:rPr>
          <w:rFonts w:ascii="Liberation Serif" w:eastAsia="Times New Roman" w:hAnsi="Liberation Serif" w:cs="Liberation Serif"/>
          <w:sz w:val="28"/>
          <w:szCs w:val="28"/>
          <w:lang w:eastAsia="ru-RU"/>
        </w:rPr>
        <w:t xml:space="preserve">на официальном сайте  Артемовского городского округа </w:t>
      </w:r>
      <w:r w:rsidR="009C6286" w:rsidRPr="00292591">
        <w:rPr>
          <w:rFonts w:ascii="Liberation Serif" w:eastAsia="Times New Roman" w:hAnsi="Liberation Serif"/>
          <w:sz w:val="28"/>
          <w:szCs w:val="28"/>
          <w:lang w:eastAsia="ru-RU"/>
        </w:rPr>
        <w:t xml:space="preserve">в </w:t>
      </w:r>
      <w:r w:rsidR="009C6286" w:rsidRPr="00741A49">
        <w:rPr>
          <w:rFonts w:ascii="Liberation Serif" w:eastAsia="Times New Roman" w:hAnsi="Liberation Serif"/>
          <w:sz w:val="28"/>
          <w:szCs w:val="28"/>
          <w:lang w:eastAsia="ru-RU"/>
        </w:rPr>
        <w:t>сети «Интернет»</w:t>
      </w:r>
      <w:r w:rsidR="009C6286">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5</w:t>
      </w:r>
      <w:r w:rsidRPr="00A6326C">
        <w:rPr>
          <w:rFonts w:ascii="Liberation Serif" w:eastAsia="Times New Roman" w:hAnsi="Liberation Serif" w:cs="Liberation Serif"/>
          <w:sz w:val="28"/>
          <w:szCs w:val="28"/>
          <w:lang w:eastAsia="ru-RU"/>
        </w:rPr>
        <w:t xml:space="preserve">. Профилактические мероприятия, предусмотренные программой профилактики, обязательны для проведения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6</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проводит следующие профилактические мероприятия:</w:t>
      </w:r>
    </w:p>
    <w:p w:rsidR="00A6326C" w:rsidRPr="00A6326C" w:rsidRDefault="003027C4"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57143B">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информирование;</w:t>
      </w:r>
    </w:p>
    <w:p w:rsidR="00A6326C" w:rsidRDefault="003027C4" w:rsidP="00A6326C">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7143B">
        <w:rPr>
          <w:rFonts w:ascii="Liberation Serif" w:eastAsia="Times New Roman" w:hAnsi="Liberation Serif" w:cs="Liberation Serif"/>
          <w:sz w:val="28"/>
          <w:szCs w:val="28"/>
          <w:lang w:eastAsia="ru-RU"/>
        </w:rPr>
        <w:t xml:space="preserve">- </w:t>
      </w:r>
      <w:r w:rsidR="0083790A">
        <w:rPr>
          <w:rFonts w:ascii="Liberation Serif" w:eastAsia="Times New Roman" w:hAnsi="Liberation Serif" w:cs="Liberation Serif"/>
          <w:sz w:val="28"/>
          <w:szCs w:val="28"/>
          <w:lang w:eastAsia="ru-RU"/>
        </w:rPr>
        <w:t>консультирование;</w:t>
      </w:r>
    </w:p>
    <w:p w:rsidR="0083790A" w:rsidRPr="00A6326C" w:rsidRDefault="0083790A"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Pr="0083790A">
        <w:rPr>
          <w:rFonts w:ascii="Liberation Serif" w:eastAsia="Times New Roman" w:hAnsi="Liberation Serif" w:cs="Liberation Serif"/>
          <w:sz w:val="28"/>
          <w:szCs w:val="28"/>
          <w:lang w:eastAsia="ru-RU"/>
        </w:rPr>
        <w:t>обобщение правоприменительной практики;</w:t>
      </w:r>
    </w:p>
    <w:p w:rsidR="004D2AEC" w:rsidRDefault="004D2AEC" w:rsidP="004D2AEC">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0083790A" w:rsidRPr="0083790A">
        <w:t xml:space="preserve"> </w:t>
      </w:r>
      <w:r w:rsidR="0083790A" w:rsidRPr="0083790A">
        <w:rPr>
          <w:rFonts w:ascii="Liberation Serif" w:eastAsia="Times New Roman" w:hAnsi="Liberation Serif" w:cs="Liberation Serif"/>
          <w:sz w:val="28"/>
          <w:szCs w:val="28"/>
          <w:lang w:eastAsia="ru-RU"/>
        </w:rPr>
        <w:t>объявление предостережения</w:t>
      </w:r>
      <w:r w:rsidR="00A6326C" w:rsidRPr="003027C4">
        <w:rPr>
          <w:rFonts w:ascii="Liberation Serif" w:eastAsia="Times New Roman" w:hAnsi="Liberation Serif" w:cs="Liberation Serif"/>
          <w:sz w:val="28"/>
          <w:szCs w:val="28"/>
          <w:lang w:eastAsia="ru-RU"/>
        </w:rPr>
        <w:t>;</w:t>
      </w:r>
    </w:p>
    <w:p w:rsidR="00A6326C" w:rsidRPr="003027C4" w:rsidRDefault="004D2AEC" w:rsidP="004D2AEC">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w:t>
      </w:r>
      <w:r w:rsidRPr="003027C4">
        <w:rPr>
          <w:rFonts w:ascii="Liberation Serif" w:eastAsia="Times New Roman" w:hAnsi="Liberation Serif" w:cs="Liberation Serif"/>
          <w:sz w:val="28"/>
          <w:szCs w:val="28"/>
          <w:lang w:eastAsia="ru-RU"/>
        </w:rPr>
        <w:t xml:space="preserve"> </w:t>
      </w:r>
      <w:r w:rsidR="00A6326C" w:rsidRPr="003027C4">
        <w:rPr>
          <w:rFonts w:ascii="Liberation Serif" w:eastAsia="Times New Roman" w:hAnsi="Liberation Serif" w:cs="Liberation Serif"/>
          <w:sz w:val="28"/>
          <w:szCs w:val="28"/>
          <w:lang w:eastAsia="ru-RU"/>
        </w:rPr>
        <w:t>профилактический визит.</w:t>
      </w:r>
    </w:p>
    <w:p w:rsidR="00292591" w:rsidRDefault="006A7D12" w:rsidP="0029259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Контрольный орган</w:t>
      </w:r>
      <w:r w:rsidR="00292591" w:rsidRPr="00A6326C">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w:t>
      </w:r>
      <w:r w:rsidR="00292591">
        <w:rPr>
          <w:rFonts w:ascii="Liberation Serif" w:eastAsia="Times New Roman" w:hAnsi="Liberation Serif" w:cs="Liberation Serif"/>
          <w:sz w:val="28"/>
          <w:szCs w:val="28"/>
          <w:lang w:eastAsia="ru-RU"/>
        </w:rPr>
        <w:t>тренные программой профилактики.</w:t>
      </w:r>
    </w:p>
    <w:p w:rsidR="00A6326C" w:rsidRPr="00A6326C" w:rsidRDefault="00A6326C" w:rsidP="004D2AEC">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Учет проводимых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xml:space="preserve"> профилактических мероприятий </w:t>
      </w:r>
      <w:r w:rsidR="00A333C0">
        <w:rPr>
          <w:rFonts w:ascii="Liberation Serif" w:eastAsia="Times New Roman" w:hAnsi="Liberation Serif" w:cs="Liberation Serif"/>
          <w:sz w:val="28"/>
          <w:szCs w:val="28"/>
          <w:lang w:eastAsia="ru-RU"/>
        </w:rPr>
        <w:t xml:space="preserve">в виде объявления предостережения и профилактического визита </w:t>
      </w:r>
      <w:r w:rsidRPr="00A6326C">
        <w:rPr>
          <w:rFonts w:ascii="Liberation Serif" w:eastAsia="Times New Roman" w:hAnsi="Liberation Serif" w:cs="Liberation Serif"/>
          <w:sz w:val="28"/>
          <w:szCs w:val="28"/>
          <w:lang w:eastAsia="ru-RU"/>
        </w:rPr>
        <w:t>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A6326C" w:rsidRPr="00A6326C" w:rsidRDefault="00A6326C" w:rsidP="003027C4">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7</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326C" w:rsidRPr="0057143B" w:rsidRDefault="00A6326C" w:rsidP="003027C4">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lastRenderedPageBreak/>
        <w:t>1</w:t>
      </w:r>
      <w:r w:rsidR="00E965C6">
        <w:rPr>
          <w:rFonts w:ascii="Liberation Serif" w:eastAsia="Times New Roman" w:hAnsi="Liberation Serif" w:cs="Liberation Serif"/>
          <w:sz w:val="28"/>
          <w:szCs w:val="28"/>
          <w:lang w:eastAsia="ru-RU"/>
        </w:rPr>
        <w:t>8</w:t>
      </w:r>
      <w:r w:rsidRPr="00A6326C">
        <w:rPr>
          <w:rFonts w:ascii="Liberation Serif" w:eastAsia="Times New Roman" w:hAnsi="Liberation Serif" w:cs="Liberation Serif"/>
          <w:sz w:val="28"/>
          <w:szCs w:val="28"/>
          <w:lang w:eastAsia="ru-RU"/>
        </w:rPr>
        <w:t>. В случае</w:t>
      </w:r>
      <w:proofErr w:type="gramStart"/>
      <w:r w:rsidRPr="00A6326C">
        <w:rPr>
          <w:rFonts w:ascii="Liberation Serif" w:eastAsia="Times New Roman" w:hAnsi="Liberation Serif" w:cs="Liberation Serif"/>
          <w:sz w:val="28"/>
          <w:szCs w:val="28"/>
          <w:lang w:eastAsia="ru-RU"/>
        </w:rPr>
        <w:t>,</w:t>
      </w:r>
      <w:proofErr w:type="gramEnd"/>
      <w:r w:rsidRPr="00A6326C">
        <w:rPr>
          <w:rFonts w:ascii="Liberation Serif" w:eastAsia="Times New Roman" w:hAnsi="Liberation Serif" w:cs="Liberation Serif"/>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w:t>
      </w:r>
      <w:r w:rsidR="00977AEB">
        <w:rPr>
          <w:rFonts w:ascii="Liberation Serif" w:eastAsia="Times New Roman" w:hAnsi="Liberation Serif" w:cs="Liberation Serif"/>
          <w:sz w:val="28"/>
          <w:szCs w:val="28"/>
          <w:lang w:eastAsia="ru-RU"/>
        </w:rPr>
        <w:t>вред (ущерб) причинен, специалист</w:t>
      </w:r>
      <w:r w:rsidRPr="00A6326C">
        <w:rPr>
          <w:rFonts w:ascii="Liberation Serif" w:eastAsia="Times New Roman" w:hAnsi="Liberation Serif" w:cs="Liberation Serif"/>
          <w:sz w:val="28"/>
          <w:szCs w:val="28"/>
          <w:lang w:eastAsia="ru-RU"/>
        </w:rPr>
        <w:t xml:space="preserve"> незамедлительно направляет информацию об этом руководителю</w:t>
      </w:r>
      <w:r w:rsidR="0005305B">
        <w:rPr>
          <w:rFonts w:ascii="Liberation Serif" w:eastAsia="Times New Roman" w:hAnsi="Liberation Serif" w:cs="Liberation Serif"/>
          <w:sz w:val="28"/>
          <w:szCs w:val="28"/>
          <w:lang w:eastAsia="ru-RU"/>
        </w:rPr>
        <w:t xml:space="preserve"> (заместителю</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w:t>
      </w:r>
      <w:r w:rsidR="008A710D">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для принятия решения о проведении контрольных мероприятий.</w:t>
      </w:r>
    </w:p>
    <w:p w:rsidR="003027C4" w:rsidRPr="0057143B" w:rsidRDefault="003027C4" w:rsidP="003027C4">
      <w:pPr>
        <w:spacing w:before="102" w:after="198" w:line="240" w:lineRule="auto"/>
        <w:ind w:firstLine="709"/>
        <w:contextualSpacing/>
        <w:jc w:val="both"/>
        <w:rPr>
          <w:rFonts w:ascii="Times New Roman" w:eastAsia="Times New Roman" w:hAnsi="Times New Roman" w:cs="Times New Roman"/>
          <w:sz w:val="24"/>
          <w:szCs w:val="24"/>
          <w:lang w:eastAsia="ru-RU"/>
        </w:rPr>
      </w:pPr>
    </w:p>
    <w:p w:rsidR="00A6326C" w:rsidRPr="00A6326C" w:rsidRDefault="00A6326C" w:rsidP="003027C4">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2. Информирование</w:t>
      </w:r>
    </w:p>
    <w:p w:rsidR="00A6326C" w:rsidRPr="00292591" w:rsidRDefault="00A6326C" w:rsidP="00E86655">
      <w:pPr>
        <w:spacing w:before="102" w:after="0" w:line="240" w:lineRule="auto"/>
        <w:ind w:firstLine="709"/>
        <w:contextualSpacing/>
        <w:jc w:val="both"/>
        <w:rPr>
          <w:rFonts w:ascii="Times New Roman" w:eastAsia="Times New Roman" w:hAnsi="Times New Roman" w:cs="Times New Roman"/>
          <w:sz w:val="28"/>
          <w:szCs w:val="28"/>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9</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осуществляет информирование контролируемых лиц и иных заинтересованных лиц по вопросам соблюдения обязательных </w:t>
      </w:r>
      <w:r w:rsidRPr="00292591">
        <w:rPr>
          <w:rFonts w:ascii="Liberation Serif" w:eastAsia="Times New Roman" w:hAnsi="Liberation Serif" w:cs="Liberation Serif"/>
          <w:sz w:val="28"/>
          <w:szCs w:val="28"/>
          <w:lang w:eastAsia="ru-RU"/>
        </w:rPr>
        <w:t>требований.</w:t>
      </w:r>
    </w:p>
    <w:p w:rsidR="00A6326C" w:rsidRPr="00292591" w:rsidRDefault="00E965C6" w:rsidP="00E86655">
      <w:pPr>
        <w:spacing w:before="102" w:after="0" w:line="240" w:lineRule="auto"/>
        <w:ind w:firstLine="709"/>
        <w:contextualSpacing/>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20</w:t>
      </w:r>
      <w:r w:rsidR="00A6326C" w:rsidRPr="00292591">
        <w:rPr>
          <w:rFonts w:ascii="Liberation Serif" w:eastAsia="Times New Roman" w:hAnsi="Liberation Serif" w:cs="Liberation Serif"/>
          <w:sz w:val="28"/>
          <w:szCs w:val="28"/>
          <w:lang w:eastAsia="ru-RU"/>
        </w:rPr>
        <w:t xml:space="preserve">. Информирование осуществляется посредством размещения соответствующих сведений на официальном сайте </w:t>
      </w:r>
      <w:r w:rsidR="00977AEB" w:rsidRPr="00292591">
        <w:rPr>
          <w:rFonts w:ascii="Liberation Serif" w:eastAsia="Times New Roman" w:hAnsi="Liberation Serif" w:cs="Liberation Serif"/>
          <w:sz w:val="28"/>
          <w:szCs w:val="28"/>
          <w:lang w:eastAsia="ru-RU"/>
        </w:rPr>
        <w:t xml:space="preserve"> Артемовского городского округа </w:t>
      </w:r>
      <w:r w:rsidR="00977AEB" w:rsidRPr="00292591">
        <w:rPr>
          <w:rFonts w:ascii="Liberation Serif" w:eastAsia="Times New Roman" w:hAnsi="Liberation Serif"/>
          <w:sz w:val="28"/>
          <w:szCs w:val="28"/>
          <w:lang w:eastAsia="ru-RU"/>
        </w:rPr>
        <w:t xml:space="preserve">в </w:t>
      </w:r>
      <w:r w:rsidR="00977AEB" w:rsidRPr="00741A49">
        <w:rPr>
          <w:rFonts w:ascii="Liberation Serif" w:eastAsia="Times New Roman" w:hAnsi="Liberation Serif"/>
          <w:sz w:val="28"/>
          <w:szCs w:val="28"/>
          <w:lang w:eastAsia="ru-RU"/>
        </w:rPr>
        <w:t>сети «Интернет»</w:t>
      </w:r>
      <w:r w:rsidR="00A6326C" w:rsidRPr="00741A49">
        <w:rPr>
          <w:rFonts w:ascii="Liberation Serif" w:eastAsia="Times New Roman" w:hAnsi="Liberation Serif" w:cs="Liberation Serif"/>
          <w:sz w:val="28"/>
          <w:szCs w:val="28"/>
          <w:lang w:eastAsia="ru-RU"/>
        </w:rPr>
        <w:t>,</w:t>
      </w:r>
      <w:r w:rsidR="00292591" w:rsidRPr="00741A49">
        <w:rPr>
          <w:rFonts w:ascii="Liberation Serif" w:eastAsia="Times New Roman" w:hAnsi="Liberation Serif" w:cs="Liberation Serif"/>
          <w:sz w:val="28"/>
          <w:szCs w:val="28"/>
          <w:lang w:eastAsia="ru-RU"/>
        </w:rPr>
        <w:t xml:space="preserve"> </w:t>
      </w:r>
      <w:r w:rsidR="00A6326C" w:rsidRPr="00741A49">
        <w:rPr>
          <w:rFonts w:ascii="Liberation Serif" w:eastAsia="Times New Roman" w:hAnsi="Liberation Serif" w:cs="Liberation Serif"/>
          <w:sz w:val="28"/>
          <w:szCs w:val="28"/>
          <w:lang w:eastAsia="ru-RU"/>
        </w:rPr>
        <w:t>в средствах массовой информации, через личные кабинеты контролируемых</w:t>
      </w:r>
      <w:r w:rsidR="00A6326C" w:rsidRPr="00292591">
        <w:rPr>
          <w:rFonts w:ascii="Liberation Serif" w:eastAsia="Times New Roman" w:hAnsi="Liberation Serif" w:cs="Liberation Serif"/>
          <w:sz w:val="28"/>
          <w:szCs w:val="28"/>
          <w:lang w:eastAsia="ru-RU"/>
        </w:rPr>
        <w:t xml:space="preserve"> лиц в государственных информационных системах (при их наличии) и в иных формах.</w:t>
      </w:r>
    </w:p>
    <w:p w:rsidR="00A6326C" w:rsidRPr="002F1BF8"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1</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размещает и поддерживает в актуальном состоянии на официальном сайте Артемовского городского округа в сети «Интернет»</w:t>
      </w:r>
      <w:r w:rsidR="002F1BF8" w:rsidRPr="002F1BF8">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тексты нормативных правовых актов, регулирующих осуществление муниципального жилищного контроля;</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6326C" w:rsidRPr="007F6958"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руководства по соблюдению обязательных требований, разработанные и утвержденные в соответствии с Федеральным законом</w:t>
      </w:r>
      <w:r w:rsidR="00692789">
        <w:rPr>
          <w:rFonts w:ascii="Liberation Serif" w:eastAsia="Times New Roman" w:hAnsi="Liberation Serif" w:cs="Liberation Serif"/>
          <w:sz w:val="28"/>
          <w:szCs w:val="28"/>
          <w:lang w:eastAsia="ru-RU"/>
        </w:rPr>
        <w:t xml:space="preserve"> </w:t>
      </w:r>
      <w:r w:rsidR="00522AEA">
        <w:rPr>
          <w:rFonts w:ascii="Liberation Serif" w:eastAsia="Times New Roman" w:hAnsi="Liberation Serif" w:cs="Liberation Serif"/>
          <w:sz w:val="28"/>
          <w:szCs w:val="28"/>
          <w:lang w:eastAsia="ru-RU"/>
        </w:rPr>
        <w:t xml:space="preserve"> </w:t>
      </w:r>
      <w:r w:rsidR="00692789">
        <w:rPr>
          <w:rFonts w:ascii="Liberation Serif" w:eastAsia="Times New Roman" w:hAnsi="Liberation Serif" w:cs="Liberation Serif"/>
          <w:sz w:val="28"/>
          <w:szCs w:val="28"/>
          <w:lang w:eastAsia="ru-RU"/>
        </w:rPr>
        <w:t xml:space="preserve">от 31 июля 2020 года № 247-ФЗ </w:t>
      </w:r>
      <w:r w:rsidRPr="00A6326C">
        <w:rPr>
          <w:rFonts w:ascii="Liberation Serif" w:eastAsia="Times New Roman" w:hAnsi="Liberation Serif" w:cs="Liberation Serif"/>
          <w:sz w:val="28"/>
          <w:szCs w:val="28"/>
          <w:lang w:eastAsia="ru-RU"/>
        </w:rPr>
        <w:t xml:space="preserve"> «Об обязательных требованиях в Российской Федерации</w:t>
      </w:r>
      <w:r w:rsidRPr="007F6958">
        <w:rPr>
          <w:rFonts w:ascii="Liberation Serif" w:eastAsia="Times New Roman" w:hAnsi="Liberation Serif" w:cs="Liberation Serif"/>
          <w:sz w:val="28"/>
          <w:szCs w:val="28"/>
          <w:lang w:eastAsia="ru-RU"/>
        </w:rPr>
        <w:t>»</w:t>
      </w:r>
      <w:r w:rsidR="007F6958" w:rsidRPr="007F6958">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6) перечень объектов контроля, учитываемых в рамках формирования ежегодно</w:t>
      </w:r>
      <w:r w:rsidR="009C6286">
        <w:rPr>
          <w:rFonts w:ascii="Liberation Serif" w:eastAsia="Times New Roman" w:hAnsi="Liberation Serif" w:cs="Liberation Serif"/>
          <w:sz w:val="28"/>
          <w:szCs w:val="28"/>
          <w:lang w:eastAsia="ru-RU"/>
        </w:rPr>
        <w:t>го плана контрольных</w:t>
      </w:r>
      <w:r w:rsidRPr="00A6326C">
        <w:rPr>
          <w:rFonts w:ascii="Liberation Serif" w:eastAsia="Times New Roman" w:hAnsi="Liberation Serif" w:cs="Liberation Serif"/>
          <w:sz w:val="28"/>
          <w:szCs w:val="28"/>
          <w:lang w:eastAsia="ru-RU"/>
        </w:rPr>
        <w:t xml:space="preserve"> мероприятий, с указанием категории риска;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7) программу профилактики</w:t>
      </w:r>
      <w:r w:rsidR="00DB4318">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и план проведения плановых контрольных мероприятий</w:t>
      </w:r>
      <w:r w:rsidR="00003175">
        <w:rPr>
          <w:rFonts w:ascii="Liberation Serif" w:eastAsia="Times New Roman" w:hAnsi="Liberation Serif" w:cs="Liberation Serif"/>
          <w:sz w:val="28"/>
          <w:szCs w:val="28"/>
          <w:lang w:eastAsia="ru-RU"/>
        </w:rPr>
        <w:t xml:space="preserve"> контрольным органом</w:t>
      </w:r>
      <w:r w:rsidRPr="00A6326C">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8) исчерпывающий перечень сведений, которые могут запрашиваться </w:t>
      </w:r>
      <w:r w:rsidR="00003175">
        <w:rPr>
          <w:rFonts w:ascii="Liberation Serif" w:eastAsia="Times New Roman" w:hAnsi="Liberation Serif" w:cs="Liberation Serif"/>
          <w:sz w:val="28"/>
          <w:szCs w:val="28"/>
          <w:lang w:eastAsia="ru-RU"/>
        </w:rPr>
        <w:t>контрольным органом</w:t>
      </w:r>
      <w:r w:rsidR="00003175" w:rsidRPr="00A6326C">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у контролируемого лица;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9) сведения о способах получения консультаций по вопросам соблюдения обязательных требований;</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 xml:space="preserve">10) сведения о порядке досудебного обжалования решений </w:t>
      </w:r>
      <w:r w:rsidR="0000317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действий (бездействия) его должностных лиц;</w:t>
      </w:r>
    </w:p>
    <w:p w:rsidR="00A6326C" w:rsidRPr="00A6326C" w:rsidRDefault="00741A49"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11) доклад</w:t>
      </w:r>
      <w:r w:rsidR="00A6326C" w:rsidRPr="00A6326C">
        <w:rPr>
          <w:rFonts w:ascii="Liberation Serif" w:eastAsia="Times New Roman" w:hAnsi="Liberation Serif" w:cs="Liberation Serif"/>
          <w:sz w:val="28"/>
          <w:szCs w:val="28"/>
          <w:lang w:eastAsia="ru-RU"/>
        </w:rPr>
        <w:t xml:space="preserve"> о муниципальном жилищном контроле;</w:t>
      </w:r>
    </w:p>
    <w:p w:rsidR="00A6326C" w:rsidRPr="0057143B" w:rsidRDefault="00A6326C"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proofErr w:type="gramStart"/>
      <w:r w:rsidRPr="00A6326C">
        <w:rPr>
          <w:rFonts w:ascii="Liberation Serif" w:eastAsia="Times New Roman" w:hAnsi="Liberation Serif" w:cs="Liberation Serif"/>
          <w:sz w:val="28"/>
          <w:szCs w:val="28"/>
          <w:lang w:eastAsia="ru-RU"/>
        </w:rPr>
        <w:t xml:space="preserve">12) иные сведения, предусмотренные нормативными правовыми актами Российской Федерации, нормативными правовыми актами </w:t>
      </w:r>
      <w:r w:rsidR="0021680D">
        <w:rPr>
          <w:rFonts w:ascii="Liberation Serif" w:eastAsia="Times New Roman" w:hAnsi="Liberation Serif" w:cs="Liberation Serif"/>
          <w:sz w:val="28"/>
          <w:szCs w:val="28"/>
          <w:lang w:eastAsia="ru-RU"/>
        </w:rPr>
        <w:t>Свердловской области</w:t>
      </w:r>
      <w:r w:rsidRPr="00A6326C">
        <w:rPr>
          <w:rFonts w:ascii="Liberation Serif" w:eastAsia="Times New Roman" w:hAnsi="Liberation Serif" w:cs="Liberation Serif"/>
          <w:sz w:val="28"/>
          <w:szCs w:val="28"/>
          <w:lang w:eastAsia="ru-RU"/>
        </w:rPr>
        <w:t>, муниципальными правовыми актами и (или) программами профилактики.</w:t>
      </w:r>
      <w:proofErr w:type="gramEnd"/>
    </w:p>
    <w:p w:rsidR="00614068" w:rsidRPr="0057143B" w:rsidRDefault="00614068" w:rsidP="00614068">
      <w:pPr>
        <w:spacing w:before="102" w:after="0" w:line="240" w:lineRule="auto"/>
        <w:ind w:firstLine="709"/>
        <w:contextualSpacing/>
        <w:jc w:val="both"/>
        <w:rPr>
          <w:rFonts w:ascii="Times New Roman" w:eastAsia="Times New Roman" w:hAnsi="Times New Roman" w:cs="Times New Roman"/>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3. Консультирование</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2</w:t>
      </w:r>
      <w:r w:rsidRPr="00A6326C">
        <w:rPr>
          <w:rFonts w:ascii="Liberation Serif" w:eastAsia="Times New Roman" w:hAnsi="Liberation Serif" w:cs="Liberation Serif"/>
          <w:sz w:val="28"/>
          <w:szCs w:val="28"/>
          <w:lang w:eastAsia="ru-RU"/>
        </w:rPr>
        <w:t xml:space="preserve">. Консультирование по обращениям контролируемых лиц и их представителей осуществляет специалист. </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3</w:t>
      </w:r>
      <w:r w:rsidRPr="00A6326C">
        <w:rPr>
          <w:rFonts w:ascii="Liberation Serif" w:eastAsia="Times New Roman" w:hAnsi="Liberation Serif" w:cs="Liberation Serif"/>
          <w:sz w:val="28"/>
          <w:szCs w:val="28"/>
          <w:lang w:eastAsia="ru-RU"/>
        </w:rPr>
        <w:t>. Консультирование осуществляется без взимания платы.</w:t>
      </w:r>
    </w:p>
    <w:p w:rsidR="00A6326C" w:rsidRDefault="00A6326C"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Консультирование может осуществляться специалистом по телефону, на личном приеме либо в ходе проведения профилактического мероприятия, контрольного мероприятия.</w:t>
      </w:r>
      <w:r w:rsidR="0090505F">
        <w:rPr>
          <w:rFonts w:ascii="Liberation Serif" w:eastAsia="Times New Roman" w:hAnsi="Liberation Serif" w:cs="Liberation Serif"/>
          <w:sz w:val="28"/>
          <w:szCs w:val="28"/>
          <w:lang w:eastAsia="ru-RU"/>
        </w:rPr>
        <w:t xml:space="preserve"> </w:t>
      </w:r>
    </w:p>
    <w:p w:rsidR="0090505F" w:rsidRDefault="0090505F" w:rsidP="00614068">
      <w:pPr>
        <w:spacing w:before="102" w:after="0" w:line="240" w:lineRule="auto"/>
        <w:ind w:firstLine="709"/>
        <w:contextualSpacing/>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 xml:space="preserve">25. </w:t>
      </w:r>
      <w:r w:rsidRPr="00924CC7">
        <w:rPr>
          <w:rFonts w:ascii="Liberation Serif" w:eastAsia="SimSun" w:hAnsi="Liberation Serif" w:cs="Liberation Serif"/>
          <w:color w:val="000000"/>
          <w:sz w:val="28"/>
          <w:szCs w:val="28"/>
          <w:lang w:bidi="hi-IN"/>
        </w:rPr>
        <w:t xml:space="preserve">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 связанным с организацией и осуществлением муниципального </w:t>
      </w:r>
      <w:r w:rsidR="00386861">
        <w:rPr>
          <w:rFonts w:ascii="Liberation Serif" w:eastAsia="SimSun" w:hAnsi="Liberation Serif" w:cs="Liberation Serif"/>
          <w:color w:val="000000"/>
          <w:sz w:val="28"/>
          <w:szCs w:val="28"/>
          <w:lang w:bidi="hi-IN"/>
        </w:rPr>
        <w:t xml:space="preserve"> жилищного </w:t>
      </w:r>
      <w:r w:rsidRPr="00924CC7">
        <w:rPr>
          <w:rFonts w:ascii="Liberation Serif" w:eastAsia="SimSun" w:hAnsi="Liberation Serif" w:cs="Liberation Serif"/>
          <w:color w:val="000000"/>
          <w:sz w:val="28"/>
          <w:szCs w:val="28"/>
          <w:lang w:bidi="hi-IN"/>
        </w:rPr>
        <w:t>контроля</w:t>
      </w:r>
      <w:r>
        <w:rPr>
          <w:rFonts w:ascii="Liberation Serif" w:eastAsia="SimSun" w:hAnsi="Liberation Serif" w:cs="Liberation Serif"/>
          <w:color w:val="000000"/>
          <w:sz w:val="28"/>
          <w:szCs w:val="28"/>
          <w:lang w:bidi="hi-IN"/>
        </w:rPr>
        <w:t>.</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 xml:space="preserve">26. </w:t>
      </w:r>
      <w:r w:rsidRPr="00924CC7">
        <w:rPr>
          <w:rFonts w:ascii="Liberation Serif" w:eastAsia="SimSun" w:hAnsi="Liberation Serif" w:cs="Liberation Serif"/>
          <w:color w:val="000000"/>
          <w:sz w:val="28"/>
          <w:szCs w:val="28"/>
          <w:lang w:bidi="hi-IN"/>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1) местонахождение, контактные телефоны, адрес официального сайта Артемовского городского округа в сети </w:t>
      </w:r>
      <w:r>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Интернет</w:t>
      </w:r>
      <w:r>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 xml:space="preserve"> и адреса электронной почты контрольного органа;</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2) график работы контрольного органа, время приема посетителей;</w:t>
      </w:r>
    </w:p>
    <w:p w:rsidR="00003175"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3) номера кабинетов, где проводятся прием и информирование посетителей по вопросам осуществления муниципального</w:t>
      </w:r>
      <w:r w:rsidR="00386861">
        <w:rPr>
          <w:rFonts w:ascii="Liberation Serif" w:eastAsia="SimSun" w:hAnsi="Liberation Serif" w:cs="Liberation Serif"/>
          <w:color w:val="000000"/>
          <w:sz w:val="28"/>
          <w:szCs w:val="28"/>
          <w:lang w:bidi="hi-IN"/>
        </w:rPr>
        <w:t xml:space="preserve"> жилищного</w:t>
      </w:r>
      <w:r w:rsidRPr="00924CC7">
        <w:rPr>
          <w:rFonts w:ascii="Liberation Serif" w:eastAsia="SimSun" w:hAnsi="Liberation Serif" w:cs="Liberation Serif"/>
          <w:color w:val="000000"/>
          <w:sz w:val="28"/>
          <w:szCs w:val="28"/>
          <w:lang w:bidi="hi-IN"/>
        </w:rPr>
        <w:t xml:space="preserve"> контроля, а также фамилии, имена, отчества (при наличии) специалистов, осуществляющих прием и информирование;</w:t>
      </w:r>
    </w:p>
    <w:p w:rsidR="0090505F" w:rsidRPr="00924CC7"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4) перечень нормативных правовых актов, регулирующих осуществление муниципального </w:t>
      </w:r>
      <w:r w:rsidR="001F4810">
        <w:rPr>
          <w:rFonts w:ascii="Liberation Serif" w:eastAsia="SimSun" w:hAnsi="Liberation Serif" w:cs="Liberation Serif"/>
          <w:color w:val="000000"/>
          <w:sz w:val="28"/>
          <w:szCs w:val="28"/>
          <w:lang w:bidi="hi-IN"/>
        </w:rPr>
        <w:t xml:space="preserve">жилищного </w:t>
      </w:r>
      <w:r w:rsidRPr="00924CC7">
        <w:rPr>
          <w:rFonts w:ascii="Liberation Serif" w:eastAsia="SimSun" w:hAnsi="Liberation Serif" w:cs="Liberation Serif"/>
          <w:color w:val="000000"/>
          <w:sz w:val="28"/>
          <w:szCs w:val="28"/>
          <w:lang w:bidi="hi-IN"/>
        </w:rPr>
        <w:t>контроля;</w:t>
      </w:r>
    </w:p>
    <w:p w:rsidR="00003175"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5) перечень актов, содержащих обязательные требования.</w:t>
      </w:r>
    </w:p>
    <w:p w:rsidR="00003175" w:rsidRDefault="0090505F" w:rsidP="00003175">
      <w:pPr>
        <w:pStyle w:val="ConsPlusNormal"/>
        <w:ind w:firstLine="709"/>
        <w:contextualSpacing/>
        <w:mirrorIndents/>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27</w:t>
      </w:r>
      <w:r w:rsidR="00A6326C" w:rsidRPr="00A6326C">
        <w:rPr>
          <w:rFonts w:ascii="Liberation Serif" w:hAnsi="Liberation Serif" w:cs="Liberation Serif"/>
          <w:sz w:val="28"/>
          <w:szCs w:val="28"/>
          <w:lang w:eastAsia="ru-RU"/>
        </w:rPr>
        <w:t>. По итогам консультирования</w:t>
      </w:r>
      <w:r w:rsidR="009D4E04">
        <w:rPr>
          <w:rFonts w:ascii="Liberation Serif" w:hAnsi="Liberation Serif" w:cs="Liberation Serif"/>
          <w:sz w:val="28"/>
          <w:szCs w:val="28"/>
          <w:lang w:eastAsia="ru-RU"/>
        </w:rPr>
        <w:t xml:space="preserve"> в устной форме</w:t>
      </w:r>
      <w:r w:rsidR="00A6326C" w:rsidRPr="00A6326C">
        <w:rPr>
          <w:rFonts w:ascii="Liberation Serif" w:hAnsi="Liberation Serif" w:cs="Liberation Serif"/>
          <w:sz w:val="28"/>
          <w:szCs w:val="28"/>
          <w:lang w:eastAsia="ru-RU"/>
        </w:rPr>
        <w:t xml:space="preserve"> информация в письменной форме контролируемым лицам и их представителям не предоставляется. </w:t>
      </w:r>
    </w:p>
    <w:p w:rsidR="00A6326C" w:rsidRDefault="00A6326C" w:rsidP="00003175">
      <w:pPr>
        <w:pStyle w:val="ConsPlusNormal"/>
        <w:ind w:firstLine="709"/>
        <w:contextualSpacing/>
        <w:mirrorIndents/>
        <w:jc w:val="both"/>
        <w:rPr>
          <w:rFonts w:ascii="Liberation Serif" w:hAnsi="Liberation Serif" w:cs="Liberation Serif"/>
          <w:sz w:val="28"/>
          <w:szCs w:val="28"/>
          <w:lang w:eastAsia="ru-RU"/>
        </w:rPr>
      </w:pPr>
      <w:r w:rsidRPr="00A6326C">
        <w:rPr>
          <w:rFonts w:ascii="Liberation Serif" w:hAnsi="Liberation Serif" w:cs="Liberation Serif"/>
          <w:sz w:val="28"/>
          <w:szCs w:val="28"/>
          <w:lang w:eastAsia="ru-RU"/>
        </w:rPr>
        <w:t>2</w:t>
      </w:r>
      <w:r w:rsidR="0090505F">
        <w:rPr>
          <w:rFonts w:ascii="Liberation Serif" w:hAnsi="Liberation Serif" w:cs="Liberation Serif"/>
          <w:sz w:val="28"/>
          <w:szCs w:val="28"/>
          <w:lang w:eastAsia="ru-RU"/>
        </w:rPr>
        <w:t>8</w:t>
      </w:r>
      <w:r w:rsidRPr="00A6326C">
        <w:rPr>
          <w:rFonts w:ascii="Liberation Serif" w:hAnsi="Liberation Serif" w:cs="Liberation Serif"/>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законом от </w:t>
      </w:r>
      <w:r w:rsidR="00003175">
        <w:rPr>
          <w:rFonts w:ascii="Liberation Serif" w:hAnsi="Liberation Serif" w:cs="Liberation Serif"/>
          <w:sz w:val="28"/>
          <w:szCs w:val="28"/>
          <w:lang w:eastAsia="ru-RU"/>
        </w:rPr>
        <w:t xml:space="preserve">            </w:t>
      </w:r>
      <w:r w:rsidR="00522AEA">
        <w:rPr>
          <w:rFonts w:ascii="Liberation Serif" w:hAnsi="Liberation Serif" w:cs="Liberation Serif"/>
          <w:sz w:val="28"/>
          <w:szCs w:val="28"/>
          <w:lang w:eastAsia="ru-RU"/>
        </w:rPr>
        <w:t xml:space="preserve"> </w:t>
      </w:r>
      <w:r w:rsidRPr="00A6326C">
        <w:rPr>
          <w:rFonts w:ascii="Liberation Serif" w:hAnsi="Liberation Serif" w:cs="Liberation Serif"/>
          <w:sz w:val="28"/>
          <w:szCs w:val="28"/>
          <w:lang w:eastAsia="ru-RU"/>
        </w:rPr>
        <w:t>2 мая 2006 года № 59-ФЗ «О порядке рассмотрения обращений граждан Российской Федерации».</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Консультирование в письменной форме, в соответствии</w:t>
      </w:r>
      <w:r w:rsidR="000C2A1D">
        <w:rPr>
          <w:rFonts w:ascii="Liberation Serif" w:eastAsia="SimSun" w:hAnsi="Liberation Serif" w:cs="Liberation Serif"/>
          <w:color w:val="000000"/>
          <w:sz w:val="28"/>
          <w:szCs w:val="28"/>
          <w:lang w:bidi="hi-IN"/>
        </w:rPr>
        <w:t xml:space="preserve"> с</w:t>
      </w:r>
      <w:r w:rsidRPr="00414174">
        <w:rPr>
          <w:rFonts w:ascii="Liberation Serif" w:eastAsia="SimSun" w:hAnsi="Liberation Serif" w:cs="Liberation Serif"/>
          <w:color w:val="000000"/>
          <w:sz w:val="28"/>
          <w:szCs w:val="28"/>
          <w:lang w:bidi="hi-IN"/>
        </w:rPr>
        <w:t xml:space="preserve"> запросом контролируемого лица о предоставлении информации об организации и осуществлении муниципального контроля, осуществляется по следующим </w:t>
      </w:r>
      <w:r w:rsidRPr="00414174">
        <w:rPr>
          <w:rFonts w:ascii="Liberation Serif" w:eastAsia="SimSun" w:hAnsi="Liberation Serif" w:cs="Liberation Serif"/>
          <w:color w:val="000000"/>
          <w:sz w:val="28"/>
          <w:szCs w:val="28"/>
          <w:lang w:bidi="hi-IN"/>
        </w:rPr>
        <w:lastRenderedPageBreak/>
        <w:t>вопросам:</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 основание объявления обратившемуся контролируемому лицу предостережения;</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90505F">
        <w:rPr>
          <w:rFonts w:ascii="Liberation Serif" w:eastAsia="Times New Roman" w:hAnsi="Liberation Serif" w:cs="Liberation Serif"/>
          <w:sz w:val="28"/>
          <w:szCs w:val="28"/>
          <w:lang w:eastAsia="ru-RU"/>
        </w:rPr>
        <w:t>9</w:t>
      </w:r>
      <w:r w:rsidRPr="00A6326C">
        <w:rPr>
          <w:rFonts w:ascii="Liberation Serif" w:eastAsia="Times New Roman" w:hAnsi="Liberation Serif" w:cs="Liberation Serif"/>
          <w:sz w:val="28"/>
          <w:szCs w:val="28"/>
          <w:lang w:eastAsia="ru-RU"/>
        </w:rPr>
        <w:t xml:space="preserve">. При осуществлении консультирования </w:t>
      </w:r>
      <w:r w:rsidR="00977AEB">
        <w:rPr>
          <w:rFonts w:ascii="Liberation Serif" w:eastAsia="Times New Roman" w:hAnsi="Liberation Serif" w:cs="Liberation Serif"/>
          <w:sz w:val="28"/>
          <w:szCs w:val="28"/>
          <w:lang w:eastAsia="ru-RU"/>
        </w:rPr>
        <w:t>специалист обязан</w:t>
      </w:r>
      <w:r w:rsidRPr="00A6326C">
        <w:rPr>
          <w:rFonts w:ascii="Liberation Serif" w:eastAsia="Times New Roman" w:hAnsi="Liberation Serif" w:cs="Liberation Serif"/>
          <w:sz w:val="28"/>
          <w:szCs w:val="28"/>
          <w:lang w:eastAsia="ru-RU"/>
        </w:rPr>
        <w:t xml:space="preserve"> соблюдать конфиденциальность информации, доступ к которой ограничен в соответствии с законодательством Российской Федерации.</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20CC7">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иных участников контрольного мероприятия, а также результаты проведенных в рамках контрольного мероприятия экспертизы, испытаний.</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Информация, ставшая известной </w:t>
      </w:r>
      <w:r w:rsidR="00977AEB">
        <w:rPr>
          <w:rFonts w:ascii="Liberation Serif" w:eastAsia="Times New Roman" w:hAnsi="Liberation Serif" w:cs="Liberation Serif"/>
          <w:sz w:val="28"/>
          <w:szCs w:val="28"/>
          <w:lang w:eastAsia="ru-RU"/>
        </w:rPr>
        <w:t>специалисту</w:t>
      </w:r>
      <w:r w:rsidRPr="00A6326C">
        <w:rPr>
          <w:rFonts w:ascii="Liberation Serif" w:eastAsia="Times New Roman" w:hAnsi="Liberation Serif" w:cs="Liberation Serif"/>
          <w:sz w:val="28"/>
          <w:szCs w:val="28"/>
          <w:lang w:eastAsia="ru-RU"/>
        </w:rPr>
        <w:t xml:space="preserve"> в ходе консультирования, не может использоваться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xml:space="preserve"> в целях оценки контролируемого лица по вопросам соблюдения обязательных требований.</w:t>
      </w:r>
    </w:p>
    <w:p w:rsidR="00A6326C" w:rsidRPr="00A6326C" w:rsidRDefault="0090505F"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30</w:t>
      </w:r>
      <w:r w:rsidR="00A6326C"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осуществляет учет консультирований.</w:t>
      </w:r>
    </w:p>
    <w:p w:rsidR="00A6326C" w:rsidRDefault="0090505F"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31</w:t>
      </w:r>
      <w:r w:rsidR="00A6326C" w:rsidRPr="00A6326C">
        <w:rPr>
          <w:rFonts w:ascii="Liberation Serif" w:eastAsia="Times New Roman" w:hAnsi="Liberation Serif" w:cs="Liberation Serif"/>
          <w:sz w:val="28"/>
          <w:szCs w:val="28"/>
          <w:lang w:eastAsia="ru-RU"/>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51564D" w:rsidRPr="00A6326C">
        <w:rPr>
          <w:rFonts w:ascii="Liberation Serif" w:eastAsia="Times New Roman" w:hAnsi="Liberation Serif" w:cs="Liberation Serif"/>
          <w:sz w:val="28"/>
          <w:szCs w:val="28"/>
          <w:lang w:eastAsia="ru-RU"/>
        </w:rPr>
        <w:t>Артемовского го</w:t>
      </w:r>
      <w:r w:rsidR="009C6286">
        <w:rPr>
          <w:rFonts w:ascii="Liberation Serif" w:eastAsia="Times New Roman" w:hAnsi="Liberation Serif" w:cs="Liberation Serif"/>
          <w:sz w:val="28"/>
          <w:szCs w:val="28"/>
          <w:lang w:eastAsia="ru-RU"/>
        </w:rPr>
        <w:t xml:space="preserve">родского округа в </w:t>
      </w:r>
      <w:r w:rsidR="0051564D" w:rsidRPr="00A6326C">
        <w:rPr>
          <w:rFonts w:ascii="Liberation Serif" w:eastAsia="Times New Roman" w:hAnsi="Liberation Serif" w:cs="Liberation Serif"/>
          <w:sz w:val="28"/>
          <w:szCs w:val="28"/>
          <w:lang w:eastAsia="ru-RU"/>
        </w:rPr>
        <w:t>сети «Интернет</w:t>
      </w:r>
      <w:r w:rsidR="00522AEA">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письменного разъяснения, подписанного руководителем</w:t>
      </w:r>
      <w:r w:rsidR="0005305B">
        <w:rPr>
          <w:rFonts w:ascii="Liberation Serif" w:eastAsia="Times New Roman" w:hAnsi="Liberation Serif" w:cs="Liberation Serif"/>
          <w:sz w:val="28"/>
          <w:szCs w:val="28"/>
          <w:lang w:eastAsia="ru-RU"/>
        </w:rPr>
        <w:t xml:space="preserve"> (заместителем</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B20CC7">
        <w:rPr>
          <w:rFonts w:ascii="Liberation Serif" w:eastAsia="Times New Roman" w:hAnsi="Liberation Serif" w:cs="Liberation Serif"/>
          <w:sz w:val="28"/>
          <w:szCs w:val="28"/>
          <w:lang w:eastAsia="ru-RU"/>
        </w:rPr>
        <w:t xml:space="preserve"> контрольного органа</w:t>
      </w:r>
      <w:r w:rsidR="00A6326C" w:rsidRPr="00A6326C">
        <w:rPr>
          <w:rFonts w:ascii="Liberation Serif" w:eastAsia="Times New Roman" w:hAnsi="Liberation Serif" w:cs="Liberation Serif"/>
          <w:sz w:val="28"/>
          <w:szCs w:val="28"/>
          <w:lang w:eastAsia="ru-RU"/>
        </w:rPr>
        <w:t xml:space="preserve">. </w:t>
      </w:r>
    </w:p>
    <w:p w:rsidR="0083790A" w:rsidRPr="00A6326C" w:rsidRDefault="0083790A" w:rsidP="00614068">
      <w:pPr>
        <w:spacing w:before="102" w:after="0" w:line="240" w:lineRule="auto"/>
        <w:ind w:firstLine="709"/>
        <w:contextualSpacing/>
        <w:jc w:val="both"/>
        <w:rPr>
          <w:rFonts w:ascii="Times New Roman" w:eastAsia="Times New Roman" w:hAnsi="Times New Roman" w:cs="Times New Roman"/>
          <w:sz w:val="24"/>
          <w:szCs w:val="24"/>
          <w:lang w:eastAsia="ru-RU"/>
        </w:rPr>
      </w:pPr>
    </w:p>
    <w:p w:rsidR="00A6326C" w:rsidRPr="0083790A" w:rsidRDefault="0083790A" w:rsidP="00A6326C">
      <w:pPr>
        <w:spacing w:before="102" w:after="240" w:line="240" w:lineRule="auto"/>
        <w:jc w:val="center"/>
        <w:rPr>
          <w:rFonts w:ascii="Liberation Serif" w:eastAsia="Times New Roman" w:hAnsi="Liberation Serif" w:cs="Liberation Serif"/>
          <w:sz w:val="28"/>
          <w:szCs w:val="28"/>
          <w:lang w:eastAsia="ru-RU"/>
        </w:rPr>
      </w:pPr>
      <w:r w:rsidRPr="0083790A">
        <w:rPr>
          <w:rFonts w:ascii="Liberation Serif" w:eastAsia="Times New Roman" w:hAnsi="Liberation Serif" w:cs="Liberation Serif"/>
          <w:sz w:val="28"/>
          <w:szCs w:val="28"/>
          <w:lang w:eastAsia="ru-RU"/>
        </w:rPr>
        <w:t>Глава 4.</w:t>
      </w:r>
      <w:r w:rsidRPr="0083790A">
        <w:rPr>
          <w:rFonts w:ascii="Liberation Serif" w:eastAsia="Times New Roman" w:hAnsi="Liberation Serif" w:cs="Liberation Serif"/>
          <w:sz w:val="24"/>
          <w:szCs w:val="24"/>
          <w:lang w:eastAsia="ru-RU"/>
        </w:rPr>
        <w:t xml:space="preserve"> </w:t>
      </w:r>
      <w:r w:rsidRPr="0083790A">
        <w:rPr>
          <w:rFonts w:ascii="Liberation Serif" w:eastAsia="Times New Roman" w:hAnsi="Liberation Serif" w:cs="Liberation Serif"/>
          <w:sz w:val="28"/>
          <w:szCs w:val="28"/>
          <w:lang w:eastAsia="ru-RU"/>
        </w:rPr>
        <w:t>Обобщение правоприменительной практики</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 xml:space="preserve">32. Контрольный орган осуществляет обобщение правоприменительной практики </w:t>
      </w:r>
      <w:r w:rsidRPr="0083790A">
        <w:rPr>
          <w:rFonts w:ascii="Times New Roman" w:hAnsi="Times New Roman" w:cs="Times New Roman" w:hint="cs"/>
          <w:color w:val="000000"/>
          <w:sz w:val="28"/>
          <w:szCs w:val="28"/>
          <w:cs/>
        </w:rPr>
        <w:t>‎</w:t>
      </w:r>
      <w:r w:rsidRPr="0083790A">
        <w:rPr>
          <w:rFonts w:ascii="Liberation Serif" w:hAnsi="Liberation Serif" w:cs="Liberation Serif"/>
          <w:color w:val="000000"/>
          <w:sz w:val="28"/>
          <w:szCs w:val="28"/>
        </w:rPr>
        <w:t>один раз в год.</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w:t>
      </w:r>
      <w:r w:rsidR="00EB7A61">
        <w:rPr>
          <w:rFonts w:ascii="Liberation Serif" w:hAnsi="Liberation Serif" w:cs="Liberation Serif"/>
          <w:color w:val="000000"/>
          <w:sz w:val="28"/>
          <w:szCs w:val="28"/>
        </w:rPr>
        <w:t xml:space="preserve"> жилищного</w:t>
      </w:r>
      <w:r w:rsidRPr="0083790A">
        <w:rPr>
          <w:rFonts w:ascii="Liberation Serif" w:hAnsi="Liberation Serif" w:cs="Liberation Serif"/>
          <w:color w:val="000000"/>
          <w:sz w:val="28"/>
          <w:szCs w:val="28"/>
        </w:rPr>
        <w:t xml:space="preserve"> контроля (далее – доклад </w:t>
      </w:r>
      <w:r w:rsidRPr="0083790A">
        <w:rPr>
          <w:rFonts w:ascii="Times New Roman" w:hAnsi="Times New Roman" w:cs="Times New Roman" w:hint="cs"/>
          <w:color w:val="000000"/>
          <w:sz w:val="28"/>
          <w:szCs w:val="28"/>
          <w:cs/>
        </w:rPr>
        <w:t>‎</w:t>
      </w:r>
      <w:r w:rsidRPr="0083790A">
        <w:rPr>
          <w:rFonts w:ascii="Liberation Serif" w:hAnsi="Liberation Serif" w:cs="Liberation Serif"/>
          <w:color w:val="000000"/>
          <w:sz w:val="28"/>
          <w:szCs w:val="28"/>
        </w:rPr>
        <w:t>о правоприменительной практике).</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3790A" w:rsidRPr="0083790A" w:rsidRDefault="0083790A" w:rsidP="0083790A">
      <w:pPr>
        <w:pStyle w:val="ConsPlusNormal"/>
        <w:ind w:firstLine="709"/>
        <w:jc w:val="both"/>
        <w:rPr>
          <w:rFonts w:ascii="Liberation Serif" w:hAnsi="Liberation Serif" w:cs="Liberation Serif"/>
          <w:color w:val="000000"/>
          <w:sz w:val="28"/>
          <w:szCs w:val="28"/>
        </w:rPr>
      </w:pPr>
      <w:r w:rsidRPr="0083790A">
        <w:rPr>
          <w:rFonts w:ascii="Liberation Serif" w:hAnsi="Liberation Serif" w:cs="Liberation Serif"/>
          <w:color w:val="000000"/>
          <w:sz w:val="28"/>
          <w:szCs w:val="28"/>
        </w:rPr>
        <w:t xml:space="preserve">Доклад о правоприменительной практике утверждается руководителем (заместителем руководителя) контрольного органа и размещается на официальном сайте Артемовского городского округа в сети «Интернет» не позднее </w:t>
      </w:r>
      <w:r w:rsidRPr="0083790A">
        <w:rPr>
          <w:rFonts w:ascii="Times New Roman" w:hAnsi="Times New Roman" w:cs="Times New Roman" w:hint="cs"/>
          <w:color w:val="000000"/>
          <w:sz w:val="28"/>
          <w:szCs w:val="28"/>
          <w:cs/>
        </w:rPr>
        <w:t>‎</w:t>
      </w:r>
      <w:r w:rsidRPr="0083790A">
        <w:rPr>
          <w:rFonts w:ascii="Liberation Serif" w:hAnsi="Liberation Serif" w:cs="Liberation Serif"/>
          <w:color w:val="000000"/>
          <w:sz w:val="28"/>
          <w:szCs w:val="28"/>
        </w:rPr>
        <w:t xml:space="preserve">1 марта года, следующего </w:t>
      </w:r>
      <w:proofErr w:type="gramStart"/>
      <w:r w:rsidRPr="0083790A">
        <w:rPr>
          <w:rFonts w:ascii="Liberation Serif" w:hAnsi="Liberation Serif" w:cs="Liberation Serif"/>
          <w:color w:val="000000"/>
          <w:sz w:val="28"/>
          <w:szCs w:val="28"/>
        </w:rPr>
        <w:t>за</w:t>
      </w:r>
      <w:proofErr w:type="gramEnd"/>
      <w:r w:rsidRPr="0083790A">
        <w:rPr>
          <w:rFonts w:ascii="Liberation Serif" w:hAnsi="Liberation Serif" w:cs="Liberation Serif"/>
          <w:color w:val="000000"/>
          <w:sz w:val="28"/>
          <w:szCs w:val="28"/>
        </w:rPr>
        <w:t xml:space="preserve"> отчетным.</w:t>
      </w:r>
    </w:p>
    <w:p w:rsidR="0083790A" w:rsidRPr="0083790A" w:rsidRDefault="0083790A" w:rsidP="00A6326C">
      <w:pPr>
        <w:spacing w:before="102" w:after="240" w:line="240" w:lineRule="auto"/>
        <w:jc w:val="center"/>
        <w:rPr>
          <w:rFonts w:ascii="Liberation Serif" w:eastAsia="Times New Roman" w:hAnsi="Liberation Serif" w:cs="Liberation Serif"/>
          <w:sz w:val="24"/>
          <w:szCs w:val="24"/>
          <w:lang w:eastAsia="ru-RU"/>
        </w:rPr>
      </w:pPr>
    </w:p>
    <w:p w:rsidR="00A6326C" w:rsidRPr="0083790A" w:rsidRDefault="0083790A" w:rsidP="00A6326C">
      <w:pPr>
        <w:spacing w:before="102" w:after="198" w:line="240" w:lineRule="auto"/>
        <w:jc w:val="center"/>
        <w:rPr>
          <w:rFonts w:ascii="Liberation Serif" w:eastAsia="Times New Roman" w:hAnsi="Liberation Serif" w:cs="Liberation Serif"/>
          <w:sz w:val="24"/>
          <w:szCs w:val="24"/>
          <w:lang w:eastAsia="ru-RU"/>
        </w:rPr>
      </w:pPr>
      <w:r w:rsidRPr="0083790A">
        <w:rPr>
          <w:rFonts w:ascii="Liberation Serif" w:eastAsia="Times New Roman" w:hAnsi="Liberation Serif" w:cs="Liberation Serif"/>
          <w:sz w:val="28"/>
          <w:szCs w:val="28"/>
          <w:lang w:eastAsia="ru-RU"/>
        </w:rPr>
        <w:t>Глава 5</w:t>
      </w:r>
      <w:r w:rsidR="00A6326C" w:rsidRPr="0083790A">
        <w:rPr>
          <w:rFonts w:ascii="Liberation Serif" w:eastAsia="Times New Roman" w:hAnsi="Liberation Serif" w:cs="Liberation Serif"/>
          <w:sz w:val="28"/>
          <w:szCs w:val="28"/>
          <w:lang w:eastAsia="ru-RU"/>
        </w:rPr>
        <w:t>. Объявление предостережения</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83790A">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3</w:t>
      </w:r>
      <w:r w:rsidRPr="0083790A">
        <w:rPr>
          <w:rFonts w:ascii="Liberation Serif" w:eastAsia="Times New Roman" w:hAnsi="Liberation Serif" w:cs="Liberation Serif"/>
          <w:sz w:val="28"/>
          <w:szCs w:val="28"/>
          <w:lang w:eastAsia="ru-RU"/>
        </w:rPr>
        <w:t xml:space="preserve">. </w:t>
      </w:r>
      <w:proofErr w:type="gramStart"/>
      <w:r w:rsidRPr="0083790A">
        <w:rPr>
          <w:rFonts w:ascii="Liberation Serif" w:eastAsia="Times New Roman" w:hAnsi="Liberation Serif" w:cs="Liberation Serif"/>
          <w:sz w:val="28"/>
          <w:szCs w:val="28"/>
          <w:lang w:eastAsia="ru-RU"/>
        </w:rPr>
        <w:t xml:space="preserve">В случае наличия у </w:t>
      </w:r>
      <w:r w:rsidR="00B20CC7">
        <w:rPr>
          <w:rFonts w:ascii="Liberation Serif" w:eastAsia="Times New Roman" w:hAnsi="Liberation Serif" w:cs="Liberation Serif"/>
          <w:sz w:val="28"/>
          <w:szCs w:val="28"/>
          <w:lang w:eastAsia="ru-RU"/>
        </w:rPr>
        <w:t>контрольного органа</w:t>
      </w:r>
      <w:r w:rsidRPr="0083790A">
        <w:rPr>
          <w:rFonts w:ascii="Liberation Serif" w:eastAsia="Times New Roman" w:hAnsi="Liberation Serif" w:cs="Liberation Serif"/>
          <w:sz w:val="28"/>
          <w:szCs w:val="28"/>
          <w:lang w:eastAsia="ru-RU"/>
        </w:rPr>
        <w:t xml:space="preserve"> сведений о готовящихся нарушениях обязательных требований или признаках нарушений</w:t>
      </w:r>
      <w:r w:rsidRPr="00A6326C">
        <w:rPr>
          <w:rFonts w:ascii="Liberation Serif" w:eastAsia="Times New Roman" w:hAnsi="Liberation Serif" w:cs="Liberation Serif"/>
          <w:sz w:val="28"/>
          <w:szCs w:val="28"/>
          <w:lang w:eastAsia="ru-RU"/>
        </w:rPr>
        <w:t xml:space="preserve">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A7D12">
        <w:rPr>
          <w:rFonts w:ascii="Liberation Serif" w:eastAsia="Times New Roman" w:hAnsi="Liberation Serif" w:cs="Liberation Serif"/>
          <w:sz w:val="28"/>
          <w:szCs w:val="28"/>
          <w:lang w:eastAsia="ru-RU"/>
        </w:rPr>
        <w:t>контрольный орган</w:t>
      </w:r>
      <w:r w:rsidR="002F1BF8">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w:t>
      </w:r>
      <w:proofErr w:type="gramEnd"/>
      <w:r w:rsidRPr="00A6326C">
        <w:rPr>
          <w:rFonts w:ascii="Liberation Serif" w:eastAsia="Times New Roman" w:hAnsi="Liberation Serif" w:cs="Liberation Serif"/>
          <w:sz w:val="28"/>
          <w:szCs w:val="28"/>
          <w:lang w:eastAsia="ru-RU"/>
        </w:rPr>
        <w:t xml:space="preserve"> по обеспечению соблюдения обязательных требований.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xml:space="preserve">. Предостережение о недопустимости нарушения обязательных требований объявляется и направляется </w:t>
      </w:r>
      <w:proofErr w:type="spellStart"/>
      <w:r w:rsidR="00DC2174">
        <w:rPr>
          <w:rFonts w:ascii="Liberation Serif" w:eastAsia="Times New Roman" w:hAnsi="Liberation Serif" w:cs="Liberation Serif"/>
          <w:sz w:val="28"/>
          <w:szCs w:val="28"/>
          <w:lang w:eastAsia="ru-RU"/>
        </w:rPr>
        <w:t>контролиру</w:t>
      </w:r>
      <w:r w:rsidR="00946AB5">
        <w:rPr>
          <w:rFonts w:ascii="Liberation Serif" w:eastAsia="Times New Roman" w:hAnsi="Liberation Serif" w:cs="Liberation Serif"/>
          <w:sz w:val="28"/>
          <w:szCs w:val="28"/>
          <w:lang w:eastAsia="ru-RU"/>
        </w:rPr>
        <w:t>ему</w:t>
      </w:r>
      <w:proofErr w:type="spellEnd"/>
      <w:r w:rsidR="00946AB5">
        <w:rPr>
          <w:rFonts w:ascii="Liberation Serif" w:eastAsia="Times New Roman" w:hAnsi="Liberation Serif" w:cs="Liberation Serif"/>
          <w:sz w:val="28"/>
          <w:szCs w:val="28"/>
          <w:lang w:eastAsia="ru-RU"/>
        </w:rPr>
        <w:t xml:space="preserve"> лицу по</w:t>
      </w:r>
      <w:r w:rsidR="00801D8F">
        <w:rPr>
          <w:rFonts w:ascii="Liberation Serif" w:eastAsia="Times New Roman" w:hAnsi="Liberation Serif" w:cs="Liberation Serif"/>
          <w:sz w:val="28"/>
          <w:szCs w:val="28"/>
          <w:lang w:eastAsia="ru-RU"/>
        </w:rPr>
        <w:t>средствам электронной почты на адрес</w:t>
      </w:r>
      <w:r w:rsidR="00946AB5">
        <w:rPr>
          <w:rFonts w:ascii="Liberation Serif" w:eastAsia="Times New Roman" w:hAnsi="Liberation Serif" w:cs="Liberation Serif"/>
          <w:sz w:val="28"/>
          <w:szCs w:val="28"/>
          <w:lang w:eastAsia="ru-RU"/>
        </w:rPr>
        <w:t xml:space="preserve">, </w:t>
      </w:r>
      <w:r w:rsidR="00801D8F">
        <w:rPr>
          <w:rFonts w:ascii="Liberation Serif" w:eastAsia="Times New Roman" w:hAnsi="Liberation Serif" w:cs="Liberation Serif"/>
          <w:sz w:val="28"/>
          <w:szCs w:val="28"/>
          <w:lang w:eastAsia="ru-RU"/>
        </w:rPr>
        <w:t>размещенный в ГИС ЖКХ.</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proofErr w:type="gramStart"/>
      <w:r w:rsidRPr="00A6326C">
        <w:rPr>
          <w:rFonts w:ascii="Liberation Serif" w:eastAsia="Times New Roman" w:hAnsi="Liberation Serif" w:cs="Liberation Serif"/>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5</w:t>
      </w:r>
      <w:r w:rsidRPr="00A6326C">
        <w:rPr>
          <w:rFonts w:ascii="Liberation Serif" w:eastAsia="Times New Roman" w:hAnsi="Liberation Serif" w:cs="Liberation Serif"/>
          <w:sz w:val="28"/>
          <w:szCs w:val="28"/>
          <w:lang w:eastAsia="ru-RU"/>
        </w:rPr>
        <w:t xml:space="preserve">. Контролируемое лицо вправе после получения предостережения о недопустимости нарушения обязательных требований подать в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возражение в отношении указанного предостережения.</w:t>
      </w:r>
    </w:p>
    <w:p w:rsidR="00A6326C" w:rsidRPr="00FF545A" w:rsidRDefault="00A6326C" w:rsidP="007829E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6</w:t>
      </w:r>
      <w:r w:rsidRPr="00A6326C">
        <w:rPr>
          <w:rFonts w:ascii="Liberation Serif" w:eastAsia="Times New Roman" w:hAnsi="Liberation Serif" w:cs="Liberation Serif"/>
          <w:sz w:val="28"/>
          <w:szCs w:val="28"/>
          <w:lang w:eastAsia="ru-RU"/>
        </w:rPr>
        <w:t>. Возражение на предостережение расс</w:t>
      </w:r>
      <w:r w:rsidR="00FF545A">
        <w:rPr>
          <w:rFonts w:ascii="Liberation Serif" w:eastAsia="Times New Roman" w:hAnsi="Liberation Serif" w:cs="Liberation Serif"/>
          <w:sz w:val="28"/>
          <w:szCs w:val="28"/>
          <w:lang w:eastAsia="ru-RU"/>
        </w:rPr>
        <w:t>матривается в следующем порядке.</w:t>
      </w:r>
    </w:p>
    <w:p w:rsidR="00FF545A" w:rsidRPr="00E922A5" w:rsidRDefault="00FF545A" w:rsidP="00FF545A">
      <w:pPr>
        <w:pStyle w:val="pt-000002"/>
        <w:spacing w:before="0" w:after="0"/>
        <w:ind w:firstLine="709"/>
        <w:jc w:val="both"/>
      </w:pPr>
      <w:r w:rsidRPr="00E922A5">
        <w:rPr>
          <w:rStyle w:val="pt-a0-000004"/>
          <w:rFonts w:ascii="Liberation Serif" w:hAnsi="Liberation Serif" w:cs="Liberation Serif"/>
          <w:sz w:val="28"/>
          <w:szCs w:val="28"/>
        </w:rPr>
        <w:t xml:space="preserve">Контролируемое лицо в течение 15 календарных дней с момента получения предостережения вправе подать в </w:t>
      </w:r>
      <w:r w:rsidR="006A7D12">
        <w:rPr>
          <w:rStyle w:val="pt-a0-000004"/>
          <w:rFonts w:ascii="Liberation Serif" w:hAnsi="Liberation Serif" w:cs="Liberation Serif"/>
          <w:sz w:val="28"/>
          <w:szCs w:val="28"/>
        </w:rPr>
        <w:t>контрольный орган</w:t>
      </w:r>
      <w:r w:rsidRPr="00E922A5">
        <w:rPr>
          <w:rStyle w:val="pt-a0-000004"/>
          <w:rFonts w:ascii="Liberation Serif" w:hAnsi="Liberation Serif" w:cs="Liberation Serif"/>
          <w:sz w:val="28"/>
          <w:szCs w:val="28"/>
        </w:rPr>
        <w:t>, объявивший предостережение, возражение в отношении указанного предостережения, содержащее следующие сведения:</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 xml:space="preserve">наименование </w:t>
      </w:r>
      <w:proofErr w:type="gramStart"/>
      <w:r w:rsidR="00B20CC7">
        <w:rPr>
          <w:rStyle w:val="pt-a0-000004"/>
          <w:rFonts w:ascii="Liberation Serif" w:hAnsi="Liberation Serif" w:cs="Liberation Serif"/>
          <w:sz w:val="28"/>
          <w:szCs w:val="28"/>
        </w:rPr>
        <w:t>контрольного</w:t>
      </w:r>
      <w:proofErr w:type="gramEnd"/>
      <w:r w:rsidR="00B20CC7">
        <w:rPr>
          <w:rStyle w:val="pt-a0-000004"/>
          <w:rFonts w:ascii="Liberation Serif" w:hAnsi="Liberation Serif" w:cs="Liberation Serif"/>
          <w:sz w:val="28"/>
          <w:szCs w:val="28"/>
        </w:rPr>
        <w:t xml:space="preserve"> </w:t>
      </w:r>
      <w:proofErr w:type="spellStart"/>
      <w:r w:rsidR="00B20CC7">
        <w:rPr>
          <w:rStyle w:val="pt-a0-000004"/>
          <w:rFonts w:ascii="Liberation Serif" w:hAnsi="Liberation Serif" w:cs="Liberation Serif"/>
          <w:sz w:val="28"/>
          <w:szCs w:val="28"/>
        </w:rPr>
        <w:t>оргнана</w:t>
      </w:r>
      <w:proofErr w:type="spellEnd"/>
      <w:r w:rsidRPr="00E922A5">
        <w:rPr>
          <w:rStyle w:val="pt-a0-000004"/>
          <w:rFonts w:ascii="Liberation Serif" w:hAnsi="Liberation Serif" w:cs="Liberation Serif"/>
          <w:sz w:val="28"/>
          <w:szCs w:val="28"/>
        </w:rPr>
        <w:t>, в который направляется возражение;</w:t>
      </w:r>
    </w:p>
    <w:p w:rsidR="00FF545A" w:rsidRPr="00E922A5" w:rsidRDefault="00FF545A" w:rsidP="00FF545A">
      <w:pPr>
        <w:pStyle w:val="pt-a-000018"/>
        <w:spacing w:before="0" w:after="0"/>
        <w:ind w:firstLine="709"/>
        <w:jc w:val="both"/>
      </w:pPr>
      <w:proofErr w:type="gramStart"/>
      <w:r w:rsidRPr="00E922A5">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дату и номер предостережения;</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 xml:space="preserve">доводы, на основании которых контролируемое лицо </w:t>
      </w:r>
      <w:proofErr w:type="gramStart"/>
      <w:r w:rsidRPr="00E922A5">
        <w:rPr>
          <w:rStyle w:val="pt-a0-000004"/>
          <w:rFonts w:ascii="Liberation Serif" w:hAnsi="Liberation Serif" w:cs="Liberation Serif"/>
          <w:sz w:val="28"/>
          <w:szCs w:val="28"/>
        </w:rPr>
        <w:t>не согласно</w:t>
      </w:r>
      <w:proofErr w:type="gramEnd"/>
      <w:r w:rsidRPr="00E922A5">
        <w:rPr>
          <w:rStyle w:val="pt-a0-000004"/>
          <w:rFonts w:ascii="Liberation Serif" w:hAnsi="Liberation Serif" w:cs="Liberation Serif"/>
          <w:sz w:val="28"/>
          <w:szCs w:val="28"/>
        </w:rPr>
        <w:t xml:space="preserve"> с объявленным предостережением;</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lastRenderedPageBreak/>
        <w:t>дату получения предостережения контролируемым лицом;</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личную подпись и дату.</w:t>
      </w:r>
    </w:p>
    <w:p w:rsidR="00FF545A" w:rsidRPr="00E922A5" w:rsidRDefault="00FF545A" w:rsidP="00FF545A">
      <w:pPr>
        <w:pStyle w:val="pt-consplusnormal-000012"/>
        <w:spacing w:before="0" w:after="0"/>
        <w:ind w:firstLine="709"/>
        <w:jc w:val="both"/>
      </w:pPr>
      <w:r w:rsidRPr="00E922A5">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F545A" w:rsidRPr="00E922A5" w:rsidRDefault="0083790A" w:rsidP="00FF545A">
      <w:pPr>
        <w:pStyle w:val="pt-000002"/>
        <w:spacing w:before="0" w:after="0"/>
        <w:ind w:firstLine="709"/>
        <w:jc w:val="both"/>
      </w:pPr>
      <w:r>
        <w:rPr>
          <w:rStyle w:val="pt-a0-000004"/>
          <w:rFonts w:ascii="Liberation Serif" w:hAnsi="Liberation Serif" w:cs="Liberation Serif"/>
          <w:sz w:val="28"/>
          <w:szCs w:val="28"/>
        </w:rPr>
        <w:t xml:space="preserve">37. </w:t>
      </w:r>
      <w:r w:rsidR="00B20CC7">
        <w:rPr>
          <w:rStyle w:val="pt-a0-000004"/>
          <w:rFonts w:ascii="Liberation Serif" w:hAnsi="Liberation Serif" w:cs="Liberation Serif"/>
          <w:sz w:val="28"/>
          <w:szCs w:val="28"/>
        </w:rPr>
        <w:t>Контрольный орган</w:t>
      </w:r>
      <w:r w:rsidR="00FF545A" w:rsidRPr="00E922A5">
        <w:rPr>
          <w:rStyle w:val="pt-a0-000004"/>
          <w:rFonts w:ascii="Liberation Serif" w:hAnsi="Liberation Serif" w:cs="Liberation Serif"/>
          <w:sz w:val="28"/>
          <w:szCs w:val="28"/>
        </w:rPr>
        <w:t xml:space="preserve"> в течение 30 календарных дней со дня регистрации возражения:</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F545A" w:rsidRPr="00591CC3" w:rsidRDefault="00FF545A" w:rsidP="00FF545A">
      <w:pPr>
        <w:pStyle w:val="pt-a-000018"/>
        <w:spacing w:before="0" w:after="0"/>
        <w:ind w:firstLine="709"/>
        <w:jc w:val="both"/>
      </w:pPr>
      <w:r w:rsidRPr="00591CC3">
        <w:rPr>
          <w:rStyle w:val="pt-a0-000004"/>
          <w:rFonts w:ascii="Liberation Serif" w:hAnsi="Liberation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FF545A" w:rsidRPr="00591CC3" w:rsidRDefault="00FF545A" w:rsidP="00FF545A">
      <w:pPr>
        <w:pStyle w:val="pt-a-000018"/>
        <w:spacing w:before="0" w:after="0"/>
        <w:ind w:firstLine="709"/>
        <w:jc w:val="both"/>
      </w:pPr>
      <w:r w:rsidRPr="00591CC3">
        <w:rPr>
          <w:rStyle w:val="pt-a0-000004"/>
          <w:rFonts w:ascii="Liberation Serif" w:hAnsi="Liberation Serif" w:cs="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FF545A" w:rsidRPr="00591CC3" w:rsidRDefault="00FF545A" w:rsidP="00FF545A">
      <w:pPr>
        <w:pStyle w:val="pt-a-000018"/>
        <w:spacing w:before="0" w:after="0"/>
        <w:ind w:firstLine="709"/>
        <w:jc w:val="both"/>
      </w:pPr>
      <w:r w:rsidRPr="00591CC3">
        <w:rPr>
          <w:rStyle w:val="pt-a0-000004"/>
          <w:rFonts w:ascii="Liberation Serif" w:hAnsi="Liberation Serif" w:cs="Liberation Serif"/>
          <w:sz w:val="28"/>
          <w:szCs w:val="28"/>
        </w:rPr>
        <w:t>4) направляют письменный ответ по существу поставленных в возражении вопросов.</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 xml:space="preserve">Повторно направленные возражения по тем же основаниям не рассматриваются </w:t>
      </w:r>
      <w:r w:rsidR="00B20CC7">
        <w:rPr>
          <w:rStyle w:val="pt-a0-000004"/>
          <w:rFonts w:ascii="Liberation Serif" w:hAnsi="Liberation Serif" w:cs="Liberation Serif"/>
          <w:sz w:val="28"/>
          <w:szCs w:val="28"/>
        </w:rPr>
        <w:t>контрольным органом</w:t>
      </w:r>
      <w:r w:rsidRPr="00591CC3">
        <w:rPr>
          <w:rStyle w:val="pt-a0-000004"/>
          <w:rFonts w:ascii="Liberation Serif" w:hAnsi="Liberation Serif" w:cs="Liberation Serif"/>
          <w:sz w:val="28"/>
          <w:szCs w:val="28"/>
        </w:rPr>
        <w:t>.</w:t>
      </w:r>
    </w:p>
    <w:p w:rsidR="00FF545A" w:rsidRPr="00591CC3" w:rsidRDefault="00FF545A" w:rsidP="00FF545A">
      <w:pPr>
        <w:pStyle w:val="pt-000002"/>
        <w:spacing w:before="0" w:after="0"/>
        <w:ind w:firstLine="709"/>
        <w:jc w:val="both"/>
      </w:pPr>
      <w:r w:rsidRPr="00591CC3">
        <w:rPr>
          <w:rStyle w:val="pt-000003"/>
          <w:rFonts w:ascii="Liberation Serif" w:hAnsi="Liberation Serif" w:cs="Liberation Serif"/>
          <w:sz w:val="28"/>
          <w:szCs w:val="28"/>
        </w:rPr>
        <w:t> </w:t>
      </w:r>
      <w:r w:rsidR="0083790A">
        <w:rPr>
          <w:rStyle w:val="pt-000003"/>
          <w:rFonts w:ascii="Liberation Serif" w:hAnsi="Liberation Serif" w:cs="Liberation Serif"/>
          <w:sz w:val="28"/>
          <w:szCs w:val="28"/>
        </w:rPr>
        <w:t xml:space="preserve">38. </w:t>
      </w:r>
      <w:r w:rsidRPr="00591CC3">
        <w:rPr>
          <w:rStyle w:val="pt-a0-000004"/>
          <w:rFonts w:ascii="Liberation Serif" w:hAnsi="Liberation Serif" w:cs="Liberation Serif"/>
          <w:sz w:val="28"/>
          <w:szCs w:val="28"/>
        </w:rPr>
        <w:t xml:space="preserve">По результатам рассмотрения возражения </w:t>
      </w:r>
      <w:r w:rsidR="006A7D12">
        <w:rPr>
          <w:rStyle w:val="pt-a0-000004"/>
          <w:rFonts w:ascii="Liberation Serif" w:hAnsi="Liberation Serif" w:cs="Liberation Serif"/>
          <w:sz w:val="28"/>
          <w:szCs w:val="28"/>
        </w:rPr>
        <w:t>контрольный орган</w:t>
      </w:r>
      <w:r w:rsidRPr="00591CC3">
        <w:rPr>
          <w:rStyle w:val="pt-a0-000004"/>
          <w:rFonts w:ascii="Liberation Serif" w:hAnsi="Liberation Serif" w:cs="Liberation Serif"/>
          <w:sz w:val="28"/>
          <w:szCs w:val="28"/>
        </w:rPr>
        <w:t xml:space="preserve"> принимает одно из следующих решений:</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2) отказывает в удовлетворении возражения.</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39. </w:t>
      </w:r>
      <w:r w:rsidR="005442CA">
        <w:rPr>
          <w:rFonts w:ascii="Liberation Serif" w:hAnsi="Liberation Serif" w:cs="Liberation Serif"/>
          <w:sz w:val="28"/>
          <w:szCs w:val="28"/>
        </w:rPr>
        <w:t>Мотивированный ответ о результатах рассмотрения возражения   направляется</w:t>
      </w:r>
      <w:r w:rsidRPr="00253B54">
        <w:rPr>
          <w:rFonts w:ascii="Liberation Serif" w:hAnsi="Liberation Serif" w:cs="Liberation Serif"/>
          <w:sz w:val="28"/>
          <w:szCs w:val="28"/>
        </w:rPr>
        <w:t>, контролируемому лицу, подавшему возражение, в письменной форме и по его желанию в электронной форме.</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40</w:t>
      </w:r>
      <w:r w:rsidRPr="00253B54">
        <w:rPr>
          <w:rFonts w:ascii="Liberation Serif" w:hAnsi="Liberation Serif" w:cs="Liberation Serif"/>
          <w:sz w:val="28"/>
          <w:szCs w:val="28"/>
        </w:rPr>
        <w:t>. 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253B54">
        <w:rPr>
          <w:rFonts w:ascii="Liberation Serif" w:hAnsi="Liberation Serif" w:cs="Liberation Serif"/>
          <w:sz w:val="28"/>
          <w:szCs w:val="28"/>
        </w:rPr>
        <w:t>.  В уведомлении об исполнении предостережения указываются:</w:t>
      </w:r>
    </w:p>
    <w:p w:rsidR="0083790A" w:rsidRPr="00253B54" w:rsidRDefault="0083790A" w:rsidP="0083790A">
      <w:pPr>
        <w:pStyle w:val="ConsPlusNormal"/>
        <w:ind w:firstLine="709"/>
        <w:jc w:val="both"/>
        <w:rPr>
          <w:rFonts w:ascii="Liberation Serif" w:hAnsi="Liberation Serif" w:cs="Liberation Serif"/>
          <w:sz w:val="28"/>
          <w:szCs w:val="28"/>
        </w:rPr>
      </w:pPr>
      <w:proofErr w:type="gramStart"/>
      <w:r w:rsidRPr="00253B54">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r w:rsidR="00386861">
        <w:rPr>
          <w:rFonts w:ascii="Liberation Serif" w:hAnsi="Liberation Serif" w:cs="Liberation Serif"/>
          <w:sz w:val="28"/>
          <w:szCs w:val="28"/>
        </w:rPr>
        <w:t>, гражданина</w:t>
      </w:r>
      <w:r w:rsidRPr="00253B54">
        <w:rPr>
          <w:rFonts w:ascii="Liberation Serif" w:hAnsi="Liberation Serif" w:cs="Liberation Serif"/>
          <w:sz w:val="28"/>
          <w:szCs w:val="28"/>
        </w:rPr>
        <w:t>;</w:t>
      </w:r>
      <w:proofErr w:type="gramEnd"/>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 xml:space="preserve">б) идентификационный номер налогоплательщика </w:t>
      </w:r>
      <w:r w:rsidR="00386861">
        <w:rPr>
          <w:rFonts w:ascii="Liberation Serif" w:hAnsi="Liberation Serif" w:cs="Liberation Serif"/>
          <w:sz w:val="28"/>
          <w:szCs w:val="28"/>
        </w:rPr>
        <w:t>–</w:t>
      </w:r>
      <w:r w:rsidRPr="00253B54">
        <w:rPr>
          <w:rFonts w:ascii="Liberation Serif" w:hAnsi="Liberation Serif" w:cs="Liberation Serif"/>
          <w:sz w:val="28"/>
          <w:szCs w:val="28"/>
        </w:rPr>
        <w:t xml:space="preserve"> </w:t>
      </w:r>
      <w:r w:rsidR="00386861">
        <w:rPr>
          <w:rFonts w:ascii="Liberation Serif" w:hAnsi="Liberation Serif" w:cs="Liberation Serif"/>
          <w:sz w:val="28"/>
          <w:szCs w:val="28"/>
        </w:rPr>
        <w:t>юридического лица</w:t>
      </w:r>
      <w:r w:rsidRPr="00253B54">
        <w:rPr>
          <w:rFonts w:ascii="Liberation Serif" w:hAnsi="Liberation Serif" w:cs="Liberation Serif"/>
          <w:sz w:val="28"/>
          <w:szCs w:val="28"/>
        </w:rPr>
        <w:t>, индивидуального предпринимателя</w:t>
      </w:r>
      <w:r w:rsidR="00386861">
        <w:rPr>
          <w:rFonts w:ascii="Liberation Serif" w:hAnsi="Liberation Serif" w:cs="Liberation Serif"/>
          <w:sz w:val="28"/>
          <w:szCs w:val="28"/>
        </w:rPr>
        <w:t>, гражданина</w:t>
      </w:r>
      <w:r w:rsidRPr="00253B54">
        <w:rPr>
          <w:rFonts w:ascii="Liberation Serif" w:hAnsi="Liberation Serif" w:cs="Liberation Serif"/>
          <w:sz w:val="28"/>
          <w:szCs w:val="28"/>
        </w:rPr>
        <w:t>;</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в) дата и номер предостережения, направленного в адрес контролируемого лица;</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lastRenderedPageBreak/>
        <w:t>г) сведения о принятых по результатам рассмотрения предостережения мерах по обеспечению соблюдения обязательных требований.</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42</w:t>
      </w:r>
      <w:r w:rsidRPr="00253B54">
        <w:rPr>
          <w:rFonts w:ascii="Liberation Serif" w:hAnsi="Liberation Serif" w:cs="Liberation Serif"/>
          <w:sz w:val="28"/>
          <w:szCs w:val="28"/>
        </w:rPr>
        <w:t>.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A6326C" w:rsidRPr="00A6326C" w:rsidRDefault="0083790A" w:rsidP="00F53F72">
      <w:pPr>
        <w:pStyle w:val="pt-a-000015"/>
        <w:spacing w:before="0" w:after="0"/>
        <w:ind w:firstLine="709"/>
        <w:jc w:val="both"/>
      </w:pPr>
      <w:r>
        <w:rPr>
          <w:rFonts w:ascii="Liberation Serif" w:hAnsi="Liberation Serif" w:cs="Liberation Serif"/>
          <w:sz w:val="28"/>
          <w:szCs w:val="28"/>
        </w:rPr>
        <w:t>43</w:t>
      </w:r>
      <w:r w:rsidR="00A6326C" w:rsidRPr="00591CC3">
        <w:rPr>
          <w:rFonts w:ascii="Liberation Serif" w:hAnsi="Liberation Serif" w:cs="Liberation Serif"/>
          <w:sz w:val="28"/>
          <w:szCs w:val="28"/>
        </w:rPr>
        <w:t xml:space="preserve">. </w:t>
      </w:r>
      <w:r w:rsidR="006A7D12">
        <w:rPr>
          <w:rFonts w:ascii="Liberation Serif" w:hAnsi="Liberation Serif" w:cs="Liberation Serif"/>
          <w:sz w:val="28"/>
          <w:szCs w:val="28"/>
        </w:rPr>
        <w:t>Контрольный орган</w:t>
      </w:r>
      <w:r w:rsidR="00A6326C" w:rsidRPr="00591CC3">
        <w:rPr>
          <w:rFonts w:ascii="Liberation Serif" w:hAnsi="Liberation Serif" w:cs="Liberation Serif"/>
          <w:sz w:val="28"/>
          <w:szCs w:val="28"/>
        </w:rPr>
        <w:t xml:space="preserve"> осуществляет учет</w:t>
      </w:r>
      <w:r w:rsidR="00DC2174">
        <w:rPr>
          <w:rFonts w:ascii="Liberation Serif" w:hAnsi="Liberation Serif" w:cs="Liberation Serif"/>
          <w:sz w:val="28"/>
          <w:szCs w:val="28"/>
        </w:rPr>
        <w:t xml:space="preserve"> объявленных им</w:t>
      </w:r>
      <w:r w:rsidR="00A6326C" w:rsidRPr="00A6326C">
        <w:rPr>
          <w:rFonts w:ascii="Liberation Serif" w:hAnsi="Liberation Serif" w:cs="Liberation Serif"/>
          <w:sz w:val="28"/>
          <w:szCs w:val="28"/>
        </w:rPr>
        <w:t xml:space="preserve">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326C" w:rsidRDefault="00A6326C" w:rsidP="007829EA">
      <w:pPr>
        <w:spacing w:before="102" w:after="0" w:line="240" w:lineRule="auto"/>
        <w:contextualSpacing/>
        <w:jc w:val="both"/>
        <w:rPr>
          <w:rFonts w:ascii="Times New Roman" w:eastAsia="Times New Roman" w:hAnsi="Times New Roman" w:cs="Times New Roman"/>
          <w:sz w:val="24"/>
          <w:szCs w:val="24"/>
          <w:lang w:eastAsia="ru-RU"/>
        </w:rPr>
      </w:pPr>
    </w:p>
    <w:p w:rsidR="00312598" w:rsidRPr="00A6326C" w:rsidRDefault="00312598" w:rsidP="007829EA">
      <w:pPr>
        <w:spacing w:before="102" w:after="0" w:line="240" w:lineRule="auto"/>
        <w:contextualSpacing/>
        <w:jc w:val="both"/>
        <w:rPr>
          <w:rFonts w:ascii="Times New Roman" w:eastAsia="Times New Roman" w:hAnsi="Times New Roman" w:cs="Times New Roman"/>
          <w:sz w:val="24"/>
          <w:szCs w:val="24"/>
          <w:lang w:eastAsia="ru-RU"/>
        </w:rPr>
      </w:pPr>
    </w:p>
    <w:p w:rsidR="00A6326C" w:rsidRPr="0057143B" w:rsidRDefault="00A6326C" w:rsidP="007829EA">
      <w:pPr>
        <w:spacing w:before="102" w:after="0" w:line="240" w:lineRule="auto"/>
        <w:contextualSpacing/>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Глава 5. Профилактический визит</w:t>
      </w:r>
    </w:p>
    <w:p w:rsidR="007829EA" w:rsidRPr="0057143B" w:rsidRDefault="007829EA" w:rsidP="007829EA">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83790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44</w:t>
      </w:r>
      <w:r w:rsidR="00A6326C" w:rsidRPr="00A6326C">
        <w:rPr>
          <w:rFonts w:ascii="Liberation Serif" w:eastAsia="Times New Roman" w:hAnsi="Liberation Serif" w:cs="Liberation Serif"/>
          <w:sz w:val="28"/>
          <w:szCs w:val="28"/>
          <w:lang w:eastAsia="ru-RU"/>
        </w:rPr>
        <w:t xml:space="preserve">. 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видео-конференц-связи. </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45</w:t>
      </w:r>
      <w:r w:rsidR="00A6326C" w:rsidRPr="00A6326C">
        <w:rPr>
          <w:rFonts w:ascii="Liberation Serif" w:eastAsia="Times New Roman" w:hAnsi="Liberation Serif" w:cs="Liberation Serif"/>
          <w:sz w:val="28"/>
          <w:szCs w:val="28"/>
          <w:lang w:eastAsia="ru-RU"/>
        </w:rPr>
        <w:t>. В ходе профилактического визита специалистом может осуществляться консультирование контролируемого лица в порядке, установленном настоящим Положением.</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46</w:t>
      </w:r>
      <w:r w:rsidR="00A6326C" w:rsidRPr="00A6326C">
        <w:rPr>
          <w:rFonts w:ascii="Liberation Serif" w:eastAsia="Times New Roman" w:hAnsi="Liberation Serif" w:cs="Liberation Serif"/>
          <w:sz w:val="28"/>
          <w:szCs w:val="28"/>
          <w:lang w:eastAsia="ru-RU"/>
        </w:rPr>
        <w:t>. При проведении про</w:t>
      </w:r>
      <w:r w:rsidR="00386861">
        <w:rPr>
          <w:rFonts w:ascii="Liberation Serif" w:eastAsia="Times New Roman" w:hAnsi="Liberation Serif" w:cs="Liberation Serif"/>
          <w:sz w:val="28"/>
          <w:szCs w:val="28"/>
          <w:lang w:eastAsia="ru-RU"/>
        </w:rPr>
        <w:t>филактического визита гражданам, индивидуальным предпринимателям, юридическим лицам,</w:t>
      </w:r>
      <w:r w:rsidR="008F5C72">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47</w:t>
      </w:r>
      <w:r w:rsidR="00A6326C" w:rsidRPr="00A6326C">
        <w:rPr>
          <w:rFonts w:ascii="Liberation Serif" w:eastAsia="Times New Roman" w:hAnsi="Liberation Serif" w:cs="Liberation Serif"/>
          <w:sz w:val="28"/>
          <w:szCs w:val="28"/>
          <w:lang w:eastAsia="ru-RU"/>
        </w:rPr>
        <w:t xml:space="preserve">. По результатам профилактического визита в случае, если специалистом получены сведения о готовящихся или возможных нарушениях обязательных требований, </w:t>
      </w:r>
      <w:r w:rsidR="00B20CC7">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48</w:t>
      </w:r>
      <w:r w:rsidR="00A6326C" w:rsidRPr="00A6326C">
        <w:rPr>
          <w:rFonts w:ascii="Liberation Serif" w:eastAsia="Times New Roman" w:hAnsi="Liberation Serif" w:cs="Liberation Serif"/>
          <w:sz w:val="28"/>
          <w:szCs w:val="28"/>
          <w:lang w:eastAsia="ru-RU"/>
        </w:rPr>
        <w:t>. В случае</w:t>
      </w:r>
      <w:proofErr w:type="gramStart"/>
      <w:r w:rsidR="00A6326C" w:rsidRPr="00A6326C">
        <w:rPr>
          <w:rFonts w:ascii="Liberation Serif" w:eastAsia="Times New Roman" w:hAnsi="Liberation Serif" w:cs="Liberation Serif"/>
          <w:sz w:val="28"/>
          <w:szCs w:val="28"/>
          <w:lang w:eastAsia="ru-RU"/>
        </w:rPr>
        <w:t>,</w:t>
      </w:r>
      <w:proofErr w:type="gramEnd"/>
      <w:r w:rsidR="00A6326C" w:rsidRPr="00A6326C">
        <w:rPr>
          <w:rFonts w:ascii="Liberation Serif" w:eastAsia="Times New Roman" w:hAnsi="Liberation Serif" w:cs="Liberation Serif"/>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руководителю</w:t>
      </w:r>
      <w:r w:rsidR="0005305B">
        <w:rPr>
          <w:rFonts w:ascii="Liberation Serif" w:eastAsia="Times New Roman" w:hAnsi="Liberation Serif" w:cs="Liberation Serif"/>
          <w:sz w:val="28"/>
          <w:szCs w:val="28"/>
          <w:lang w:eastAsia="ru-RU"/>
        </w:rPr>
        <w:t xml:space="preserve"> (заместителю</w:t>
      </w:r>
      <w:r w:rsidR="00D63B46">
        <w:rPr>
          <w:rFonts w:ascii="Liberation Serif" w:eastAsia="Times New Roman" w:hAnsi="Liberation Serif" w:cs="Liberation Serif"/>
          <w:sz w:val="28"/>
          <w:szCs w:val="28"/>
          <w:lang w:eastAsia="ru-RU"/>
        </w:rPr>
        <w:t xml:space="preserve"> руководителю</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7F695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для принятия решения о проведении контрольных мероприятий.</w:t>
      </w:r>
    </w:p>
    <w:p w:rsidR="00A6326C" w:rsidRPr="00A6326C" w:rsidRDefault="00A6326C" w:rsidP="00A6326C">
      <w:pPr>
        <w:spacing w:before="102" w:after="240" w:line="240" w:lineRule="auto"/>
        <w:rPr>
          <w:rFonts w:ascii="Times New Roman" w:eastAsia="Times New Roman" w:hAnsi="Times New Roman" w:cs="Times New Roman"/>
          <w:sz w:val="24"/>
          <w:szCs w:val="24"/>
          <w:lang w:eastAsia="ru-RU"/>
        </w:rPr>
      </w:pPr>
    </w:p>
    <w:p w:rsidR="00A6326C" w:rsidRPr="0057143B" w:rsidRDefault="00A6326C" w:rsidP="007829EA">
      <w:pPr>
        <w:spacing w:before="102" w:after="0" w:line="240" w:lineRule="auto"/>
        <w:contextualSpacing/>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Р</w:t>
      </w:r>
      <w:r w:rsidR="005D19B1">
        <w:rPr>
          <w:rFonts w:ascii="Liberation Serif" w:eastAsia="Times New Roman" w:hAnsi="Liberation Serif" w:cs="Liberation Serif"/>
          <w:sz w:val="28"/>
          <w:szCs w:val="28"/>
          <w:lang w:eastAsia="ru-RU"/>
        </w:rPr>
        <w:t>аздел</w:t>
      </w:r>
      <w:r w:rsidRPr="00A6326C">
        <w:rPr>
          <w:rFonts w:ascii="Liberation Serif" w:eastAsia="Times New Roman" w:hAnsi="Liberation Serif" w:cs="Liberation Serif"/>
          <w:sz w:val="28"/>
          <w:szCs w:val="28"/>
          <w:lang w:eastAsia="ru-RU"/>
        </w:rPr>
        <w:t xml:space="preserve"> 3</w:t>
      </w:r>
      <w:r w:rsidR="005D19B1">
        <w:rPr>
          <w:rFonts w:ascii="Liberation Serif" w:eastAsia="Times New Roman" w:hAnsi="Liberation Serif" w:cs="Liberation Serif"/>
          <w:sz w:val="28"/>
          <w:szCs w:val="28"/>
          <w:lang w:eastAsia="ru-RU"/>
        </w:rPr>
        <w:t>. О</w:t>
      </w:r>
      <w:r w:rsidR="005D19B1" w:rsidRPr="00A6326C">
        <w:rPr>
          <w:rFonts w:ascii="Liberation Serif" w:eastAsia="Times New Roman" w:hAnsi="Liberation Serif" w:cs="Liberation Serif"/>
          <w:sz w:val="28"/>
          <w:szCs w:val="28"/>
          <w:lang w:eastAsia="ru-RU"/>
        </w:rPr>
        <w:t>ценка соблюдения обязательных требований</w:t>
      </w:r>
    </w:p>
    <w:p w:rsidR="007829EA" w:rsidRPr="0057143B" w:rsidRDefault="007829EA" w:rsidP="007829EA">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Глава 1. Плановые контрольные мероприятия </w:t>
      </w:r>
    </w:p>
    <w:p w:rsidR="00C76D3E" w:rsidRPr="00C76D3E" w:rsidRDefault="00C76D3E"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sidRPr="00C76D3E">
        <w:rPr>
          <w:rFonts w:ascii="Liberation Serif" w:eastAsia="Times New Roman" w:hAnsi="Liberation Serif" w:cs="Liberation Serif"/>
          <w:sz w:val="28"/>
          <w:szCs w:val="28"/>
          <w:lang w:eastAsia="ru-RU"/>
        </w:rPr>
        <w:t>4</w:t>
      </w:r>
      <w:r w:rsidR="008D2907">
        <w:rPr>
          <w:rFonts w:ascii="Liberation Serif" w:eastAsia="Times New Roman" w:hAnsi="Liberation Serif" w:cs="Liberation Serif"/>
          <w:sz w:val="28"/>
          <w:szCs w:val="28"/>
          <w:lang w:eastAsia="ru-RU"/>
        </w:rPr>
        <w:t>9</w:t>
      </w:r>
      <w:r w:rsidRPr="00C76D3E">
        <w:rPr>
          <w:rFonts w:ascii="Liberation Serif" w:eastAsia="Times New Roman" w:hAnsi="Liberation Serif" w:cs="Liberation Serif"/>
          <w:sz w:val="28"/>
          <w:szCs w:val="28"/>
          <w:lang w:eastAsia="ru-RU"/>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w:t>
      </w:r>
      <w:r w:rsidR="00B20CC7">
        <w:rPr>
          <w:rFonts w:ascii="Liberation Serif" w:eastAsia="Times New Roman" w:hAnsi="Liberation Serif" w:cs="Liberation Serif"/>
          <w:sz w:val="28"/>
          <w:szCs w:val="28"/>
          <w:lang w:eastAsia="ru-RU"/>
        </w:rPr>
        <w:t>контрольным органом</w:t>
      </w:r>
      <w:r w:rsidRPr="00C76D3E">
        <w:rPr>
          <w:rFonts w:ascii="Liberation Serif" w:eastAsia="Times New Roman" w:hAnsi="Liberation Serif" w:cs="Liberation Serif"/>
          <w:sz w:val="28"/>
          <w:szCs w:val="28"/>
          <w:lang w:eastAsia="ru-RU"/>
        </w:rPr>
        <w:t xml:space="preserve"> и подлежащего согласованию с </w:t>
      </w:r>
      <w:r>
        <w:rPr>
          <w:rFonts w:ascii="Liberation Serif" w:eastAsia="Times New Roman" w:hAnsi="Liberation Serif" w:cs="Liberation Serif"/>
          <w:sz w:val="28"/>
          <w:szCs w:val="28"/>
          <w:lang w:eastAsia="ru-RU"/>
        </w:rPr>
        <w:t>Артемовской городской прокуратурой</w:t>
      </w:r>
      <w:r w:rsidRPr="00C76D3E">
        <w:rPr>
          <w:rFonts w:ascii="Liberation Serif" w:eastAsia="Times New Roman" w:hAnsi="Liberation Serif" w:cs="Liberation Serif"/>
          <w:sz w:val="28"/>
          <w:szCs w:val="28"/>
          <w:lang w:eastAsia="ru-RU"/>
        </w:rPr>
        <w:t>.</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50</w:t>
      </w:r>
      <w:r w:rsidR="00C76D3E" w:rsidRPr="00C76D3E">
        <w:rPr>
          <w:rFonts w:ascii="Liberation Serif" w:eastAsia="Times New Roman" w:hAnsi="Liberation Serif" w:cs="Liberation Serif"/>
          <w:sz w:val="28"/>
          <w:szCs w:val="28"/>
          <w:lang w:eastAsia="ru-RU"/>
        </w:rPr>
        <w:t>. Проект ежегодного плана формируется в машино</w:t>
      </w:r>
      <w:r w:rsidR="00DC2174">
        <w:rPr>
          <w:rFonts w:ascii="Liberation Serif" w:eastAsia="Times New Roman" w:hAnsi="Liberation Serif" w:cs="Liberation Serif"/>
          <w:sz w:val="28"/>
          <w:szCs w:val="28"/>
          <w:lang w:eastAsia="ru-RU"/>
        </w:rPr>
        <w:t>читаемом виде с использованием Е</w:t>
      </w:r>
      <w:r w:rsidR="00C76D3E" w:rsidRPr="00C76D3E">
        <w:rPr>
          <w:rFonts w:ascii="Liberation Serif" w:eastAsia="Times New Roman" w:hAnsi="Liberation Serif" w:cs="Liberation Serif"/>
          <w:sz w:val="28"/>
          <w:szCs w:val="28"/>
          <w:lang w:eastAsia="ru-RU"/>
        </w:rPr>
        <w:t>диного реестра контрольных (надзорных) мероприяти</w:t>
      </w:r>
      <w:r w:rsidR="00C76D3E" w:rsidRPr="00621F0F">
        <w:rPr>
          <w:rFonts w:ascii="Liberation Serif" w:eastAsia="Times New Roman" w:hAnsi="Liberation Serif" w:cs="Liberation Serif"/>
          <w:sz w:val="28"/>
          <w:szCs w:val="28"/>
          <w:lang w:eastAsia="ru-RU"/>
        </w:rPr>
        <w:t>й</w:t>
      </w:r>
      <w:r w:rsidR="00621F0F" w:rsidRPr="00621F0F">
        <w:rPr>
          <w:rFonts w:ascii="Liberation Serif" w:eastAsia="Times New Roman" w:hAnsi="Liberation Serif" w:cs="Liberation Serif"/>
          <w:sz w:val="28"/>
          <w:szCs w:val="28"/>
          <w:shd w:val="clear" w:color="auto" w:fill="FFFF00"/>
          <w:lang w:eastAsia="ru-RU"/>
        </w:rPr>
        <w:t>.</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51</w:t>
      </w:r>
      <w:r w:rsidR="00C76D3E" w:rsidRPr="00C76D3E">
        <w:rPr>
          <w:rFonts w:ascii="Liberation Serif" w:eastAsia="Times New Roman" w:hAnsi="Liberation Serif" w:cs="Liberation Serif"/>
          <w:sz w:val="28"/>
          <w:szCs w:val="28"/>
          <w:lang w:eastAsia="ru-RU"/>
        </w:rPr>
        <w:t xml:space="preserve">. Проект ежегодного плана до 1 октября года, предшествующего году реализации ежегодного плана, представляется на согласование в </w:t>
      </w:r>
      <w:r w:rsidR="0011649B">
        <w:rPr>
          <w:rFonts w:ascii="Liberation Serif" w:eastAsia="Times New Roman" w:hAnsi="Liberation Serif" w:cs="Liberation Serif"/>
          <w:sz w:val="28"/>
          <w:szCs w:val="28"/>
          <w:lang w:eastAsia="ru-RU"/>
        </w:rPr>
        <w:t xml:space="preserve">Артемовскую городскую </w:t>
      </w:r>
      <w:r w:rsidR="007004B6">
        <w:rPr>
          <w:rFonts w:ascii="Liberation Serif" w:eastAsia="Times New Roman" w:hAnsi="Liberation Serif" w:cs="Liberation Serif"/>
          <w:sz w:val="28"/>
          <w:szCs w:val="28"/>
          <w:lang w:eastAsia="ru-RU"/>
        </w:rPr>
        <w:t>прокуратуру</w:t>
      </w:r>
      <w:r w:rsidR="00C76D3E" w:rsidRPr="00C76D3E">
        <w:rPr>
          <w:rFonts w:ascii="Liberation Serif" w:eastAsia="Times New Roman" w:hAnsi="Liberation Serif" w:cs="Liberation Serif"/>
          <w:sz w:val="28"/>
          <w:szCs w:val="28"/>
          <w:lang w:eastAsia="ru-RU"/>
        </w:rPr>
        <w:t xml:space="preserve">. </w:t>
      </w:r>
    </w:p>
    <w:p w:rsidR="00C76D3E" w:rsidRPr="00C76D3E" w:rsidRDefault="00C76D3E"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sidRPr="00C76D3E">
        <w:rPr>
          <w:rFonts w:ascii="Liberation Serif" w:eastAsia="Times New Roman" w:hAnsi="Liberation Serif" w:cs="Liberation Serif"/>
          <w:sz w:val="28"/>
          <w:szCs w:val="28"/>
          <w:lang w:eastAsia="ru-RU"/>
        </w:rPr>
        <w:t xml:space="preserve">Представление проекта ежегодного плана на согласование в </w:t>
      </w:r>
      <w:r w:rsidR="0011649B">
        <w:rPr>
          <w:rFonts w:ascii="Liberation Serif" w:eastAsia="Times New Roman" w:hAnsi="Liberation Serif" w:cs="Liberation Serif"/>
          <w:sz w:val="28"/>
          <w:szCs w:val="28"/>
          <w:lang w:eastAsia="ru-RU"/>
        </w:rPr>
        <w:t xml:space="preserve">Артемовскую городскую </w:t>
      </w:r>
      <w:r w:rsidRPr="00C76D3E">
        <w:rPr>
          <w:rFonts w:ascii="Liberation Serif" w:eastAsia="Times New Roman" w:hAnsi="Liberation Serif" w:cs="Liberation Serif"/>
          <w:sz w:val="28"/>
          <w:szCs w:val="28"/>
          <w:lang w:eastAsia="ru-RU"/>
        </w:rPr>
        <w:t>прокуратуру</w:t>
      </w:r>
      <w:r w:rsidR="0011649B">
        <w:rPr>
          <w:rFonts w:ascii="Liberation Serif" w:eastAsia="Times New Roman" w:hAnsi="Liberation Serif" w:cs="Liberation Serif"/>
          <w:sz w:val="28"/>
          <w:szCs w:val="28"/>
          <w:lang w:eastAsia="ru-RU"/>
        </w:rPr>
        <w:t xml:space="preserve"> </w:t>
      </w:r>
      <w:r w:rsidRPr="00C76D3E">
        <w:rPr>
          <w:rFonts w:ascii="Liberation Serif" w:eastAsia="Times New Roman" w:hAnsi="Liberation Serif" w:cs="Liberation Serif"/>
          <w:sz w:val="28"/>
          <w:szCs w:val="28"/>
          <w:lang w:eastAsia="ru-RU"/>
        </w:rPr>
        <w:t xml:space="preserve"> осуществляется посредством его размещения </w:t>
      </w:r>
      <w:r w:rsidR="008C37BE">
        <w:rPr>
          <w:rFonts w:ascii="Liberation Serif" w:eastAsia="Times New Roman" w:hAnsi="Liberation Serif" w:cs="Liberation Serif"/>
          <w:sz w:val="28"/>
          <w:szCs w:val="28"/>
          <w:lang w:eastAsia="ru-RU"/>
        </w:rPr>
        <w:t>контрольным органом</w:t>
      </w:r>
      <w:r w:rsidR="00DC2174">
        <w:rPr>
          <w:rFonts w:ascii="Liberation Serif" w:eastAsia="Times New Roman" w:hAnsi="Liberation Serif" w:cs="Liberation Serif"/>
          <w:sz w:val="28"/>
          <w:szCs w:val="28"/>
          <w:lang w:eastAsia="ru-RU"/>
        </w:rPr>
        <w:t xml:space="preserve"> в машиночитаемом формате в Е</w:t>
      </w:r>
      <w:r w:rsidRPr="00C76D3E">
        <w:rPr>
          <w:rFonts w:ascii="Liberation Serif" w:eastAsia="Times New Roman" w:hAnsi="Liberation Serif" w:cs="Liberation Serif"/>
          <w:sz w:val="28"/>
          <w:szCs w:val="28"/>
          <w:lang w:eastAsia="ru-RU"/>
        </w:rPr>
        <w:t>дином реестре контрольных (надзорных) мероприятий.</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52</w:t>
      </w:r>
      <w:r w:rsidR="00C76D3E" w:rsidRPr="00C76D3E">
        <w:rPr>
          <w:rFonts w:ascii="Liberation Serif" w:eastAsia="Times New Roman" w:hAnsi="Liberation Serif" w:cs="Liberation Serif"/>
          <w:sz w:val="28"/>
          <w:szCs w:val="28"/>
          <w:lang w:eastAsia="ru-RU"/>
        </w:rPr>
        <w:t>. Руководитель</w:t>
      </w:r>
      <w:r w:rsidR="0005305B">
        <w:rPr>
          <w:rFonts w:ascii="Liberation Serif" w:eastAsia="Times New Roman" w:hAnsi="Liberation Serif" w:cs="Liberation Serif"/>
          <w:sz w:val="28"/>
          <w:szCs w:val="28"/>
          <w:lang w:eastAsia="ru-RU"/>
        </w:rPr>
        <w:t xml:space="preserve"> (заместитель</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C76D3E" w:rsidRPr="00C76D3E">
        <w:rPr>
          <w:rFonts w:ascii="Liberation Serif" w:eastAsia="Times New Roman" w:hAnsi="Liberation Serif" w:cs="Liberation Serif"/>
          <w:sz w:val="28"/>
          <w:szCs w:val="28"/>
          <w:lang w:eastAsia="ru-RU"/>
        </w:rPr>
        <w:t xml:space="preserve"> </w:t>
      </w:r>
      <w:r w:rsidR="007F6958">
        <w:rPr>
          <w:rFonts w:ascii="Liberation Serif" w:eastAsia="Times New Roman" w:hAnsi="Liberation Serif" w:cs="Liberation Serif"/>
          <w:sz w:val="28"/>
          <w:szCs w:val="28"/>
          <w:lang w:eastAsia="ru-RU"/>
        </w:rPr>
        <w:t>контрольного органа</w:t>
      </w:r>
      <w:r w:rsidR="00C76D3E" w:rsidRPr="00C76D3E">
        <w:rPr>
          <w:rFonts w:ascii="Liberation Serif" w:eastAsia="Times New Roman" w:hAnsi="Liberation Serif" w:cs="Liberation Serif"/>
          <w:sz w:val="28"/>
          <w:szCs w:val="28"/>
          <w:lang w:eastAsia="ru-RU"/>
        </w:rPr>
        <w:t xml:space="preserve"> до </w:t>
      </w:r>
      <w:r w:rsidR="008C37BE">
        <w:rPr>
          <w:rFonts w:ascii="Liberation Serif" w:eastAsia="Times New Roman" w:hAnsi="Liberation Serif" w:cs="Liberation Serif"/>
          <w:sz w:val="28"/>
          <w:szCs w:val="28"/>
          <w:lang w:eastAsia="ru-RU"/>
        </w:rPr>
        <w:t xml:space="preserve"> </w:t>
      </w:r>
      <w:r w:rsidR="00C76D3E" w:rsidRPr="00C76D3E">
        <w:rPr>
          <w:rFonts w:ascii="Liberation Serif" w:eastAsia="Times New Roman" w:hAnsi="Liberation Serif" w:cs="Liberation Serif"/>
          <w:sz w:val="28"/>
          <w:szCs w:val="28"/>
          <w:lang w:eastAsia="ru-RU"/>
        </w:rPr>
        <w:t>20 ноября года, предшествующего году реализации ежегодного плана, рассматривает и учитыв</w:t>
      </w:r>
      <w:r w:rsidR="00DC2174">
        <w:rPr>
          <w:rFonts w:ascii="Liberation Serif" w:eastAsia="Times New Roman" w:hAnsi="Liberation Serif" w:cs="Liberation Serif"/>
          <w:sz w:val="28"/>
          <w:szCs w:val="28"/>
          <w:lang w:eastAsia="ru-RU"/>
        </w:rPr>
        <w:t>ает представленные посредством Е</w:t>
      </w:r>
      <w:r w:rsidR="00C76D3E" w:rsidRPr="00C76D3E">
        <w:rPr>
          <w:rFonts w:ascii="Liberation Serif" w:eastAsia="Times New Roman" w:hAnsi="Liberation Serif" w:cs="Liberation Serif"/>
          <w:sz w:val="28"/>
          <w:szCs w:val="28"/>
          <w:lang w:eastAsia="ru-RU"/>
        </w:rPr>
        <w:t>диного реестра контрольных</w:t>
      </w:r>
      <w:r w:rsidR="008B4255">
        <w:rPr>
          <w:rFonts w:ascii="Liberation Serif" w:eastAsia="Times New Roman" w:hAnsi="Liberation Serif" w:cs="Liberation Serif"/>
          <w:sz w:val="28"/>
          <w:szCs w:val="28"/>
          <w:lang w:eastAsia="ru-RU"/>
        </w:rPr>
        <w:t xml:space="preserve"> (надзорных) </w:t>
      </w:r>
      <w:r w:rsidR="00C76D3E" w:rsidRPr="00C76D3E">
        <w:rPr>
          <w:rFonts w:ascii="Liberation Serif" w:eastAsia="Times New Roman" w:hAnsi="Liberation Serif" w:cs="Liberation Serif"/>
          <w:sz w:val="28"/>
          <w:szCs w:val="28"/>
          <w:lang w:eastAsia="ru-RU"/>
        </w:rPr>
        <w:t xml:space="preserve">мероприятий предложения </w:t>
      </w:r>
      <w:r w:rsidR="0011649B">
        <w:rPr>
          <w:rFonts w:ascii="Liberation Serif" w:eastAsia="Times New Roman" w:hAnsi="Liberation Serif" w:cs="Liberation Serif"/>
          <w:sz w:val="28"/>
          <w:szCs w:val="28"/>
          <w:lang w:eastAsia="ru-RU"/>
        </w:rPr>
        <w:t xml:space="preserve">Артемовской городской </w:t>
      </w:r>
      <w:r w:rsidR="00C76D3E" w:rsidRPr="00C76D3E">
        <w:rPr>
          <w:rFonts w:ascii="Liberation Serif" w:eastAsia="Times New Roman" w:hAnsi="Liberation Serif" w:cs="Liberation Serif"/>
          <w:sz w:val="28"/>
          <w:szCs w:val="28"/>
          <w:lang w:eastAsia="ru-RU"/>
        </w:rPr>
        <w:t xml:space="preserve">прокуратуры  по включению или исключению контрольных мероприятий в ежегодный план. Предложения </w:t>
      </w:r>
      <w:r w:rsidR="00086BEF">
        <w:rPr>
          <w:rFonts w:ascii="Liberation Serif" w:eastAsia="Times New Roman" w:hAnsi="Liberation Serif" w:cs="Liberation Serif"/>
          <w:sz w:val="28"/>
          <w:szCs w:val="28"/>
          <w:lang w:eastAsia="ru-RU"/>
        </w:rPr>
        <w:t xml:space="preserve">Артемовской городской прокуратуры </w:t>
      </w:r>
      <w:r w:rsidR="00C76D3E" w:rsidRPr="00C76D3E">
        <w:rPr>
          <w:rFonts w:ascii="Liberation Serif" w:eastAsia="Times New Roman" w:hAnsi="Liberation Serif" w:cs="Liberation Serif"/>
          <w:sz w:val="28"/>
          <w:szCs w:val="28"/>
          <w:lang w:eastAsia="ru-RU"/>
        </w:rPr>
        <w:t xml:space="preserve"> могут быть обжалованы вышестоящему прокурору, что не приостанавливает их учет</w:t>
      </w:r>
      <w:r w:rsidR="00DC2174">
        <w:rPr>
          <w:rFonts w:ascii="Liberation Serif" w:eastAsia="Times New Roman" w:hAnsi="Liberation Serif" w:cs="Liberation Serif"/>
          <w:sz w:val="28"/>
          <w:szCs w:val="28"/>
          <w:lang w:eastAsia="ru-RU"/>
        </w:rPr>
        <w:t xml:space="preserve"> в ежегодном плане посредством Е</w:t>
      </w:r>
      <w:r w:rsidR="00C76D3E" w:rsidRPr="00C76D3E">
        <w:rPr>
          <w:rFonts w:ascii="Liberation Serif" w:eastAsia="Times New Roman" w:hAnsi="Liberation Serif" w:cs="Liberation Serif"/>
          <w:sz w:val="28"/>
          <w:szCs w:val="28"/>
          <w:lang w:eastAsia="ru-RU"/>
        </w:rPr>
        <w:t>диного реестра контрольных (надзорных) мероприятий.</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53</w:t>
      </w:r>
      <w:r w:rsidR="00A6326C" w:rsidRPr="00A6326C">
        <w:rPr>
          <w:rFonts w:ascii="Liberation Serif" w:eastAsia="Times New Roman" w:hAnsi="Liberation Serif" w:cs="Liberation Serif"/>
          <w:sz w:val="28"/>
          <w:szCs w:val="28"/>
          <w:lang w:eastAsia="ru-RU"/>
        </w:rPr>
        <w:t>. При организации муниципального жилищного контроля объектам контроля присваиваются следующие категории риска:</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высокий;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средний;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низкий.</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54</w:t>
      </w:r>
      <w:r w:rsidR="00086BEF">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6326C" w:rsidRPr="00A6326C"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ри установлении объекту контроля категории высокого риска плановые контрольные мероприятия проводятся с периодичностью 1 раз в 2 года.</w:t>
      </w:r>
    </w:p>
    <w:p w:rsidR="00A6326C" w:rsidRPr="00A6326C"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ри установлении объекту контроля средней категории риска плановые контрольные мероприятия проводятся с периодичностью 1 раз в 3 года.</w:t>
      </w:r>
    </w:p>
    <w:p w:rsidR="00A6326C" w:rsidRPr="00A6326C"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ри установлении объекту контроля низкой категории риска плановые контрольные мероприятия не проводятся.</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55</w:t>
      </w:r>
      <w:r w:rsidR="00A6326C" w:rsidRPr="00A6326C">
        <w:rPr>
          <w:rFonts w:ascii="Liberation Serif" w:eastAsia="Times New Roman" w:hAnsi="Liberation Serif" w:cs="Liberation Serif"/>
          <w:sz w:val="28"/>
          <w:szCs w:val="28"/>
          <w:lang w:eastAsia="ru-RU"/>
        </w:rPr>
        <w:t xml:space="preserve">.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w:t>
      </w:r>
      <w:r w:rsidR="007F695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A6326C" w:rsidRPr="00522AEA" w:rsidRDefault="008D2907"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Times New Roman" w:eastAsia="Times New Roman" w:hAnsi="Times New Roman" w:cs="Times New Roman"/>
          <w:sz w:val="28"/>
          <w:szCs w:val="28"/>
          <w:lang w:eastAsia="ru-RU"/>
        </w:rPr>
        <w:t>56</w:t>
      </w:r>
      <w:r w:rsidR="00A6326C" w:rsidRPr="00A6326C">
        <w:rPr>
          <w:rFonts w:ascii="Times New Roman" w:eastAsia="Times New Roman" w:hAnsi="Times New Roman" w:cs="Times New Roman"/>
          <w:sz w:val="28"/>
          <w:szCs w:val="28"/>
          <w:lang w:eastAsia="ru-RU"/>
        </w:rPr>
        <w:t xml:space="preserve">. </w:t>
      </w:r>
      <w:r w:rsidR="00A6326C" w:rsidRPr="00522AEA">
        <w:rPr>
          <w:rFonts w:ascii="Liberation Serif" w:eastAsia="Times New Roman" w:hAnsi="Liberation Serif" w:cs="Liberation Serif"/>
          <w:sz w:val="28"/>
          <w:szCs w:val="28"/>
          <w:lang w:eastAsia="ru-RU"/>
        </w:rPr>
        <w:t>Критерии риска для объектов контроля</w:t>
      </w:r>
      <w:r w:rsidR="009C6286">
        <w:rPr>
          <w:rFonts w:ascii="Liberation Serif" w:eastAsia="Times New Roman" w:hAnsi="Liberation Serif" w:cs="Liberation Serif"/>
          <w:sz w:val="28"/>
          <w:szCs w:val="28"/>
          <w:lang w:eastAsia="ru-RU"/>
        </w:rPr>
        <w:t xml:space="preserve"> К</w:t>
      </w:r>
      <w:proofErr w:type="gramStart"/>
      <w:r w:rsidR="005746DF">
        <w:rPr>
          <w:rFonts w:ascii="Liberation Serif" w:eastAsia="Times New Roman" w:hAnsi="Liberation Serif" w:cs="Liberation Serif"/>
          <w:sz w:val="28"/>
          <w:szCs w:val="28"/>
          <w:lang w:eastAsia="ru-RU"/>
        </w:rPr>
        <w:t>1</w:t>
      </w:r>
      <w:proofErr w:type="gramEnd"/>
      <w:r w:rsidR="009C6286">
        <w:rPr>
          <w:rFonts w:ascii="Liberation Serif" w:eastAsia="Times New Roman" w:hAnsi="Liberation Serif" w:cs="Liberation Serif"/>
          <w:sz w:val="28"/>
          <w:szCs w:val="28"/>
          <w:lang w:eastAsia="ru-RU"/>
        </w:rPr>
        <w:t xml:space="preserve"> (</w:t>
      </w:r>
      <w:r w:rsidR="00E808FB">
        <w:rPr>
          <w:rFonts w:ascii="Liberation Serif" w:eastAsia="Times New Roman" w:hAnsi="Liberation Serif" w:cs="Liberation Serif"/>
          <w:sz w:val="28"/>
          <w:szCs w:val="28"/>
          <w:lang w:eastAsia="ru-RU"/>
        </w:rPr>
        <w:t>К2, К3</w:t>
      </w:r>
      <w:r w:rsidR="00710922" w:rsidRPr="00522AEA">
        <w:rPr>
          <w:rFonts w:ascii="Liberation Serif" w:eastAsia="Times New Roman" w:hAnsi="Liberation Serif" w:cs="Liberation Serif"/>
          <w:sz w:val="28"/>
          <w:szCs w:val="28"/>
          <w:lang w:eastAsia="ru-RU"/>
        </w:rPr>
        <w:t>)</w:t>
      </w:r>
      <w:r w:rsidR="00A6326C" w:rsidRPr="00522AEA">
        <w:rPr>
          <w:rFonts w:ascii="Liberation Serif" w:eastAsia="Times New Roman" w:hAnsi="Liberation Serif" w:cs="Liberation Serif"/>
          <w:sz w:val="28"/>
          <w:szCs w:val="28"/>
          <w:lang w:eastAsia="ru-RU"/>
        </w:rPr>
        <w:t xml:space="preserve"> определяются следующим образом:</w:t>
      </w:r>
    </w:p>
    <w:p w:rsidR="00A6326C" w:rsidRPr="00522AEA" w:rsidRDefault="0067609D" w:rsidP="0067609D">
      <w:pPr>
        <w:spacing w:before="100" w:beforeAutospacing="1" w:after="0" w:line="240" w:lineRule="auto"/>
        <w:ind w:firstLine="709"/>
        <w:contextualSpacing/>
        <w:jc w:val="center"/>
        <w:rPr>
          <w:rFonts w:ascii="Liberation Serif" w:eastAsia="Times New Roman" w:hAnsi="Liberation Serif" w:cs="Liberation Serif"/>
          <w:noProof/>
          <w:sz w:val="28"/>
          <w:szCs w:val="28"/>
          <w:u w:val="single"/>
          <w:lang w:eastAsia="ru-RU"/>
        </w:rPr>
      </w:pPr>
      <w:r w:rsidRPr="00522AEA">
        <w:rPr>
          <w:rFonts w:ascii="Liberation Serif" w:eastAsia="Times New Roman" w:hAnsi="Liberation Serif" w:cs="Liberation Serif"/>
          <w:noProof/>
          <w:sz w:val="28"/>
          <w:szCs w:val="28"/>
          <w:lang w:eastAsia="ru-RU"/>
        </w:rPr>
        <w:t>К</w:t>
      </w:r>
      <w:r w:rsidR="00386861">
        <w:rPr>
          <w:rFonts w:ascii="Liberation Serif" w:eastAsia="Times New Roman" w:hAnsi="Liberation Serif" w:cs="Liberation Serif"/>
          <w:noProof/>
          <w:sz w:val="28"/>
          <w:szCs w:val="28"/>
          <w:lang w:eastAsia="ru-RU"/>
        </w:rPr>
        <w:t>1</w:t>
      </w:r>
      <w:r w:rsidRPr="00522AEA">
        <w:rPr>
          <w:rFonts w:ascii="Liberation Serif" w:eastAsia="Times New Roman" w:hAnsi="Liberation Serif" w:cs="Liberation Serif"/>
          <w:noProof/>
          <w:sz w:val="28"/>
          <w:szCs w:val="28"/>
          <w:lang w:eastAsia="ru-RU"/>
        </w:rPr>
        <w:t>=</w:t>
      </w:r>
      <w:r w:rsidRPr="00522AEA">
        <w:rPr>
          <w:rFonts w:ascii="Liberation Serif" w:eastAsia="Times New Roman" w:hAnsi="Liberation Serif" w:cs="Liberation Serif"/>
          <w:noProof/>
          <w:sz w:val="28"/>
          <w:szCs w:val="28"/>
          <w:u w:val="single"/>
          <w:lang w:eastAsia="ru-RU"/>
        </w:rPr>
        <w:t>(5*</w:t>
      </w:r>
      <w:r w:rsidRPr="00522AEA">
        <w:rPr>
          <w:rFonts w:ascii="Liberation Serif" w:eastAsia="Times New Roman" w:hAnsi="Liberation Serif" w:cs="Liberation Serif"/>
          <w:noProof/>
          <w:sz w:val="28"/>
          <w:szCs w:val="28"/>
          <w:u w:val="single"/>
          <w:lang w:val="en-US" w:eastAsia="ru-RU"/>
        </w:rPr>
        <w:t>Vn</w:t>
      </w:r>
      <w:r w:rsidRPr="00522AEA">
        <w:rPr>
          <w:rFonts w:ascii="Liberation Serif" w:eastAsia="Times New Roman" w:hAnsi="Liberation Serif" w:cs="Liberation Serif"/>
          <w:noProof/>
          <w:sz w:val="28"/>
          <w:szCs w:val="28"/>
          <w:u w:val="single"/>
          <w:lang w:eastAsia="ru-RU"/>
        </w:rPr>
        <w:t>+</w:t>
      </w:r>
      <w:r w:rsidRPr="00522AEA">
        <w:rPr>
          <w:rFonts w:ascii="Liberation Serif" w:eastAsia="Times New Roman" w:hAnsi="Liberation Serif" w:cs="Liberation Serif"/>
          <w:noProof/>
          <w:sz w:val="28"/>
          <w:szCs w:val="28"/>
          <w:u w:val="single"/>
          <w:lang w:val="en-US" w:eastAsia="ru-RU"/>
        </w:rPr>
        <w:t>V</w:t>
      </w:r>
      <w:r w:rsidRPr="00522AEA">
        <w:rPr>
          <w:rFonts w:ascii="Liberation Serif" w:eastAsia="Times New Roman" w:hAnsi="Liberation Serif" w:cs="Liberation Serif"/>
          <w:noProof/>
          <w:sz w:val="28"/>
          <w:szCs w:val="28"/>
          <w:u w:val="single"/>
          <w:lang w:eastAsia="ru-RU"/>
        </w:rPr>
        <w:t>н+2*</w:t>
      </w:r>
      <w:r w:rsidRPr="00522AEA">
        <w:rPr>
          <w:rFonts w:ascii="Liberation Serif" w:eastAsia="Times New Roman" w:hAnsi="Liberation Serif" w:cs="Liberation Serif"/>
          <w:noProof/>
          <w:sz w:val="28"/>
          <w:szCs w:val="28"/>
          <w:u w:val="single"/>
          <w:lang w:val="en-US" w:eastAsia="ru-RU"/>
        </w:rPr>
        <w:t>V</w:t>
      </w:r>
      <w:r w:rsidRPr="00522AEA">
        <w:rPr>
          <w:rFonts w:ascii="Liberation Serif" w:eastAsia="Times New Roman" w:hAnsi="Liberation Serif" w:cs="Liberation Serif"/>
          <w:noProof/>
          <w:sz w:val="28"/>
          <w:szCs w:val="28"/>
          <w:u w:val="single"/>
          <w:lang w:eastAsia="ru-RU"/>
        </w:rPr>
        <w:t>пр)*1</w:t>
      </w:r>
    </w:p>
    <w:p w:rsidR="0067609D" w:rsidRPr="00522AEA" w:rsidRDefault="0067609D" w:rsidP="0067609D">
      <w:pPr>
        <w:spacing w:before="100" w:beforeAutospacing="1" w:after="0" w:line="240" w:lineRule="auto"/>
        <w:ind w:firstLine="709"/>
        <w:contextualSpacing/>
        <w:jc w:val="center"/>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S</w:t>
      </w:r>
      <w:r w:rsidRPr="00522AEA">
        <w:rPr>
          <w:rFonts w:ascii="Liberation Serif" w:eastAsia="Times New Roman" w:hAnsi="Liberation Serif" w:cs="Liberation Serif"/>
          <w:sz w:val="28"/>
          <w:szCs w:val="28"/>
          <w:lang w:eastAsia="ru-RU"/>
        </w:rPr>
        <w:t>*</w:t>
      </w:r>
      <w:r w:rsidRPr="00522AEA">
        <w:rPr>
          <w:rFonts w:ascii="Liberation Serif" w:eastAsia="Times New Roman" w:hAnsi="Liberation Serif" w:cs="Liberation Serif"/>
          <w:sz w:val="28"/>
          <w:szCs w:val="28"/>
          <w:lang w:val="en-US" w:eastAsia="ru-RU"/>
        </w:rPr>
        <w:t>R</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r w:rsidRPr="00522AEA">
        <w:rPr>
          <w:rFonts w:ascii="Liberation Serif" w:eastAsia="Times New Roman" w:hAnsi="Liberation Serif" w:cs="Liberation Serif"/>
          <w:sz w:val="28"/>
          <w:szCs w:val="28"/>
          <w:lang w:eastAsia="ru-RU"/>
        </w:rPr>
        <w:t>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w:t>
      </w:r>
      <w:r w:rsidR="001F3542">
        <w:rPr>
          <w:rFonts w:ascii="Liberation Serif" w:eastAsia="Times New Roman" w:hAnsi="Liberation Serif" w:cs="Liberation Serif"/>
          <w:sz w:val="28"/>
          <w:szCs w:val="28"/>
          <w:lang w:eastAsia="ru-RU"/>
        </w:rPr>
        <w:t xml:space="preserve"> </w:t>
      </w:r>
      <w:r w:rsidR="001F3542" w:rsidRPr="003F1AAF">
        <w:rPr>
          <w:rFonts w:ascii="Liberation Serif" w:eastAsia="Times New Roman" w:hAnsi="Liberation Serif" w:cs="Liberation Serif"/>
          <w:sz w:val="28"/>
          <w:szCs w:val="28"/>
          <w:lang w:eastAsia="ru-RU"/>
        </w:rPr>
        <w:t>Департаментом государственного жилищного и строительного надзора Свердловской области (далее – Департамент)</w:t>
      </w:r>
      <w:r w:rsidRPr="00522AEA">
        <w:rPr>
          <w:rFonts w:ascii="Liberation Serif" w:eastAsia="Times New Roman" w:hAnsi="Liberation Serif" w:cs="Liberation Serif"/>
          <w:sz w:val="28"/>
          <w:szCs w:val="28"/>
          <w:lang w:eastAsia="ru-RU"/>
        </w:rPr>
        <w:t xml:space="preserve"> протоколам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r w:rsidRPr="00522AEA">
        <w:rPr>
          <w:rFonts w:ascii="Liberation Serif" w:eastAsia="Times New Roman" w:hAnsi="Liberation Serif" w:cs="Liberation Serif"/>
          <w:sz w:val="28"/>
          <w:szCs w:val="28"/>
          <w:lang w:eastAsia="ru-RU"/>
        </w:rPr>
        <w:t xml:space="preserve">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w:t>
      </w:r>
      <w:r w:rsidRPr="003F1AAF">
        <w:rPr>
          <w:rFonts w:ascii="Liberation Serif" w:eastAsia="Times New Roman" w:hAnsi="Liberation Serif" w:cs="Liberation Serif"/>
          <w:sz w:val="28"/>
          <w:szCs w:val="28"/>
          <w:lang w:eastAsia="ru-RU"/>
        </w:rPr>
        <w:t>составленным Департаментом</w:t>
      </w:r>
      <w:r w:rsidR="00130836" w:rsidRPr="003F1AAF">
        <w:rPr>
          <w:rFonts w:ascii="Liberation Serif" w:eastAsia="Times New Roman" w:hAnsi="Liberation Serif" w:cs="Liberation Serif"/>
          <w:sz w:val="28"/>
          <w:szCs w:val="28"/>
          <w:lang w:eastAsia="ru-RU"/>
        </w:rPr>
        <w:t xml:space="preserve"> </w:t>
      </w:r>
      <w:r w:rsidRPr="003F1AAF">
        <w:rPr>
          <w:rFonts w:ascii="Liberation Serif" w:eastAsia="Times New Roman" w:hAnsi="Liberation Serif" w:cs="Liberation Serif"/>
          <w:sz w:val="28"/>
          <w:szCs w:val="28"/>
          <w:lang w:eastAsia="ru-RU"/>
        </w:rPr>
        <w:t>протоколам об административных правонарушениях</w:t>
      </w:r>
      <w:r w:rsidRPr="006F2DC0">
        <w:rPr>
          <w:rFonts w:ascii="Liberation Serif" w:eastAsia="Times New Roman" w:hAnsi="Liberation Serif" w:cs="Liberation Serif"/>
          <w:sz w:val="28"/>
          <w:szCs w:val="28"/>
          <w:lang w:eastAsia="ru-RU"/>
        </w:rPr>
        <w:t>, за исключением Постановлений о назначении административных наказаний юридическому лицу (его должностным лицам), индивидуальному предпринимателю</w:t>
      </w:r>
      <w:r w:rsidRPr="00522AEA">
        <w:rPr>
          <w:rFonts w:ascii="Liberation Serif" w:eastAsia="Times New Roman" w:hAnsi="Liberation Serif" w:cs="Liberation Serif"/>
          <w:sz w:val="28"/>
          <w:szCs w:val="28"/>
          <w:lang w:eastAsia="ru-RU"/>
        </w:rPr>
        <w:t xml:space="preserve">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proofErr w:type="spellStart"/>
      <w:r w:rsidRPr="00522AEA">
        <w:rPr>
          <w:rFonts w:ascii="Liberation Serif" w:eastAsia="Times New Roman" w:hAnsi="Liberation Serif" w:cs="Liberation Serif"/>
          <w:sz w:val="28"/>
          <w:szCs w:val="28"/>
          <w:lang w:eastAsia="ru-RU"/>
        </w:rPr>
        <w:t>пр</w:t>
      </w:r>
      <w:proofErr w:type="spellEnd"/>
      <w:r w:rsidRPr="00522AEA">
        <w:rPr>
          <w:rFonts w:ascii="Liberation Serif" w:eastAsia="Times New Roman" w:hAnsi="Liberation Serif" w:cs="Liberation Serif"/>
          <w:sz w:val="28"/>
          <w:szCs w:val="28"/>
          <w:lang w:eastAsia="ru-RU"/>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w:t>
      </w:r>
      <w:r w:rsidRPr="00522AEA">
        <w:rPr>
          <w:rFonts w:ascii="Liberation Serif" w:eastAsia="Times New Roman" w:hAnsi="Liberation Serif" w:cs="Liberation Serif"/>
          <w:sz w:val="28"/>
          <w:szCs w:val="28"/>
          <w:lang w:eastAsia="ru-RU"/>
        </w:rPr>
        <w:lastRenderedPageBreak/>
        <w:t>Департаментом протоколам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S</w:t>
      </w:r>
      <w:r w:rsidRPr="00522AEA">
        <w:rPr>
          <w:rFonts w:ascii="Liberation Serif" w:eastAsia="Times New Roman" w:hAnsi="Liberation Serif" w:cs="Liberation Serif"/>
          <w:sz w:val="28"/>
          <w:szCs w:val="28"/>
          <w:lang w:eastAsia="ru-RU"/>
        </w:rPr>
        <w:t xml:space="preserve"> - </w:t>
      </w:r>
      <w:proofErr w:type="gramStart"/>
      <w:r w:rsidRPr="00522AEA">
        <w:rPr>
          <w:rFonts w:ascii="Liberation Serif" w:eastAsia="Times New Roman" w:hAnsi="Liberation Serif" w:cs="Liberation Serif"/>
          <w:sz w:val="28"/>
          <w:szCs w:val="28"/>
          <w:lang w:eastAsia="ru-RU"/>
        </w:rPr>
        <w:t>общая</w:t>
      </w:r>
      <w:proofErr w:type="gramEnd"/>
      <w:r w:rsidRPr="00522AEA">
        <w:rPr>
          <w:rFonts w:ascii="Liberation Serif" w:eastAsia="Times New Roman" w:hAnsi="Liberation Serif" w:cs="Liberation Serif"/>
          <w:sz w:val="28"/>
          <w:szCs w:val="28"/>
          <w:lang w:eastAsia="ru-RU"/>
        </w:rPr>
        <w:t xml:space="preserve">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D16FD7" w:rsidRDefault="00A6326C"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R</w:t>
      </w:r>
      <w:r w:rsidRPr="00522AEA">
        <w:rPr>
          <w:rFonts w:ascii="Liberation Serif" w:eastAsia="Times New Roman" w:hAnsi="Liberation Serif" w:cs="Liberation Serif"/>
          <w:sz w:val="28"/>
          <w:szCs w:val="28"/>
          <w:lang w:eastAsia="ru-RU"/>
        </w:rPr>
        <w:t xml:space="preserve"> - </w:t>
      </w:r>
      <w:proofErr w:type="gramStart"/>
      <w:r w:rsidRPr="00522AEA">
        <w:rPr>
          <w:rFonts w:ascii="Liberation Serif" w:eastAsia="Times New Roman" w:hAnsi="Liberation Serif" w:cs="Liberation Serif"/>
          <w:sz w:val="28"/>
          <w:szCs w:val="28"/>
          <w:lang w:eastAsia="ru-RU"/>
        </w:rPr>
        <w:t>количество</w:t>
      </w:r>
      <w:proofErr w:type="gramEnd"/>
      <w:r w:rsidRPr="00522AEA">
        <w:rPr>
          <w:rFonts w:ascii="Liberation Serif" w:eastAsia="Times New Roman" w:hAnsi="Liberation Serif" w:cs="Liberation Serif"/>
          <w:sz w:val="28"/>
          <w:szCs w:val="28"/>
          <w:lang w:eastAsia="ru-RU"/>
        </w:rPr>
        <w:t xml:space="preserve">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5746DF" w:rsidRPr="00522AEA" w:rsidRDefault="005D3F9C"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w:t>
      </w:r>
      <w:r w:rsidRPr="000D2A7F">
        <w:rPr>
          <w:rFonts w:ascii="Liberation Serif" w:eastAsia="Times New Roman" w:hAnsi="Liberation Serif" w:cs="Liberation Serif"/>
          <w:sz w:val="28"/>
          <w:szCs w:val="28"/>
          <w:lang w:eastAsia="ru-RU"/>
        </w:rPr>
        <w:t>еят</w:t>
      </w:r>
      <w:r>
        <w:rPr>
          <w:rFonts w:ascii="Liberation Serif" w:eastAsia="Times New Roman" w:hAnsi="Liberation Serif" w:cs="Liberation Serif"/>
          <w:sz w:val="28"/>
          <w:szCs w:val="28"/>
          <w:lang w:eastAsia="ru-RU"/>
        </w:rPr>
        <w:t xml:space="preserve">ельность </w:t>
      </w:r>
      <w:r w:rsidRPr="000D2A7F">
        <w:rPr>
          <w:rFonts w:ascii="Liberation Serif" w:eastAsia="Times New Roman" w:hAnsi="Liberation Serif" w:cs="Liberation Serif"/>
          <w:sz w:val="28"/>
          <w:szCs w:val="28"/>
          <w:lang w:eastAsia="ru-RU"/>
        </w:rPr>
        <w:t>по формированию фондов капитального ремонта</w:t>
      </w:r>
      <w:r>
        <w:rPr>
          <w:rFonts w:ascii="Liberation Serif" w:eastAsia="Times New Roman" w:hAnsi="Liberation Serif" w:cs="Liberation Serif"/>
          <w:sz w:val="28"/>
          <w:szCs w:val="28"/>
          <w:lang w:eastAsia="ru-RU"/>
        </w:rPr>
        <w:t xml:space="preserve"> на специальном счете </w:t>
      </w:r>
      <w:r w:rsidR="005746DF">
        <w:rPr>
          <w:rFonts w:ascii="Liberation Serif" w:eastAsia="Times New Roman" w:hAnsi="Liberation Serif" w:cs="Liberation Serif"/>
          <w:sz w:val="28"/>
          <w:szCs w:val="28"/>
          <w:lang w:eastAsia="ru-RU"/>
        </w:rPr>
        <w:t>(К</w:t>
      </w:r>
      <w:r w:rsidR="005746DF" w:rsidRPr="00522AEA">
        <w:rPr>
          <w:rFonts w:ascii="Liberation Serif" w:eastAsia="Times New Roman" w:hAnsi="Liberation Serif" w:cs="Liberation Serif"/>
          <w:sz w:val="28"/>
          <w:szCs w:val="28"/>
          <w:lang w:eastAsia="ru-RU"/>
        </w:rPr>
        <w:t xml:space="preserve">) относится к высокой категории риска, если владелец специального счета на дату составления </w:t>
      </w:r>
      <w:r w:rsidR="003F5DD5">
        <w:rPr>
          <w:rFonts w:ascii="Liberation Serif" w:eastAsia="Times New Roman" w:hAnsi="Liberation Serif" w:cs="Liberation Serif"/>
          <w:sz w:val="28"/>
          <w:szCs w:val="28"/>
          <w:lang w:eastAsia="ru-RU"/>
        </w:rPr>
        <w:t xml:space="preserve">ежегодного плана </w:t>
      </w:r>
      <w:r w:rsidR="005746DF" w:rsidRPr="00522AEA">
        <w:rPr>
          <w:rFonts w:ascii="Liberation Serif" w:eastAsia="Times New Roman" w:hAnsi="Liberation Serif" w:cs="Liberation Serif"/>
          <w:sz w:val="28"/>
          <w:szCs w:val="28"/>
          <w:lang w:eastAsia="ru-RU"/>
        </w:rPr>
        <w:t>на очередной календарный год соответствует хотя бы одному из следующих критериев:</w:t>
      </w:r>
    </w:p>
    <w:p w:rsidR="005746DF" w:rsidRPr="00522AEA" w:rsidRDefault="005746DF"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proofErr w:type="gramStart"/>
      <w:r w:rsidRPr="00522AEA">
        <w:rPr>
          <w:rFonts w:ascii="Liberation Serif" w:eastAsia="Times New Roman" w:hAnsi="Liberation Serif" w:cs="Liberation Serif"/>
          <w:sz w:val="28"/>
          <w:szCs w:val="28"/>
          <w:lang w:eastAsia="ru-RU"/>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522AEA">
        <w:rPr>
          <w:rFonts w:ascii="Liberation Serif" w:eastAsia="Times New Roman" w:hAnsi="Liberation Serif" w:cs="Liberation Serif"/>
          <w:sz w:val="28"/>
          <w:szCs w:val="28"/>
          <w:lang w:eastAsia="ru-RU"/>
        </w:rPr>
        <w:t xml:space="preserve"> таких договоров или представление указанных сведений не в полном объеме в течение двух и более отчетных периодов;</w:t>
      </w:r>
    </w:p>
    <w:p w:rsidR="00386861" w:rsidRDefault="005746DF"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w:t>
      </w:r>
      <w:r w:rsidR="003F5DD5">
        <w:rPr>
          <w:rFonts w:ascii="Liberation Serif" w:eastAsia="Times New Roman" w:hAnsi="Liberation Serif" w:cs="Liberation Serif"/>
          <w:sz w:val="28"/>
          <w:szCs w:val="28"/>
          <w:lang w:eastAsia="ru-RU"/>
        </w:rPr>
        <w:t xml:space="preserve"> домах, вынесенных контрольным органом</w:t>
      </w:r>
      <w:r w:rsidRPr="00522AEA">
        <w:rPr>
          <w:rFonts w:ascii="Liberation Serif" w:eastAsia="Times New Roman" w:hAnsi="Liberation Serif" w:cs="Liberation Serif"/>
          <w:sz w:val="28"/>
          <w:szCs w:val="28"/>
          <w:lang w:eastAsia="ru-RU"/>
        </w:rPr>
        <w:t xml:space="preserve">. </w:t>
      </w:r>
    </w:p>
    <w:p w:rsidR="005746DF" w:rsidRPr="00522AEA" w:rsidRDefault="007A7C97"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w:t>
      </w:r>
      <w:r w:rsidRPr="000D2A7F">
        <w:rPr>
          <w:rFonts w:ascii="Liberation Serif" w:eastAsia="Times New Roman" w:hAnsi="Liberation Serif" w:cs="Liberation Serif"/>
          <w:sz w:val="28"/>
          <w:szCs w:val="28"/>
          <w:lang w:eastAsia="ru-RU"/>
        </w:rPr>
        <w:t>еят</w:t>
      </w:r>
      <w:r>
        <w:rPr>
          <w:rFonts w:ascii="Liberation Serif" w:eastAsia="Times New Roman" w:hAnsi="Liberation Serif" w:cs="Liberation Serif"/>
          <w:sz w:val="28"/>
          <w:szCs w:val="28"/>
          <w:lang w:eastAsia="ru-RU"/>
        </w:rPr>
        <w:t xml:space="preserve">ельность </w:t>
      </w:r>
      <w:r w:rsidRPr="000D2A7F">
        <w:rPr>
          <w:rFonts w:ascii="Liberation Serif" w:eastAsia="Times New Roman" w:hAnsi="Liberation Serif" w:cs="Liberation Serif"/>
          <w:sz w:val="28"/>
          <w:szCs w:val="28"/>
          <w:lang w:eastAsia="ru-RU"/>
        </w:rPr>
        <w:t>по формированию фондов капитального ремонта</w:t>
      </w:r>
      <w:r>
        <w:rPr>
          <w:rFonts w:ascii="Liberation Serif" w:eastAsia="Times New Roman" w:hAnsi="Liberation Serif" w:cs="Liberation Serif"/>
          <w:sz w:val="28"/>
          <w:szCs w:val="28"/>
          <w:lang w:eastAsia="ru-RU"/>
        </w:rPr>
        <w:t xml:space="preserve"> на специальном счете </w:t>
      </w:r>
      <w:r w:rsidR="005746DF" w:rsidRPr="00522AEA">
        <w:rPr>
          <w:rFonts w:ascii="Liberation Serif" w:eastAsia="Times New Roman" w:hAnsi="Liberation Serif" w:cs="Liberation Serif"/>
          <w:sz w:val="28"/>
          <w:szCs w:val="28"/>
          <w:lang w:eastAsia="ru-RU"/>
        </w:rPr>
        <w:t>(К) относится к средней категории риска, если владелец специального счета на дату составления</w:t>
      </w:r>
      <w:r>
        <w:rPr>
          <w:rFonts w:ascii="Liberation Serif" w:eastAsia="Times New Roman" w:hAnsi="Liberation Serif" w:cs="Liberation Serif"/>
          <w:sz w:val="28"/>
          <w:szCs w:val="28"/>
          <w:lang w:eastAsia="ru-RU"/>
        </w:rPr>
        <w:t xml:space="preserve"> ежегодного плана</w:t>
      </w:r>
      <w:r w:rsidR="005746DF" w:rsidRPr="00522AEA">
        <w:rPr>
          <w:rFonts w:ascii="Liberation Serif" w:eastAsia="Times New Roman" w:hAnsi="Liberation Serif" w:cs="Liberation Serif"/>
          <w:sz w:val="28"/>
          <w:szCs w:val="28"/>
          <w:lang w:eastAsia="ru-RU"/>
        </w:rPr>
        <w:t xml:space="preserve"> на очередной календарный год соответствует хотя бы одному из следующих критериев:</w:t>
      </w:r>
    </w:p>
    <w:p w:rsidR="005746DF" w:rsidRPr="00522AEA" w:rsidRDefault="005746DF"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5746DF" w:rsidRPr="00522AEA" w:rsidRDefault="005746DF"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proofErr w:type="gramStart"/>
      <w:r w:rsidRPr="00522AEA">
        <w:rPr>
          <w:rFonts w:ascii="Liberation Serif" w:eastAsia="Times New Roman" w:hAnsi="Liberation Serif" w:cs="Liberation Serif"/>
          <w:sz w:val="28"/>
          <w:szCs w:val="28"/>
          <w:lang w:eastAsia="ru-RU"/>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w:t>
      </w:r>
      <w:proofErr w:type="gramEnd"/>
      <w:r w:rsidRPr="00522AEA">
        <w:rPr>
          <w:rFonts w:ascii="Liberation Serif" w:eastAsia="Times New Roman" w:hAnsi="Liberation Serif" w:cs="Liberation Serif"/>
          <w:sz w:val="28"/>
          <w:szCs w:val="28"/>
          <w:lang w:eastAsia="ru-RU"/>
        </w:rPr>
        <w:t>, размер взноса на капитальный ремонт, наименование кредитной организации) сведениям, внесенным в реестр специальных счетов.</w:t>
      </w:r>
    </w:p>
    <w:p w:rsidR="005746DF" w:rsidRDefault="0061609D" w:rsidP="00B44881">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Д</w:t>
      </w:r>
      <w:r w:rsidRPr="000D2A7F">
        <w:rPr>
          <w:rFonts w:ascii="Liberation Serif" w:eastAsia="Times New Roman" w:hAnsi="Liberation Serif" w:cs="Liberation Serif"/>
          <w:sz w:val="28"/>
          <w:szCs w:val="28"/>
          <w:lang w:eastAsia="ru-RU"/>
        </w:rPr>
        <w:t>еят</w:t>
      </w:r>
      <w:r>
        <w:rPr>
          <w:rFonts w:ascii="Liberation Serif" w:eastAsia="Times New Roman" w:hAnsi="Liberation Serif" w:cs="Liberation Serif"/>
          <w:sz w:val="28"/>
          <w:szCs w:val="28"/>
          <w:lang w:eastAsia="ru-RU"/>
        </w:rPr>
        <w:t xml:space="preserve">ельность </w:t>
      </w:r>
      <w:r w:rsidRPr="000D2A7F">
        <w:rPr>
          <w:rFonts w:ascii="Liberation Serif" w:eastAsia="Times New Roman" w:hAnsi="Liberation Serif" w:cs="Liberation Serif"/>
          <w:sz w:val="28"/>
          <w:szCs w:val="28"/>
          <w:lang w:eastAsia="ru-RU"/>
        </w:rPr>
        <w:t>по формированию фондов капитального ремонта</w:t>
      </w:r>
      <w:r>
        <w:rPr>
          <w:rFonts w:ascii="Liberation Serif" w:eastAsia="Times New Roman" w:hAnsi="Liberation Serif" w:cs="Liberation Serif"/>
          <w:sz w:val="28"/>
          <w:szCs w:val="28"/>
          <w:lang w:eastAsia="ru-RU"/>
        </w:rPr>
        <w:t xml:space="preserve"> на специальном счете </w:t>
      </w:r>
      <w:r w:rsidR="005746DF" w:rsidRPr="008C37BE">
        <w:rPr>
          <w:rFonts w:ascii="Liberation Serif" w:eastAsia="Times New Roman" w:hAnsi="Liberation Serif" w:cs="Liberation Serif"/>
          <w:sz w:val="28"/>
          <w:szCs w:val="28"/>
          <w:lang w:eastAsia="ru-RU"/>
        </w:rPr>
        <w:t>(К) относится к низкой категории риска, если владелец специального счета не соответствует критериям, приведенным выше.</w:t>
      </w:r>
    </w:p>
    <w:p w:rsidR="009F5F19" w:rsidRPr="00522AEA" w:rsidRDefault="009F5F19"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w:t>
      </w:r>
      <w:r w:rsidRPr="00C97715">
        <w:rPr>
          <w:rFonts w:ascii="Liberation Serif" w:eastAsia="Times New Roman" w:hAnsi="Liberation Serif" w:cs="Liberation Serif"/>
          <w:sz w:val="28"/>
          <w:szCs w:val="28"/>
          <w:lang w:eastAsia="ru-RU"/>
        </w:rPr>
        <w:t>еятельность по управлению многоквартирными домами</w:t>
      </w:r>
      <w:r>
        <w:rPr>
          <w:rFonts w:ascii="Liberation Serif" w:eastAsia="Times New Roman" w:hAnsi="Liberation Serif" w:cs="Liberation Serif"/>
          <w:sz w:val="28"/>
          <w:szCs w:val="28"/>
          <w:lang w:eastAsia="ru-RU"/>
        </w:rPr>
        <w:t xml:space="preserve"> (К</w:t>
      </w:r>
      <w:proofErr w:type="gramStart"/>
      <w:r w:rsidR="004D45BE">
        <w:rPr>
          <w:rFonts w:ascii="Liberation Serif" w:eastAsia="Times New Roman" w:hAnsi="Liberation Serif" w:cs="Liberation Serif"/>
          <w:sz w:val="28"/>
          <w:szCs w:val="28"/>
          <w:lang w:eastAsia="ru-RU"/>
        </w:rPr>
        <w:t>1</w:t>
      </w:r>
      <w:proofErr w:type="gramEnd"/>
      <w:r>
        <w:rPr>
          <w:rFonts w:ascii="Liberation Serif" w:eastAsia="Times New Roman" w:hAnsi="Liberation Serif" w:cs="Liberation Serif"/>
          <w:sz w:val="28"/>
          <w:szCs w:val="28"/>
          <w:lang w:eastAsia="ru-RU"/>
        </w:rPr>
        <w:t>).</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значении критерия риска К</w:t>
      </w:r>
      <w:proofErr w:type="gramStart"/>
      <w:r w:rsidR="004D45BE">
        <w:rPr>
          <w:rFonts w:ascii="Liberation Serif" w:eastAsia="Times New Roman" w:hAnsi="Liberation Serif" w:cs="Liberation Serif"/>
          <w:sz w:val="28"/>
          <w:szCs w:val="28"/>
          <w:lang w:eastAsia="ru-RU"/>
        </w:rPr>
        <w:t>1</w:t>
      </w:r>
      <w:proofErr w:type="gramEnd"/>
      <w:r w:rsidRPr="00522AEA">
        <w:rPr>
          <w:rFonts w:ascii="Liberation Serif" w:eastAsia="Times New Roman" w:hAnsi="Liberation Serif" w:cs="Liberation Serif"/>
          <w:sz w:val="28"/>
          <w:szCs w:val="28"/>
          <w:lang w:eastAsia="ru-RU"/>
        </w:rPr>
        <w:t xml:space="preserve"> более 3,5 объекту контроля присваивается высокая категория риска.</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значении критерия риска К</w:t>
      </w:r>
      <w:proofErr w:type="gramStart"/>
      <w:r w:rsidR="004D45BE">
        <w:rPr>
          <w:rFonts w:ascii="Liberation Serif" w:eastAsia="Times New Roman" w:hAnsi="Liberation Serif" w:cs="Liberation Serif"/>
          <w:sz w:val="28"/>
          <w:szCs w:val="28"/>
          <w:lang w:eastAsia="ru-RU"/>
        </w:rPr>
        <w:t>1</w:t>
      </w:r>
      <w:proofErr w:type="gramEnd"/>
      <w:r w:rsidRPr="00522AEA">
        <w:rPr>
          <w:rFonts w:ascii="Liberation Serif" w:eastAsia="Times New Roman" w:hAnsi="Liberation Serif" w:cs="Liberation Serif"/>
          <w:sz w:val="28"/>
          <w:szCs w:val="28"/>
          <w:lang w:eastAsia="ru-RU"/>
        </w:rPr>
        <w:t xml:space="preserve"> от 1,2 до 3,5 объект</w:t>
      </w:r>
      <w:r w:rsidR="002A2BBC" w:rsidRPr="00522AEA">
        <w:rPr>
          <w:rFonts w:ascii="Liberation Serif" w:eastAsia="Times New Roman" w:hAnsi="Liberation Serif" w:cs="Liberation Serif"/>
          <w:sz w:val="28"/>
          <w:szCs w:val="28"/>
          <w:lang w:eastAsia="ru-RU"/>
        </w:rPr>
        <w:t xml:space="preserve">у контроля присваивается </w:t>
      </w:r>
      <w:r w:rsidRPr="00522AEA">
        <w:rPr>
          <w:rFonts w:ascii="Liberation Serif" w:eastAsia="Times New Roman" w:hAnsi="Liberation Serif" w:cs="Liberation Serif"/>
          <w:sz w:val="28"/>
          <w:szCs w:val="28"/>
          <w:lang w:eastAsia="ru-RU"/>
        </w:rPr>
        <w:t xml:space="preserve"> средняя</w:t>
      </w:r>
      <w:r w:rsidR="00917ED3" w:rsidRPr="00522AEA">
        <w:rPr>
          <w:rFonts w:ascii="Liberation Serif" w:eastAsia="Times New Roman" w:hAnsi="Liberation Serif" w:cs="Liberation Serif"/>
          <w:sz w:val="28"/>
          <w:szCs w:val="28"/>
          <w:lang w:eastAsia="ru-RU"/>
        </w:rPr>
        <w:t xml:space="preserve"> категория </w:t>
      </w:r>
      <w:r w:rsidRPr="00522AEA">
        <w:rPr>
          <w:rFonts w:ascii="Liberation Serif" w:eastAsia="Times New Roman" w:hAnsi="Liberation Serif" w:cs="Liberation Serif"/>
          <w:sz w:val="28"/>
          <w:szCs w:val="28"/>
          <w:lang w:eastAsia="ru-RU"/>
        </w:rPr>
        <w:t xml:space="preserve"> риска.</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значении критерия риска К</w:t>
      </w:r>
      <w:proofErr w:type="gramStart"/>
      <w:r w:rsidR="004D45BE">
        <w:rPr>
          <w:rFonts w:ascii="Liberation Serif" w:eastAsia="Times New Roman" w:hAnsi="Liberation Serif" w:cs="Liberation Serif"/>
          <w:sz w:val="28"/>
          <w:szCs w:val="28"/>
          <w:lang w:eastAsia="ru-RU"/>
        </w:rPr>
        <w:t>1</w:t>
      </w:r>
      <w:proofErr w:type="gramEnd"/>
      <w:r w:rsidRPr="00522AEA">
        <w:rPr>
          <w:rFonts w:ascii="Liberation Serif" w:eastAsia="Times New Roman" w:hAnsi="Liberation Serif" w:cs="Liberation Serif"/>
          <w:sz w:val="28"/>
          <w:szCs w:val="28"/>
          <w:lang w:eastAsia="ru-RU"/>
        </w:rPr>
        <w:t xml:space="preserve"> до 1,2 включительно объекту контроля присваивается низкая категория риска.</w:t>
      </w:r>
    </w:p>
    <w:p w:rsidR="00A6326C" w:rsidRPr="00522AEA" w:rsidRDefault="00A6326C"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Деятельность по</w:t>
      </w:r>
      <w:r w:rsidR="00917ED3" w:rsidRPr="00522AEA">
        <w:rPr>
          <w:rFonts w:ascii="Liberation Serif" w:eastAsia="Times New Roman" w:hAnsi="Liberation Serif" w:cs="Liberation Serif"/>
          <w:sz w:val="28"/>
          <w:szCs w:val="28"/>
          <w:lang w:eastAsia="ru-RU"/>
        </w:rPr>
        <w:t xml:space="preserve"> размещению информации в ГИС ЖКХ</w:t>
      </w:r>
      <w:r w:rsidRPr="00522AEA">
        <w:rPr>
          <w:rFonts w:ascii="Liberation Serif" w:eastAsia="Times New Roman" w:hAnsi="Liberation Serif" w:cs="Liberation Serif"/>
          <w:sz w:val="28"/>
          <w:szCs w:val="28"/>
          <w:lang w:eastAsia="ru-RU"/>
        </w:rPr>
        <w:t xml:space="preserve"> (К</w:t>
      </w:r>
      <w:proofErr w:type="gramStart"/>
      <w:r w:rsidRPr="00522AEA">
        <w:rPr>
          <w:rFonts w:ascii="Liberation Serif" w:eastAsia="Times New Roman" w:hAnsi="Liberation Serif" w:cs="Liberation Serif"/>
          <w:sz w:val="28"/>
          <w:szCs w:val="28"/>
          <w:lang w:eastAsia="ru-RU"/>
        </w:rPr>
        <w:t>4</w:t>
      </w:r>
      <w:proofErr w:type="gramEnd"/>
      <w:r w:rsidRPr="00522AEA">
        <w:rPr>
          <w:rFonts w:ascii="Liberation Serif" w:eastAsia="Times New Roman" w:hAnsi="Liberation Serif" w:cs="Liberation Serif"/>
          <w:sz w:val="28"/>
          <w:szCs w:val="28"/>
          <w:lang w:eastAsia="ru-RU"/>
        </w:rPr>
        <w:t>)</w:t>
      </w:r>
      <w:r w:rsidR="00E808FB">
        <w:rPr>
          <w:rFonts w:ascii="Liberation Serif" w:eastAsia="Times New Roman" w:hAnsi="Liberation Serif" w:cs="Liberation Serif"/>
          <w:sz w:val="28"/>
          <w:szCs w:val="28"/>
          <w:lang w:eastAsia="ru-RU"/>
        </w:rPr>
        <w:t>.</w:t>
      </w:r>
      <w:r w:rsidRPr="00522AEA">
        <w:rPr>
          <w:rFonts w:ascii="Liberation Serif" w:eastAsia="Times New Roman" w:hAnsi="Liberation Serif" w:cs="Liberation Serif"/>
          <w:sz w:val="28"/>
          <w:szCs w:val="28"/>
          <w:lang w:eastAsia="ru-RU"/>
        </w:rPr>
        <w:t xml:space="preserve"> </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w:t>
      </w:r>
      <w:proofErr w:type="gramStart"/>
      <w:r>
        <w:rPr>
          <w:rFonts w:ascii="Liberation Serif" w:eastAsia="Times New Roman" w:hAnsi="Liberation Serif" w:cs="Liberation Serif"/>
          <w:sz w:val="28"/>
          <w:szCs w:val="28"/>
          <w:lang w:eastAsia="ru-RU"/>
        </w:rPr>
        <w:t>2</w:t>
      </w:r>
      <w:proofErr w:type="gramEnd"/>
      <w:r w:rsidR="00A6326C" w:rsidRPr="00522AEA">
        <w:rPr>
          <w:rFonts w:ascii="Liberation Serif" w:eastAsia="Times New Roman" w:hAnsi="Liberation Serif" w:cs="Liberation Serif"/>
          <w:sz w:val="28"/>
          <w:szCs w:val="28"/>
          <w:lang w:eastAsia="ru-RU"/>
        </w:rPr>
        <w:t xml:space="preserve"> более 3,5 - объекту контроля присваивается категория высокого риска.</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w:t>
      </w:r>
      <w:proofErr w:type="gramStart"/>
      <w:r>
        <w:rPr>
          <w:rFonts w:ascii="Liberation Serif" w:eastAsia="Times New Roman" w:hAnsi="Liberation Serif" w:cs="Liberation Serif"/>
          <w:sz w:val="28"/>
          <w:szCs w:val="28"/>
          <w:lang w:eastAsia="ru-RU"/>
        </w:rPr>
        <w:t>2</w:t>
      </w:r>
      <w:proofErr w:type="gramEnd"/>
      <w:r w:rsidR="00A6326C" w:rsidRPr="00522AEA">
        <w:rPr>
          <w:rFonts w:ascii="Liberation Serif" w:eastAsia="Times New Roman" w:hAnsi="Liberation Serif" w:cs="Liberation Serif"/>
          <w:sz w:val="28"/>
          <w:szCs w:val="28"/>
          <w:lang w:eastAsia="ru-RU"/>
        </w:rPr>
        <w:t xml:space="preserve"> от 1,2 до 3,5 - объекту контроля присваивается категория среднего риска.</w:t>
      </w:r>
    </w:p>
    <w:p w:rsidR="00A6326C" w:rsidRPr="00522AEA" w:rsidRDefault="00A6326C"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w:t>
      </w:r>
      <w:r w:rsidR="004D45BE">
        <w:rPr>
          <w:rFonts w:ascii="Liberation Serif" w:eastAsia="Times New Roman" w:hAnsi="Liberation Serif" w:cs="Liberation Serif"/>
          <w:sz w:val="28"/>
          <w:szCs w:val="28"/>
          <w:lang w:eastAsia="ru-RU"/>
        </w:rPr>
        <w:t>ии критерия риска К</w:t>
      </w:r>
      <w:proofErr w:type="gramStart"/>
      <w:r w:rsidR="004D45BE">
        <w:rPr>
          <w:rFonts w:ascii="Liberation Serif" w:eastAsia="Times New Roman" w:hAnsi="Liberation Serif" w:cs="Liberation Serif"/>
          <w:sz w:val="28"/>
          <w:szCs w:val="28"/>
          <w:lang w:eastAsia="ru-RU"/>
        </w:rPr>
        <w:t>2</w:t>
      </w:r>
      <w:proofErr w:type="gramEnd"/>
      <w:r w:rsidRPr="00522AEA">
        <w:rPr>
          <w:rFonts w:ascii="Liberation Serif" w:eastAsia="Times New Roman" w:hAnsi="Liberation Serif" w:cs="Liberation Serif"/>
          <w:sz w:val="28"/>
          <w:szCs w:val="28"/>
          <w:lang w:eastAsia="ru-RU"/>
        </w:rPr>
        <w:t xml:space="preserve"> до 1,2 объекту контроля присваивается категория низкого риска.</w:t>
      </w:r>
    </w:p>
    <w:p w:rsidR="00A6326C" w:rsidRPr="00522AEA" w:rsidRDefault="00A6326C"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Деятельность по предоставлению жилых помещений в наемных дом</w:t>
      </w:r>
      <w:r w:rsidR="004D45BE">
        <w:rPr>
          <w:rFonts w:ascii="Liberation Serif" w:eastAsia="Times New Roman" w:hAnsi="Liberation Serif" w:cs="Liberation Serif"/>
          <w:sz w:val="28"/>
          <w:szCs w:val="28"/>
          <w:lang w:eastAsia="ru-RU"/>
        </w:rPr>
        <w:t>ах социального использования (К3</w:t>
      </w:r>
      <w:r w:rsidRPr="00522AEA">
        <w:rPr>
          <w:rFonts w:ascii="Liberation Serif" w:eastAsia="Times New Roman" w:hAnsi="Liberation Serif" w:cs="Liberation Serif"/>
          <w:sz w:val="28"/>
          <w:szCs w:val="28"/>
          <w:lang w:eastAsia="ru-RU"/>
        </w:rPr>
        <w:t>)</w:t>
      </w:r>
      <w:r w:rsidR="004D45BE">
        <w:rPr>
          <w:rFonts w:ascii="Liberation Serif" w:eastAsia="Times New Roman" w:hAnsi="Liberation Serif" w:cs="Liberation Serif"/>
          <w:sz w:val="28"/>
          <w:szCs w:val="28"/>
          <w:lang w:eastAsia="ru-RU"/>
        </w:rPr>
        <w:t>.</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К3</w:t>
      </w:r>
      <w:r w:rsidR="00A6326C" w:rsidRPr="00522AEA">
        <w:rPr>
          <w:rFonts w:ascii="Liberation Serif" w:eastAsia="Times New Roman" w:hAnsi="Liberation Serif" w:cs="Liberation Serif"/>
          <w:sz w:val="28"/>
          <w:szCs w:val="28"/>
          <w:lang w:eastAsia="ru-RU"/>
        </w:rPr>
        <w:t xml:space="preserve"> более 3,5 - объекту контроля присваивается категория высокого риска.</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К3</w:t>
      </w:r>
      <w:r w:rsidR="00A6326C" w:rsidRPr="00522AEA">
        <w:rPr>
          <w:rFonts w:ascii="Liberation Serif" w:eastAsia="Times New Roman" w:hAnsi="Liberation Serif" w:cs="Liberation Serif"/>
          <w:sz w:val="28"/>
          <w:szCs w:val="28"/>
          <w:lang w:eastAsia="ru-RU"/>
        </w:rPr>
        <w:t xml:space="preserve"> от 1,2 до 3,5 - объекту контроля присваивается категория среднего риска.</w:t>
      </w:r>
    </w:p>
    <w:p w:rsidR="00A6326C" w:rsidRPr="00522AEA" w:rsidRDefault="00A6326C"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значении критерия риска К</w:t>
      </w:r>
      <w:r w:rsidR="004D45BE">
        <w:rPr>
          <w:rFonts w:ascii="Liberation Serif" w:eastAsia="Times New Roman" w:hAnsi="Liberation Serif" w:cs="Liberation Serif"/>
          <w:sz w:val="28"/>
          <w:szCs w:val="28"/>
          <w:lang w:eastAsia="ru-RU"/>
        </w:rPr>
        <w:t>3</w:t>
      </w:r>
      <w:r w:rsidRPr="00522AEA">
        <w:rPr>
          <w:rFonts w:ascii="Liberation Serif" w:eastAsia="Times New Roman" w:hAnsi="Liberation Serif" w:cs="Liberation Serif"/>
          <w:sz w:val="28"/>
          <w:szCs w:val="28"/>
          <w:lang w:eastAsia="ru-RU"/>
        </w:rPr>
        <w:t xml:space="preserve"> до 1,2 объекту контроля присваивается категория низкого риска.</w:t>
      </w:r>
    </w:p>
    <w:p w:rsidR="00A6326C" w:rsidRPr="00522AEA" w:rsidRDefault="008D2907"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57</w:t>
      </w:r>
      <w:r w:rsidR="00A6326C" w:rsidRPr="00522AEA">
        <w:rPr>
          <w:rFonts w:ascii="Liberation Serif" w:eastAsia="Times New Roman" w:hAnsi="Liberation Serif" w:cs="Liberation Serif"/>
          <w:sz w:val="28"/>
          <w:szCs w:val="28"/>
          <w:lang w:eastAsia="ru-RU"/>
        </w:rPr>
        <w:t>. Плановые контрольные мероприятия в отношении объектов контроля «Деятельность по управл</w:t>
      </w:r>
      <w:r w:rsidR="009A768D">
        <w:rPr>
          <w:rFonts w:ascii="Liberation Serif" w:eastAsia="Times New Roman" w:hAnsi="Liberation Serif" w:cs="Liberation Serif"/>
          <w:sz w:val="28"/>
          <w:szCs w:val="28"/>
          <w:lang w:eastAsia="ru-RU"/>
        </w:rPr>
        <w:t xml:space="preserve">ению многоквартирными домами», </w:t>
      </w:r>
      <w:r w:rsidR="00A6326C" w:rsidRPr="00522AEA">
        <w:rPr>
          <w:rFonts w:ascii="Liberation Serif" w:eastAsia="Times New Roman" w:hAnsi="Liberation Serif" w:cs="Liberation Serif"/>
          <w:sz w:val="28"/>
          <w:szCs w:val="28"/>
          <w:lang w:eastAsia="ru-RU"/>
        </w:rPr>
        <w:t>проводятся в форме выездной проверки. В ходе выездной проверки могут совершаться следующие контрольные действия:</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1) осмотр;</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2) досмотр;</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3) опрос;</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 xml:space="preserve">4) </w:t>
      </w:r>
      <w:r w:rsidR="00D84611">
        <w:rPr>
          <w:rFonts w:ascii="Liberation Serif" w:eastAsia="Times New Roman" w:hAnsi="Liberation Serif" w:cs="Liberation Serif"/>
          <w:sz w:val="28"/>
          <w:szCs w:val="28"/>
          <w:lang w:eastAsia="ru-RU"/>
        </w:rPr>
        <w:t>получение письменных объяснений.</w:t>
      </w:r>
    </w:p>
    <w:p w:rsidR="00A6326C" w:rsidRPr="00522AEA" w:rsidRDefault="008D2907"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58</w:t>
      </w:r>
      <w:r w:rsidR="00A6326C" w:rsidRPr="00522AEA">
        <w:rPr>
          <w:rFonts w:ascii="Liberation Serif" w:eastAsia="Times New Roman" w:hAnsi="Liberation Serif" w:cs="Liberation Serif"/>
          <w:sz w:val="28"/>
          <w:szCs w:val="28"/>
          <w:lang w:eastAsia="ru-RU"/>
        </w:rPr>
        <w:t>. Плановые контрольные мероприятия в отношении объектов контроля «Деятельность по формированию фондов капитального ремонта</w:t>
      </w:r>
      <w:r w:rsidR="00D84611">
        <w:rPr>
          <w:rFonts w:ascii="Liberation Serif" w:eastAsia="Times New Roman" w:hAnsi="Liberation Serif" w:cs="Liberation Serif"/>
          <w:sz w:val="28"/>
          <w:szCs w:val="28"/>
          <w:lang w:eastAsia="ru-RU"/>
        </w:rPr>
        <w:t xml:space="preserve"> на специальных счетах», </w:t>
      </w:r>
      <w:r w:rsidR="00A6326C" w:rsidRPr="00522AEA">
        <w:rPr>
          <w:rFonts w:ascii="Liberation Serif" w:eastAsia="Times New Roman" w:hAnsi="Liberation Serif" w:cs="Liberation Serif"/>
          <w:sz w:val="28"/>
          <w:szCs w:val="28"/>
          <w:lang w:eastAsia="ru-RU"/>
        </w:rPr>
        <w:t>«Деятельность по</w:t>
      </w:r>
      <w:r w:rsidR="00917ED3" w:rsidRPr="00522AEA">
        <w:rPr>
          <w:rFonts w:ascii="Liberation Serif" w:eastAsia="Times New Roman" w:hAnsi="Liberation Serif" w:cs="Liberation Serif"/>
          <w:sz w:val="28"/>
          <w:szCs w:val="28"/>
          <w:lang w:eastAsia="ru-RU"/>
        </w:rPr>
        <w:t xml:space="preserve"> размещению информации в ГИС ЖКХ</w:t>
      </w:r>
      <w:r w:rsidR="00A6326C" w:rsidRPr="00522AEA">
        <w:rPr>
          <w:rFonts w:ascii="Liberation Serif" w:eastAsia="Times New Roman" w:hAnsi="Liberation Serif" w:cs="Liberation Serif"/>
          <w:sz w:val="28"/>
          <w:szCs w:val="28"/>
          <w:lang w:eastAsia="ru-RU"/>
        </w:rPr>
        <w:t>»,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1) получение письменных объяснений;</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2) истребование документов.</w:t>
      </w:r>
    </w:p>
    <w:p w:rsidR="008F4331" w:rsidRPr="00522AEA" w:rsidRDefault="008F4331" w:rsidP="00033247">
      <w:pPr>
        <w:spacing w:before="102" w:after="198" w:line="240" w:lineRule="auto"/>
        <w:ind w:firstLine="709"/>
        <w:contextualSpacing/>
        <w:jc w:val="both"/>
        <w:rPr>
          <w:rFonts w:ascii="Liberation Serif" w:eastAsia="Times New Roman" w:hAnsi="Liberation Serif" w:cs="Liberation Serif"/>
          <w:sz w:val="24"/>
          <w:szCs w:val="24"/>
          <w:lang w:eastAsia="ru-RU"/>
        </w:rPr>
      </w:pPr>
    </w:p>
    <w:p w:rsidR="00A6326C" w:rsidRPr="0057143B" w:rsidRDefault="00A6326C" w:rsidP="008F4331">
      <w:pPr>
        <w:spacing w:before="102" w:after="198" w:line="240" w:lineRule="auto"/>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Глава 2. Внеплановые контрольные мероприятия</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59</w:t>
      </w:r>
      <w:r w:rsidR="00A6326C" w:rsidRPr="00A6326C">
        <w:rPr>
          <w:rFonts w:ascii="Liberation Serif" w:eastAsia="Times New Roman"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22895" w:rsidRDefault="00A6326C" w:rsidP="00213DE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1) наличие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45D" w:rsidRPr="00FC231D" w:rsidRDefault="003D445D" w:rsidP="003D445D">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FC231D">
        <w:rPr>
          <w:rFonts w:ascii="Liberation Serif" w:eastAsia="Times New Roman" w:hAnsi="Liberation Serif" w:cs="Liberation Serif"/>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3D445D" w:rsidRDefault="003D445D" w:rsidP="003D445D">
      <w:pPr>
        <w:spacing w:before="102" w:after="0" w:line="240" w:lineRule="auto"/>
        <w:ind w:firstLine="708"/>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FC231D">
        <w:rPr>
          <w:rFonts w:ascii="Liberation Serif" w:eastAsia="Times New Roman" w:hAnsi="Liberation Serif" w:cs="Liberation Serif"/>
          <w:sz w:val="28"/>
          <w:szCs w:val="28"/>
          <w:lang w:eastAsia="ru-RU"/>
        </w:rPr>
        <w:t xml:space="preserve">Индикаторы риска </w:t>
      </w:r>
      <w:proofErr w:type="gramStart"/>
      <w:r w:rsidRPr="00FC231D">
        <w:rPr>
          <w:rFonts w:ascii="Liberation Serif" w:eastAsia="Times New Roman" w:hAnsi="Liberation Serif" w:cs="Liberation Serif"/>
          <w:sz w:val="28"/>
          <w:szCs w:val="28"/>
          <w:lang w:eastAsia="ru-RU"/>
        </w:rPr>
        <w:t>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 утверждаются</w:t>
      </w:r>
      <w:proofErr w:type="gramEnd"/>
      <w:r w:rsidRPr="00FC231D">
        <w:rPr>
          <w:rFonts w:ascii="Liberation Serif" w:eastAsia="Times New Roman" w:hAnsi="Liberation Serif" w:cs="Liberation Serif"/>
          <w:sz w:val="28"/>
          <w:szCs w:val="28"/>
          <w:lang w:eastAsia="ru-RU"/>
        </w:rPr>
        <w:t xml:space="preserve"> решением Думы Артемовского городского округа.</w:t>
      </w:r>
    </w:p>
    <w:p w:rsidR="00A6326C" w:rsidRPr="00A6326C" w:rsidRDefault="00A6326C" w:rsidP="00DB3071">
      <w:pPr>
        <w:spacing w:before="102" w:after="0" w:line="240" w:lineRule="auto"/>
        <w:ind w:firstLine="708"/>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w:t>
      </w:r>
      <w:r w:rsidR="002B797E">
        <w:rPr>
          <w:rFonts w:ascii="Liberation Serif" w:eastAsia="Times New Roman" w:hAnsi="Liberation Serif" w:cs="Liberation Serif"/>
          <w:sz w:val="28"/>
          <w:szCs w:val="28"/>
          <w:lang w:eastAsia="ru-RU"/>
        </w:rPr>
        <w:t>ажданина по поступившим в Артемовскую городскую прокуратуру</w:t>
      </w:r>
      <w:r w:rsidRPr="00A6326C">
        <w:rPr>
          <w:rFonts w:ascii="Liberation Serif" w:eastAsia="Times New Roman" w:hAnsi="Liberation Serif" w:cs="Liberation Serif"/>
          <w:sz w:val="28"/>
          <w:szCs w:val="28"/>
          <w:lang w:eastAsia="ru-RU"/>
        </w:rPr>
        <w:t xml:space="preserve"> материалам и обращениям;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4) истечение срока исполнения решения </w:t>
      </w:r>
      <w:r w:rsidR="004A554F">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об устранении выявленного нарушения обязательных требований - в случаях, установленных частью 1 статьи 95 настоящего Федерального закона от </w:t>
      </w:r>
      <w:r w:rsidR="002B797E">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31 июля 2020 года № 248-ФЗ «О государственном контроле (надзоре) и муниципальном контроле в Российской Федерации».</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60</w:t>
      </w:r>
      <w:r w:rsidR="00A6326C" w:rsidRP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При наличии у </w:t>
      </w:r>
      <w:r w:rsidR="007078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инспекционный визит;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документарная проверка;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выездная проверка.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инспекционного визита могут совершаться сл</w:t>
      </w:r>
      <w:r w:rsidR="00BB0A14">
        <w:rPr>
          <w:rFonts w:ascii="Liberation Serif" w:eastAsia="Times New Roman" w:hAnsi="Liberation Serif" w:cs="Liberation Serif"/>
          <w:sz w:val="28"/>
          <w:szCs w:val="28"/>
          <w:lang w:eastAsia="ru-RU"/>
        </w:rPr>
        <w:t xml:space="preserve">едующие контрольные </w:t>
      </w:r>
      <w:r w:rsidRPr="00A6326C">
        <w:rPr>
          <w:rFonts w:ascii="Liberation Serif" w:eastAsia="Times New Roman" w:hAnsi="Liberation Serif" w:cs="Liberation Serif"/>
          <w:sz w:val="28"/>
          <w:szCs w:val="28"/>
          <w:lang w:eastAsia="ru-RU"/>
        </w:rPr>
        <w:t>действия:</w:t>
      </w:r>
    </w:p>
    <w:p w:rsidR="00A6326C" w:rsidRDefault="00A6326C"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1) осмотр;</w:t>
      </w:r>
    </w:p>
    <w:p w:rsidR="008E7555" w:rsidRPr="007078F5" w:rsidRDefault="008E7555"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7078F5">
        <w:rPr>
          <w:rFonts w:ascii="Liberation Serif" w:eastAsia="Times New Roman" w:hAnsi="Liberation Serif" w:cs="Liberation Serif"/>
          <w:sz w:val="28"/>
          <w:szCs w:val="28"/>
          <w:lang w:eastAsia="ru-RU"/>
        </w:rPr>
        <w:t>2) опрос;</w:t>
      </w:r>
    </w:p>
    <w:p w:rsidR="00A6326C" w:rsidRPr="00A6326C" w:rsidRDefault="008E7555"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xml:space="preserve">) </w:t>
      </w:r>
      <w:r w:rsidRPr="008E7555">
        <w:rPr>
          <w:rFonts w:ascii="Liberation Serif" w:eastAsia="Times New Roman" w:hAnsi="Liberation Serif" w:cs="Liberation Serif"/>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A6326C" w:rsidRPr="00A6326C">
        <w:rPr>
          <w:rFonts w:ascii="Liberation Serif" w:eastAsia="Times New Roman" w:hAnsi="Liberation Serif" w:cs="Liberation Serif"/>
          <w:sz w:val="28"/>
          <w:szCs w:val="28"/>
          <w:lang w:eastAsia="ru-RU"/>
        </w:rPr>
        <w:t>;</w:t>
      </w:r>
    </w:p>
    <w:p w:rsidR="00A6326C" w:rsidRPr="00A6326C" w:rsidRDefault="008E7555"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4</w:t>
      </w:r>
      <w:r w:rsidR="00A6326C" w:rsidRPr="00A6326C">
        <w:rPr>
          <w:rFonts w:ascii="Liberation Serif" w:eastAsia="Times New Roman" w:hAnsi="Liberation Serif" w:cs="Liberation Serif"/>
          <w:sz w:val="28"/>
          <w:szCs w:val="28"/>
          <w:lang w:eastAsia="ru-RU"/>
        </w:rPr>
        <w:t>) инструментальное обследование.</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w:t>
      </w:r>
      <w:r w:rsidR="00151AAD">
        <w:rPr>
          <w:rFonts w:ascii="Liberation Serif" w:eastAsia="Times New Roman" w:hAnsi="Liberation Serif" w:cs="Liberation Serif"/>
          <w:sz w:val="28"/>
          <w:szCs w:val="28"/>
          <w:lang w:eastAsia="ru-RU"/>
        </w:rPr>
        <w:t xml:space="preserve"> специалиста </w:t>
      </w:r>
      <w:r w:rsidRPr="00A6326C">
        <w:rPr>
          <w:rFonts w:ascii="Liberation Serif" w:eastAsia="Times New Roman" w:hAnsi="Liberation Serif" w:cs="Liberation Serif"/>
          <w:sz w:val="28"/>
          <w:szCs w:val="28"/>
          <w:lang w:eastAsia="ru-RU"/>
        </w:rPr>
        <w:t xml:space="preserve"> в здания, сооружения, помещения.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proofErr w:type="gramStart"/>
      <w:r w:rsidRPr="00A6326C">
        <w:rPr>
          <w:rFonts w:ascii="Liberation Serif" w:eastAsia="Times New Roman" w:hAnsi="Liberation Serif" w:cs="Liberation Serif"/>
          <w:sz w:val="28"/>
          <w:szCs w:val="28"/>
          <w:lang w:eastAsia="ru-RU"/>
        </w:rPr>
        <w:t xml:space="preserve">Внеплановый инспекционный визит при наличии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2B797E">
        <w:rPr>
          <w:rFonts w:ascii="Liberation Serif" w:eastAsia="Times New Roman" w:hAnsi="Liberation Serif" w:cs="Liberation Serif"/>
          <w:sz w:val="28"/>
          <w:szCs w:val="28"/>
          <w:lang w:eastAsia="ru-RU"/>
        </w:rPr>
        <w:t>Артемовской городской прокуратурой</w:t>
      </w:r>
      <w:r w:rsidRPr="00A6326C">
        <w:rPr>
          <w:rFonts w:ascii="Liberation Serif" w:eastAsia="Times New Roman" w:hAnsi="Liberation Serif" w:cs="Liberation Serif"/>
          <w:sz w:val="28"/>
          <w:szCs w:val="28"/>
          <w:lang w:eastAsia="ru-RU"/>
        </w:rPr>
        <w:t>, за исключением случаев его проведения, если основанием для проведения внеплан</w:t>
      </w:r>
      <w:r w:rsidR="00DC2174">
        <w:rPr>
          <w:rFonts w:ascii="Liberation Serif" w:eastAsia="Times New Roman" w:hAnsi="Liberation Serif" w:cs="Liberation Serif"/>
          <w:sz w:val="28"/>
          <w:szCs w:val="28"/>
          <w:lang w:eastAsia="ru-RU"/>
        </w:rPr>
        <w:t>ового</w:t>
      </w:r>
      <w:proofErr w:type="gramEnd"/>
      <w:r w:rsidR="00DC2174">
        <w:rPr>
          <w:rFonts w:ascii="Liberation Serif" w:eastAsia="Times New Roman" w:hAnsi="Liberation Serif" w:cs="Liberation Serif"/>
          <w:sz w:val="28"/>
          <w:szCs w:val="28"/>
          <w:lang w:eastAsia="ru-RU"/>
        </w:rPr>
        <w:t xml:space="preserve"> контрольного </w:t>
      </w:r>
      <w:r w:rsidRPr="00A6326C">
        <w:rPr>
          <w:rFonts w:ascii="Liberation Serif" w:eastAsia="Times New Roman" w:hAnsi="Liberation Serif" w:cs="Liberation Serif"/>
          <w:sz w:val="28"/>
          <w:szCs w:val="28"/>
          <w:lang w:eastAsia="ru-RU"/>
        </w:rPr>
        <w:t>мероприятия являются сведения о непосредственной угрозе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документарной проверки могут совершаться с</w:t>
      </w:r>
      <w:r w:rsidR="00DC2174">
        <w:rPr>
          <w:rFonts w:ascii="Liberation Serif" w:eastAsia="Times New Roman" w:hAnsi="Liberation Serif" w:cs="Liberation Serif"/>
          <w:sz w:val="28"/>
          <w:szCs w:val="28"/>
          <w:lang w:eastAsia="ru-RU"/>
        </w:rPr>
        <w:t>ледующие контрольные</w:t>
      </w:r>
      <w:r w:rsidRPr="00A6326C">
        <w:rPr>
          <w:rFonts w:ascii="Liberation Serif" w:eastAsia="Times New Roman" w:hAnsi="Liberation Serif" w:cs="Liberation Serif"/>
          <w:sz w:val="28"/>
          <w:szCs w:val="28"/>
          <w:lang w:eastAsia="ru-RU"/>
        </w:rPr>
        <w:t xml:space="preserve"> действия: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получение письменных объяснений;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истребование документов.</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Внеплановая документарная проверка проводится без согласования с </w:t>
      </w:r>
      <w:r w:rsidR="00522AEA">
        <w:rPr>
          <w:rFonts w:ascii="Liberation Serif" w:eastAsia="Times New Roman" w:hAnsi="Liberation Serif" w:cs="Liberation Serif"/>
          <w:sz w:val="28"/>
          <w:szCs w:val="28"/>
          <w:lang w:eastAsia="ru-RU"/>
        </w:rPr>
        <w:t>А</w:t>
      </w:r>
      <w:r w:rsidR="00ED559E">
        <w:rPr>
          <w:rFonts w:ascii="Liberation Serif" w:eastAsia="Times New Roman" w:hAnsi="Liberation Serif" w:cs="Liberation Serif"/>
          <w:sz w:val="28"/>
          <w:szCs w:val="28"/>
          <w:lang w:eastAsia="ru-RU"/>
        </w:rPr>
        <w:t>ртемовской городской прокуратурой</w:t>
      </w:r>
      <w:r w:rsidRPr="00A6326C">
        <w:rPr>
          <w:rFonts w:ascii="Liberation Serif" w:eastAsia="Times New Roman" w:hAnsi="Liberation Serif" w:cs="Liberation Serif"/>
          <w:sz w:val="28"/>
          <w:szCs w:val="28"/>
          <w:lang w:eastAsia="ru-RU"/>
        </w:rPr>
        <w:t>.</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выездной проверки могут совершаться с</w:t>
      </w:r>
      <w:r w:rsidR="00BB0A14">
        <w:rPr>
          <w:rFonts w:ascii="Liberation Serif" w:eastAsia="Times New Roman" w:hAnsi="Liberation Serif" w:cs="Liberation Serif"/>
          <w:sz w:val="28"/>
          <w:szCs w:val="28"/>
          <w:lang w:eastAsia="ru-RU"/>
        </w:rPr>
        <w:t xml:space="preserve">ледующие контрольные </w:t>
      </w:r>
      <w:r w:rsidRPr="00A6326C">
        <w:rPr>
          <w:rFonts w:ascii="Liberation Serif" w:eastAsia="Times New Roman" w:hAnsi="Liberation Serif" w:cs="Liberation Serif"/>
          <w:sz w:val="28"/>
          <w:szCs w:val="28"/>
          <w:lang w:eastAsia="ru-RU"/>
        </w:rPr>
        <w:t xml:space="preserve"> действия: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опрос;</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получение письменных объяснений;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истребование документов.</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proofErr w:type="gramStart"/>
      <w:r w:rsidRPr="00A6326C">
        <w:rPr>
          <w:rFonts w:ascii="Liberation Serif" w:eastAsia="Times New Roman" w:hAnsi="Liberation Serif" w:cs="Liberation Serif"/>
          <w:sz w:val="28"/>
          <w:szCs w:val="28"/>
          <w:lang w:eastAsia="ru-RU"/>
        </w:rPr>
        <w:t xml:space="preserve">Внеплановая выездная проверка при наличии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522AEA">
        <w:rPr>
          <w:rFonts w:ascii="Liberation Serif" w:eastAsia="Times New Roman" w:hAnsi="Liberation Serif" w:cs="Liberation Serif"/>
          <w:sz w:val="28"/>
          <w:szCs w:val="28"/>
          <w:lang w:eastAsia="ru-RU"/>
        </w:rPr>
        <w:t>Артемовской городской прокуратурой</w:t>
      </w:r>
      <w:r w:rsidRPr="00A6326C">
        <w:rPr>
          <w:rFonts w:ascii="Liberation Serif" w:eastAsia="Times New Roman" w:hAnsi="Liberation Serif" w:cs="Liberation Serif"/>
          <w:sz w:val="28"/>
          <w:szCs w:val="28"/>
          <w:lang w:eastAsia="ru-RU"/>
        </w:rPr>
        <w:t>, за исключением случаев его проведения, если основанием для проведения внепланового</w:t>
      </w:r>
      <w:proofErr w:type="gramEnd"/>
      <w:r w:rsidRPr="00A6326C">
        <w:rPr>
          <w:rFonts w:ascii="Liberation Serif" w:eastAsia="Times New Roman" w:hAnsi="Liberation Serif" w:cs="Liberation Serif"/>
          <w:sz w:val="28"/>
          <w:szCs w:val="28"/>
          <w:lang w:eastAsia="ru-RU"/>
        </w:rPr>
        <w:t xml:space="preserve"> контрольного мероприятия являются сведения о непосредственной угрозе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61</w:t>
      </w:r>
      <w:r w:rsidR="00A6326C" w:rsidRPr="00A6326C">
        <w:rPr>
          <w:rFonts w:ascii="Liberation Serif" w:eastAsia="Times New Roman" w:hAnsi="Liberation Serif" w:cs="Liberation Serif"/>
          <w:sz w:val="28"/>
          <w:szCs w:val="28"/>
          <w:lang w:eastAsia="ru-RU"/>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получает: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2) при проведении контрольных мероприятий, включая контрольные мероприятия без взаимодействия; </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62</w:t>
      </w:r>
      <w:r w:rsidR="00A6326C" w:rsidRPr="00A6326C">
        <w:rPr>
          <w:rFonts w:ascii="Liberation Serif" w:eastAsia="Times New Roman" w:hAnsi="Liberation Serif" w:cs="Liberation Serif"/>
          <w:sz w:val="28"/>
          <w:szCs w:val="28"/>
          <w:lang w:eastAsia="ru-RU"/>
        </w:rPr>
        <w:t xml:space="preserve">. </w:t>
      </w:r>
      <w:proofErr w:type="gramStart"/>
      <w:r w:rsidR="00A6326C" w:rsidRPr="00A6326C">
        <w:rPr>
          <w:rFonts w:ascii="Liberation Serif" w:eastAsia="Times New Roman" w:hAnsi="Liberation Serif" w:cs="Liberation Serif"/>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151AAD">
        <w:rPr>
          <w:rFonts w:ascii="Liberation Serif" w:eastAsia="Times New Roman" w:hAnsi="Liberation Serif" w:cs="Liberation Serif"/>
          <w:sz w:val="28"/>
          <w:szCs w:val="28"/>
          <w:lang w:eastAsia="ru-RU"/>
        </w:rPr>
        <w:t xml:space="preserve">специалистом </w:t>
      </w:r>
      <w:r w:rsidR="00A6326C" w:rsidRPr="00A6326C">
        <w:rPr>
          <w:rFonts w:ascii="Liberation Serif" w:eastAsia="Times New Roman" w:hAnsi="Liberation Serif" w:cs="Liberation Serif"/>
          <w:sz w:val="28"/>
          <w:szCs w:val="28"/>
          <w:lang w:eastAsia="ru-RU"/>
        </w:rPr>
        <w:t xml:space="preserve"> </w:t>
      </w:r>
      <w:r w:rsidR="007078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проводится оценка их</w:t>
      </w:r>
      <w:proofErr w:type="gramEnd"/>
      <w:r w:rsidR="00A6326C" w:rsidRPr="00A6326C">
        <w:rPr>
          <w:rFonts w:ascii="Liberation Serif" w:eastAsia="Times New Roman" w:hAnsi="Liberation Serif" w:cs="Liberation Serif"/>
          <w:sz w:val="28"/>
          <w:szCs w:val="28"/>
          <w:lang w:eastAsia="ru-RU"/>
        </w:rPr>
        <w:t xml:space="preserve"> достоверности.</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63</w:t>
      </w:r>
      <w:r w:rsidR="00A6326C" w:rsidRPr="00A6326C">
        <w:rPr>
          <w:rFonts w:ascii="Liberation Serif" w:eastAsia="Times New Roman" w:hAnsi="Liberation Serif" w:cs="Liberation Serif"/>
          <w:sz w:val="28"/>
          <w:szCs w:val="28"/>
          <w:lang w:eastAsia="ru-RU"/>
        </w:rPr>
        <w:t>. В целях проведения оценки достоверности поступивших сведений о причинении вреда (ущерба) или об угрозе причинения вреда (ущерба) охраня</w:t>
      </w:r>
      <w:r w:rsidR="003068D9">
        <w:rPr>
          <w:rFonts w:ascii="Liberation Serif" w:eastAsia="Times New Roman" w:hAnsi="Liberation Serif" w:cs="Liberation Serif"/>
          <w:sz w:val="28"/>
          <w:szCs w:val="28"/>
          <w:lang w:eastAsia="ru-RU"/>
        </w:rPr>
        <w:t>емым законом ценностям специалист</w:t>
      </w:r>
      <w:r w:rsidR="00A6326C" w:rsidRPr="00A6326C">
        <w:rPr>
          <w:rFonts w:ascii="Liberation Serif" w:eastAsia="Times New Roman" w:hAnsi="Liberation Serif" w:cs="Liberation Serif"/>
          <w:sz w:val="28"/>
          <w:szCs w:val="28"/>
          <w:lang w:eastAsia="ru-RU"/>
        </w:rPr>
        <w:t xml:space="preserve"> при необходимости: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обеспечивает, в том числе по решению руководителя</w:t>
      </w:r>
      <w:r w:rsidR="0005305B">
        <w:rPr>
          <w:rFonts w:ascii="Liberation Serif" w:eastAsia="Times New Roman" w:hAnsi="Liberation Serif" w:cs="Liberation Serif"/>
          <w:sz w:val="28"/>
          <w:szCs w:val="28"/>
          <w:lang w:eastAsia="ru-RU"/>
        </w:rPr>
        <w:t xml:space="preserve"> (заместителя</w:t>
      </w:r>
      <w:r w:rsidR="00BB0A14">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7078F5">
        <w:rPr>
          <w:rFonts w:ascii="Liberation Serif" w:eastAsia="Times New Roman" w:hAnsi="Liberation Serif" w:cs="Liberation Serif"/>
          <w:sz w:val="28"/>
          <w:szCs w:val="28"/>
          <w:lang w:eastAsia="ru-RU"/>
        </w:rPr>
        <w:t xml:space="preserve"> контрольного о</w:t>
      </w:r>
      <w:r w:rsidRPr="00A6326C">
        <w:rPr>
          <w:rFonts w:ascii="Liberation Serif" w:eastAsia="Times New Roman" w:hAnsi="Liberation Serif" w:cs="Liberation Serif"/>
          <w:sz w:val="28"/>
          <w:szCs w:val="28"/>
          <w:lang w:eastAsia="ru-RU"/>
        </w:rPr>
        <w:t>ргана, проведение контрольного мероприятия без взаимодействия.</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64</w:t>
      </w:r>
      <w:r w:rsidR="00A6326C" w:rsidRPr="00A6326C">
        <w:rPr>
          <w:rFonts w:ascii="Liberation Serif" w:eastAsia="Times New Roman" w:hAnsi="Liberation Serif" w:cs="Liberation Serif"/>
          <w:sz w:val="28"/>
          <w:szCs w:val="28"/>
          <w:lang w:eastAsia="ru-RU"/>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00A6326C" w:rsidRPr="00A6326C">
        <w:rPr>
          <w:rFonts w:ascii="Liberation Serif" w:eastAsia="Times New Roman" w:hAnsi="Liberation Serif" w:cs="Liberation Serif"/>
          <w:sz w:val="28"/>
          <w:szCs w:val="28"/>
          <w:lang w:eastAsia="ru-RU"/>
        </w:rPr>
        <w:lastRenderedPageBreak/>
        <w:t xml:space="preserve">нарушения обязательных требований, или отклонения объекта контроля от таких параметров, принимаются </w:t>
      </w:r>
      <w:r w:rsidR="009666F5">
        <w:rPr>
          <w:rFonts w:ascii="Liberation Serif" w:eastAsia="Times New Roman" w:hAnsi="Liberation Serif" w:cs="Liberation Serif"/>
          <w:sz w:val="28"/>
          <w:szCs w:val="28"/>
          <w:lang w:eastAsia="ru-RU"/>
        </w:rPr>
        <w:t xml:space="preserve">контрольным органом </w:t>
      </w:r>
      <w:r w:rsidR="00A6326C" w:rsidRPr="00A6326C">
        <w:rPr>
          <w:rFonts w:ascii="Liberation Serif" w:eastAsia="Times New Roman" w:hAnsi="Liberation Serif" w:cs="Liberation Serif"/>
          <w:sz w:val="28"/>
          <w:szCs w:val="28"/>
          <w:lang w:eastAsia="ru-RU"/>
        </w:rPr>
        <w:t xml:space="preserve"> к рассмотрению:</w:t>
      </w:r>
    </w:p>
    <w:p w:rsidR="00A6326C" w:rsidRPr="00190986" w:rsidRDefault="00A6326C" w:rsidP="00190986">
      <w:pPr>
        <w:spacing w:after="0" w:line="240" w:lineRule="auto"/>
        <w:ind w:firstLine="709"/>
        <w:contextualSpacing/>
        <w:jc w:val="both"/>
        <w:rPr>
          <w:rFonts w:ascii="Times New Roman" w:eastAsia="Times New Roman" w:hAnsi="Times New Roman" w:cs="Times New Roman"/>
          <w:sz w:val="28"/>
          <w:szCs w:val="28"/>
          <w:lang w:eastAsia="ru-RU"/>
        </w:rPr>
      </w:pPr>
      <w:r w:rsidRPr="00190986">
        <w:rPr>
          <w:rFonts w:ascii="Liberation Serif" w:eastAsia="Times New Roman" w:hAnsi="Liberation Serif" w:cs="Liberation Serif"/>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w:t>
      </w:r>
      <w:r w:rsidR="006A7D12">
        <w:rPr>
          <w:rFonts w:ascii="Liberation Serif" w:eastAsia="Times New Roman" w:hAnsi="Liberation Serif" w:cs="Liberation Serif"/>
          <w:sz w:val="28"/>
          <w:szCs w:val="28"/>
          <w:lang w:eastAsia="ru-RU"/>
        </w:rPr>
        <w:t>контрольный орган</w:t>
      </w:r>
      <w:r w:rsidRPr="00190986">
        <w:rPr>
          <w:rFonts w:ascii="Liberation Serif" w:eastAsia="Times New Roman" w:hAnsi="Liberation Serif" w:cs="Liberation Serif"/>
          <w:sz w:val="28"/>
          <w:szCs w:val="28"/>
          <w:lang w:eastAsia="ru-RU"/>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6326C" w:rsidRPr="00190986" w:rsidRDefault="00A6326C" w:rsidP="00190986">
      <w:pPr>
        <w:pStyle w:val="a3"/>
        <w:spacing w:before="0" w:beforeAutospacing="0" w:after="0" w:line="240" w:lineRule="auto"/>
        <w:ind w:firstLine="709"/>
        <w:jc w:val="both"/>
        <w:rPr>
          <w:sz w:val="28"/>
          <w:szCs w:val="28"/>
        </w:rPr>
      </w:pPr>
      <w:r w:rsidRPr="00190986">
        <w:rPr>
          <w:rFonts w:ascii="Liberation Serif" w:hAnsi="Liberation Serif" w:cs="Liberation Serif"/>
          <w:sz w:val="28"/>
          <w:szCs w:val="28"/>
        </w:rPr>
        <w:t xml:space="preserve">2) </w:t>
      </w:r>
      <w:r w:rsidR="00190986" w:rsidRPr="00190986">
        <w:rPr>
          <w:rFonts w:ascii="Liberation Serif" w:hAnsi="Liberation Serif" w:cs="Liberation Serif"/>
          <w:sz w:val="28"/>
          <w:szCs w:val="28"/>
        </w:rPr>
        <w:t>при подаче таких обращений (заявлений) граждан и организаций после прохождения идентификац</w:t>
      </w:r>
      <w:proofErr w:type="gramStart"/>
      <w:r w:rsidR="00190986" w:rsidRPr="00190986">
        <w:rPr>
          <w:rFonts w:ascii="Liberation Serif" w:hAnsi="Liberation Serif" w:cs="Liberation Serif"/>
          <w:sz w:val="28"/>
          <w:szCs w:val="28"/>
        </w:rPr>
        <w:t>ии и ау</w:t>
      </w:r>
      <w:proofErr w:type="gramEnd"/>
      <w:r w:rsidR="00190986" w:rsidRPr="00190986">
        <w:rPr>
          <w:rFonts w:ascii="Liberation Serif" w:hAnsi="Liberation Serif" w:cs="Liberation Serif"/>
          <w:sz w:val="28"/>
          <w:szCs w:val="28"/>
        </w:rPr>
        <w:t>тентификации заявителя посредством единой системы иде</w:t>
      </w:r>
      <w:r w:rsidR="00BB0A14">
        <w:rPr>
          <w:rFonts w:ascii="Liberation Serif" w:hAnsi="Liberation Serif" w:cs="Liberation Serif"/>
          <w:sz w:val="28"/>
          <w:szCs w:val="28"/>
        </w:rPr>
        <w:t>нтификации и аутентификации на Е</w:t>
      </w:r>
      <w:r w:rsidR="00190986" w:rsidRPr="00190986">
        <w:rPr>
          <w:rFonts w:ascii="Liberation Serif" w:hAnsi="Liberation Serif" w:cs="Liberation Serif"/>
          <w:sz w:val="28"/>
          <w:szCs w:val="28"/>
        </w:rPr>
        <w:t>дином портале государственных и муницип</w:t>
      </w:r>
      <w:r w:rsidR="00BB0A14">
        <w:rPr>
          <w:rFonts w:ascii="Liberation Serif" w:hAnsi="Liberation Serif" w:cs="Liberation Serif"/>
          <w:sz w:val="28"/>
          <w:szCs w:val="28"/>
        </w:rPr>
        <w:t>альных услуг</w:t>
      </w:r>
      <w:r w:rsidRPr="00190986">
        <w:rPr>
          <w:rFonts w:ascii="Liberation Serif" w:hAnsi="Liberation Serif" w:cs="Liberation Serif"/>
          <w:sz w:val="28"/>
          <w:szCs w:val="28"/>
        </w:rPr>
        <w:t>.</w:t>
      </w:r>
    </w:p>
    <w:p w:rsidR="00A6326C" w:rsidRPr="00190986" w:rsidRDefault="00A6326C" w:rsidP="00190986">
      <w:pPr>
        <w:spacing w:after="0" w:line="240" w:lineRule="auto"/>
        <w:ind w:firstLine="709"/>
        <w:contextualSpacing/>
        <w:jc w:val="both"/>
        <w:rPr>
          <w:rFonts w:ascii="Times New Roman" w:eastAsia="Times New Roman" w:hAnsi="Times New Roman" w:cs="Times New Roman"/>
          <w:sz w:val="28"/>
          <w:szCs w:val="28"/>
          <w:lang w:eastAsia="ru-RU"/>
        </w:rPr>
      </w:pPr>
      <w:r w:rsidRPr="00190986">
        <w:rPr>
          <w:rFonts w:ascii="Liberation Serif" w:eastAsia="Times New Roman" w:hAnsi="Liberation Serif" w:cs="Liberation Serif"/>
          <w:sz w:val="28"/>
          <w:szCs w:val="28"/>
          <w:lang w:eastAsia="ru-RU"/>
        </w:rPr>
        <w:t xml:space="preserve">3) при иных способах подачи таких обращений (заявлений) гражданами и организациями после принятия должностным лицом </w:t>
      </w:r>
      <w:r w:rsidR="009666F5">
        <w:rPr>
          <w:rFonts w:ascii="Liberation Serif" w:eastAsia="Times New Roman" w:hAnsi="Liberation Serif" w:cs="Liberation Serif"/>
          <w:sz w:val="28"/>
          <w:szCs w:val="28"/>
          <w:lang w:eastAsia="ru-RU"/>
        </w:rPr>
        <w:t>контрольного органа</w:t>
      </w:r>
      <w:r w:rsidRPr="00190986">
        <w:rPr>
          <w:rFonts w:ascii="Liberation Serif" w:eastAsia="Times New Roman" w:hAnsi="Liberation Serif" w:cs="Liberation Serif"/>
          <w:sz w:val="28"/>
          <w:szCs w:val="28"/>
          <w:lang w:eastAsia="ru-RU"/>
        </w:rPr>
        <w:t xml:space="preserve"> мер по установлению личности гражданина и полномочий представителя организации и их подтверждения.</w:t>
      </w:r>
    </w:p>
    <w:p w:rsidR="00A6326C" w:rsidRPr="00A6326C" w:rsidRDefault="008D2907" w:rsidP="00190986">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65</w:t>
      </w:r>
      <w:r w:rsidR="00A6326C" w:rsidRPr="00190986">
        <w:rPr>
          <w:rFonts w:ascii="Liberation Serif" w:eastAsia="Times New Roman" w:hAnsi="Liberation Serif" w:cs="Liberation Serif"/>
          <w:sz w:val="28"/>
          <w:szCs w:val="28"/>
          <w:lang w:eastAsia="ru-RU"/>
        </w:rPr>
        <w:t xml:space="preserve">. </w:t>
      </w:r>
      <w:proofErr w:type="gramStart"/>
      <w:r w:rsidR="00A6326C" w:rsidRPr="00190986">
        <w:rPr>
          <w:rFonts w:ascii="Liberation Serif" w:eastAsia="Times New Roman" w:hAnsi="Liberation Serif" w:cs="Liberation Serif"/>
          <w:sz w:val="28"/>
          <w:szCs w:val="28"/>
          <w:lang w:eastAsia="ru-RU"/>
        </w:rPr>
        <w:t>В ходе проведения мероприятий, направленных на установление личности гражданина и полномочий пред</w:t>
      </w:r>
      <w:r w:rsidR="003068D9" w:rsidRPr="00190986">
        <w:rPr>
          <w:rFonts w:ascii="Liberation Serif" w:eastAsia="Times New Roman" w:hAnsi="Liberation Serif" w:cs="Liberation Serif"/>
          <w:sz w:val="28"/>
          <w:szCs w:val="28"/>
          <w:lang w:eastAsia="ru-RU"/>
        </w:rPr>
        <w:t>ставителя</w:t>
      </w:r>
      <w:r w:rsidR="003068D9">
        <w:rPr>
          <w:rFonts w:ascii="Liberation Serif" w:eastAsia="Times New Roman" w:hAnsi="Liberation Serif" w:cs="Liberation Serif"/>
          <w:sz w:val="28"/>
          <w:szCs w:val="28"/>
          <w:lang w:eastAsia="ru-RU"/>
        </w:rPr>
        <w:t xml:space="preserve"> организации, специалист</w:t>
      </w:r>
      <w:r w:rsidR="00A6326C" w:rsidRPr="00A6326C">
        <w:rPr>
          <w:rFonts w:ascii="Liberation Serif" w:eastAsia="Times New Roman" w:hAnsi="Liberation Serif" w:cs="Liberation Serif"/>
          <w:sz w:val="28"/>
          <w:szCs w:val="28"/>
          <w:lang w:eastAsia="ru-RU"/>
        </w:rPr>
        <w:t xml:space="preserve">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w:t>
      </w:r>
      <w:r w:rsidR="004A554F">
        <w:rPr>
          <w:rFonts w:ascii="Liberation Serif" w:eastAsia="Times New Roman" w:hAnsi="Liberation Serif" w:cs="Liberation Serif"/>
          <w:sz w:val="28"/>
          <w:szCs w:val="28"/>
          <w:lang w:eastAsia="ru-RU"/>
        </w:rPr>
        <w:t>дает его о праве контрольного органа</w:t>
      </w:r>
      <w:r w:rsidR="00A6326C" w:rsidRPr="00A6326C">
        <w:rPr>
          <w:rFonts w:ascii="Liberation Serif" w:eastAsia="Times New Roman" w:hAnsi="Liberation Serif" w:cs="Liberation Serif"/>
          <w:sz w:val="28"/>
          <w:szCs w:val="28"/>
          <w:lang w:eastAsia="ru-RU"/>
        </w:rPr>
        <w:t xml:space="preserve"> обратиться в суд в целях взыскания расхо</w:t>
      </w:r>
      <w:r w:rsidR="004A554F">
        <w:rPr>
          <w:rFonts w:ascii="Liberation Serif" w:eastAsia="Times New Roman" w:hAnsi="Liberation Serif" w:cs="Liberation Serif"/>
          <w:sz w:val="28"/>
          <w:szCs w:val="28"/>
          <w:lang w:eastAsia="ru-RU"/>
        </w:rPr>
        <w:t>дов, понесенных контрольным органом</w:t>
      </w:r>
      <w:r w:rsidR="00A6326C" w:rsidRPr="00A6326C">
        <w:rPr>
          <w:rFonts w:ascii="Liberation Serif" w:eastAsia="Times New Roman" w:hAnsi="Liberation Serif" w:cs="Liberation Serif"/>
          <w:sz w:val="28"/>
          <w:szCs w:val="28"/>
          <w:lang w:eastAsia="ru-RU"/>
        </w:rPr>
        <w:t xml:space="preserve"> в связи с рассмотрением поступившего обращения (заявления) гражданина, организации, если в</w:t>
      </w:r>
      <w:proofErr w:type="gramEnd"/>
      <w:r w:rsidR="00A6326C" w:rsidRPr="00A6326C">
        <w:rPr>
          <w:rFonts w:ascii="Liberation Serif" w:eastAsia="Times New Roman" w:hAnsi="Liberation Serif" w:cs="Liberation Serif"/>
          <w:sz w:val="28"/>
          <w:szCs w:val="28"/>
          <w:lang w:eastAsia="ru-RU"/>
        </w:rPr>
        <w:t xml:space="preserve"> </w:t>
      </w:r>
      <w:proofErr w:type="gramStart"/>
      <w:r w:rsidR="00A6326C" w:rsidRPr="00A6326C">
        <w:rPr>
          <w:rFonts w:ascii="Liberation Serif" w:eastAsia="Times New Roman" w:hAnsi="Liberation Serif" w:cs="Liberation Serif"/>
          <w:sz w:val="28"/>
          <w:szCs w:val="28"/>
          <w:lang w:eastAsia="ru-RU"/>
        </w:rPr>
        <w:t>обращении</w:t>
      </w:r>
      <w:proofErr w:type="gramEnd"/>
      <w:r w:rsidR="00A6326C" w:rsidRPr="00A6326C">
        <w:rPr>
          <w:rFonts w:ascii="Liberation Serif" w:eastAsia="Times New Roman" w:hAnsi="Liberation Serif" w:cs="Liberation Serif"/>
          <w:sz w:val="28"/>
          <w:szCs w:val="28"/>
          <w:lang w:eastAsia="ru-RU"/>
        </w:rPr>
        <w:t xml:space="preserve"> (заявлении) были указаны заведомо ложные сведения.</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66</w:t>
      </w:r>
      <w:r w:rsidR="00A6326C" w:rsidRPr="00A6326C">
        <w:rPr>
          <w:rFonts w:ascii="Liberation Serif" w:eastAsia="Times New Roman" w:hAnsi="Liberation Serif" w:cs="Liberation Serif"/>
          <w:sz w:val="28"/>
          <w:szCs w:val="28"/>
          <w:lang w:eastAsia="ru-RU"/>
        </w:rPr>
        <w:t>. При невозможности подтверждения личности гражданина, полномочий представителя организации поступившие обращения (заявлени</w:t>
      </w:r>
      <w:r w:rsidR="009666F5">
        <w:rPr>
          <w:rFonts w:ascii="Liberation Serif" w:eastAsia="Times New Roman" w:hAnsi="Liberation Serif" w:cs="Liberation Serif"/>
          <w:sz w:val="28"/>
          <w:szCs w:val="28"/>
          <w:lang w:eastAsia="ru-RU"/>
        </w:rPr>
        <w:t>я) рассматриваются контрольным органом</w:t>
      </w:r>
      <w:r w:rsidR="00A6326C" w:rsidRPr="00A6326C">
        <w:rPr>
          <w:rFonts w:ascii="Liberation Serif" w:eastAsia="Times New Roman" w:hAnsi="Liberation Serif" w:cs="Liberation Serif"/>
          <w:sz w:val="28"/>
          <w:szCs w:val="28"/>
          <w:lang w:eastAsia="ru-RU"/>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67</w:t>
      </w:r>
      <w:r w:rsidR="00A6326C" w:rsidRPr="00A6326C">
        <w:rPr>
          <w:rFonts w:ascii="Liberation Serif" w:eastAsia="Times New Roman" w:hAnsi="Liberation Serif" w:cs="Liberation Serif"/>
          <w:sz w:val="28"/>
          <w:szCs w:val="28"/>
          <w:lang w:eastAsia="ru-RU"/>
        </w:rPr>
        <w:t xml:space="preserve">. Сведения о личности гражданина, как лица, направившего заявление (обращение), могут быть предоставлены </w:t>
      </w:r>
      <w:r w:rsidR="009666F5">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контролируемому лицу только с согласия гражданина, направившего заявление (обращение) в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w:t>
      </w:r>
    </w:p>
    <w:p w:rsidR="00A6326C" w:rsidRPr="00A6326C" w:rsidRDefault="003013F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w:t>
      </w:r>
      <w:r w:rsidR="008D2907">
        <w:rPr>
          <w:rFonts w:ascii="Liberation Serif" w:eastAsia="Times New Roman" w:hAnsi="Liberation Serif" w:cs="Liberation Serif"/>
          <w:sz w:val="28"/>
          <w:szCs w:val="28"/>
          <w:lang w:eastAsia="ru-RU"/>
        </w:rPr>
        <w:t>8</w:t>
      </w:r>
      <w:r w:rsidR="00A6326C" w:rsidRPr="00A6326C">
        <w:rPr>
          <w:rFonts w:ascii="Liberation Serif" w:eastAsia="Times New Roman" w:hAnsi="Liberation Serif" w:cs="Liberation Serif"/>
          <w:sz w:val="28"/>
          <w:szCs w:val="28"/>
          <w:lang w:eastAsia="ru-RU"/>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w:t>
      </w:r>
      <w:r w:rsidR="003068D9">
        <w:rPr>
          <w:rFonts w:ascii="Liberation Serif" w:eastAsia="Times New Roman" w:hAnsi="Liberation Serif" w:cs="Liberation Serif"/>
          <w:sz w:val="28"/>
          <w:szCs w:val="28"/>
          <w:lang w:eastAsia="ru-RU"/>
        </w:rPr>
        <w:t xml:space="preserve">ля от таких параметров специалист </w:t>
      </w:r>
      <w:r w:rsidR="00A6326C" w:rsidRPr="00A6326C">
        <w:rPr>
          <w:rFonts w:ascii="Liberation Serif" w:eastAsia="Times New Roman" w:hAnsi="Liberation Serif" w:cs="Liberation Serif"/>
          <w:sz w:val="28"/>
          <w:szCs w:val="28"/>
          <w:lang w:eastAsia="ru-RU"/>
        </w:rPr>
        <w:t xml:space="preserve"> направляет руководителю</w:t>
      </w:r>
      <w:r w:rsidR="0005305B">
        <w:rPr>
          <w:rFonts w:ascii="Liberation Serif" w:eastAsia="Times New Roman" w:hAnsi="Liberation Serif" w:cs="Liberation Serif"/>
          <w:sz w:val="28"/>
          <w:szCs w:val="28"/>
          <w:lang w:eastAsia="ru-RU"/>
        </w:rPr>
        <w:t xml:space="preserve"> (заместителю</w:t>
      </w:r>
      <w:r w:rsidR="00A13D6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w:t>
      </w:r>
      <w:r w:rsidRPr="00A6326C">
        <w:rPr>
          <w:rFonts w:ascii="Liberation Serif" w:eastAsia="Times New Roman" w:hAnsi="Liberation Serif" w:cs="Liberation Serif"/>
          <w:sz w:val="28"/>
          <w:szCs w:val="28"/>
          <w:lang w:eastAsia="ru-RU"/>
        </w:rPr>
        <w:lastRenderedPageBreak/>
        <w:t xml:space="preserve">лица, </w:t>
      </w:r>
      <w:proofErr w:type="gramStart"/>
      <w:r w:rsidRPr="00A6326C">
        <w:rPr>
          <w:rFonts w:ascii="Liberation Serif" w:eastAsia="Times New Roman" w:hAnsi="Liberation Serif" w:cs="Liberation Serif"/>
          <w:sz w:val="28"/>
          <w:szCs w:val="28"/>
          <w:lang w:eastAsia="ru-RU"/>
        </w:rPr>
        <w:t>не соответствие</w:t>
      </w:r>
      <w:proofErr w:type="gramEnd"/>
      <w:r w:rsidRPr="00A6326C">
        <w:rPr>
          <w:rFonts w:ascii="Liberation Serif" w:eastAsia="Times New Roman" w:hAnsi="Liberation Serif" w:cs="Liberation Serif"/>
          <w:sz w:val="28"/>
          <w:szCs w:val="28"/>
          <w:lang w:eastAsia="ru-RU"/>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A6326C">
        <w:rPr>
          <w:rFonts w:ascii="Liberation Serif" w:eastAsia="Times New Roman" w:hAnsi="Liberation Serif" w:cs="Liberation Serif"/>
          <w:sz w:val="28"/>
          <w:szCs w:val="28"/>
          <w:lang w:eastAsia="ru-RU"/>
        </w:rPr>
        <w:t>не соответствие</w:t>
      </w:r>
      <w:proofErr w:type="gramEnd"/>
      <w:r w:rsidRPr="00A6326C">
        <w:rPr>
          <w:rFonts w:ascii="Liberation Serif" w:eastAsia="Times New Roman" w:hAnsi="Liberation Serif" w:cs="Liberation Serif"/>
          <w:sz w:val="28"/>
          <w:szCs w:val="28"/>
          <w:lang w:eastAsia="ru-RU"/>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69</w:t>
      </w:r>
      <w:r w:rsidR="00A6326C" w:rsidRPr="00A6326C">
        <w:rPr>
          <w:rFonts w:ascii="Liberation Serif" w:eastAsia="Times New Roman" w:hAnsi="Liberation Serif" w:cs="Liberation Serif"/>
          <w:sz w:val="28"/>
          <w:szCs w:val="28"/>
          <w:lang w:eastAsia="ru-RU"/>
        </w:rPr>
        <w:t xml:space="preserve">. </w:t>
      </w:r>
      <w:proofErr w:type="gramStart"/>
      <w:r w:rsidR="00A6326C" w:rsidRPr="00A6326C">
        <w:rPr>
          <w:rFonts w:ascii="Liberation Serif" w:eastAsia="Times New Roman" w:hAnsi="Liberation Serif" w:cs="Liberation Serif"/>
          <w:sz w:val="28"/>
          <w:szCs w:val="28"/>
          <w:lang w:eastAsia="ru-RU"/>
        </w:rPr>
        <w:t>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70</w:t>
      </w:r>
      <w:r w:rsidR="00A6326C" w:rsidRPr="00A6326C">
        <w:rPr>
          <w:rFonts w:ascii="Liberation Serif" w:eastAsia="Times New Roman" w:hAnsi="Liberation Serif" w:cs="Liberation Serif"/>
          <w:sz w:val="28"/>
          <w:szCs w:val="28"/>
          <w:lang w:eastAsia="ru-RU"/>
        </w:rPr>
        <w:t xml:space="preserve">. При истечении срока исполнения решения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об устранении выявленного нарушения обязательных требований в случаях</w:t>
      </w:r>
      <w:r w:rsidR="00A6326C" w:rsidRPr="00A6326C">
        <w:rPr>
          <w:rFonts w:ascii="Calibri" w:eastAsia="Times New Roman" w:hAnsi="Calibri" w:cs="Calibri"/>
          <w:sz w:val="24"/>
          <w:szCs w:val="24"/>
          <w:lang w:eastAsia="ru-RU"/>
        </w:rPr>
        <w:t xml:space="preserve"> </w:t>
      </w:r>
      <w:r w:rsidR="00A6326C" w:rsidRPr="00A6326C">
        <w:rPr>
          <w:rFonts w:ascii="Liberation Serif" w:eastAsia="Times New Roman" w:hAnsi="Liberation Serif" w:cs="Liberation Serif"/>
          <w:sz w:val="28"/>
          <w:szCs w:val="28"/>
          <w:lang w:eastAsia="ru-RU"/>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A6326C" w:rsidRPr="00A6326C">
        <w:rPr>
          <w:rFonts w:ascii="Liberation Serif" w:eastAsia="Times New Roman" w:hAnsi="Liberation Serif" w:cs="Liberation Serif"/>
          <w:sz w:val="28"/>
          <w:szCs w:val="28"/>
          <w:lang w:eastAsia="ru-RU"/>
        </w:rPr>
        <w:t xml:space="preserve">безопасности) </w:t>
      </w:r>
      <w:proofErr w:type="gramEnd"/>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путем проведения одного из следующих контрольных мероприятий: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инспекционный визит;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документарная проверка.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случае</w:t>
      </w:r>
      <w:proofErr w:type="gramStart"/>
      <w:r w:rsidRPr="00A6326C">
        <w:rPr>
          <w:rFonts w:ascii="Liberation Serif" w:eastAsia="Times New Roman" w:hAnsi="Liberation Serif" w:cs="Liberation Serif"/>
          <w:sz w:val="28"/>
          <w:szCs w:val="28"/>
          <w:lang w:eastAsia="ru-RU"/>
        </w:rPr>
        <w:t>,</w:t>
      </w:r>
      <w:proofErr w:type="gramEnd"/>
      <w:r w:rsidRPr="00A6326C">
        <w:rPr>
          <w:rFonts w:ascii="Liberation Serif" w:eastAsia="Times New Roman" w:hAnsi="Liberation Serif" w:cs="Liberation Serif"/>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A6326C" w:rsidRPr="00A6326C" w:rsidRDefault="00A6326C" w:rsidP="0057349A">
      <w:pPr>
        <w:spacing w:before="102" w:after="0" w:line="240" w:lineRule="auto"/>
        <w:contextualSpacing/>
        <w:rPr>
          <w:rFonts w:ascii="Times New Roman" w:eastAsia="Times New Roman" w:hAnsi="Times New Roman" w:cs="Times New Roman"/>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3. Контрольные мероприятия без взаимодействия</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71</w:t>
      </w:r>
      <w:r w:rsidR="00A6326C" w:rsidRPr="00A6326C">
        <w:rPr>
          <w:rFonts w:ascii="Liberation Serif" w:eastAsia="Times New Roman" w:hAnsi="Liberation Serif" w:cs="Liberation Serif"/>
          <w:sz w:val="28"/>
          <w:szCs w:val="28"/>
          <w:lang w:eastAsia="ru-RU"/>
        </w:rPr>
        <w:t>. Без взаимодействия с контролируемым лицом проводятся следующие контрольные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1) наблюдение за соблюдением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выездное обследование.</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72</w:t>
      </w:r>
      <w:r w:rsidR="00A6326C" w:rsidRPr="00A6326C">
        <w:rPr>
          <w:rFonts w:ascii="Liberation Serif" w:eastAsia="Times New Roman" w:hAnsi="Liberation Serif" w:cs="Liberation Serif"/>
          <w:sz w:val="28"/>
          <w:szCs w:val="28"/>
          <w:lang w:eastAsia="ru-RU"/>
        </w:rPr>
        <w:t>. Контрольные мероприятия без взаимо</w:t>
      </w:r>
      <w:r w:rsidR="003068D9">
        <w:rPr>
          <w:rFonts w:ascii="Liberation Serif" w:eastAsia="Times New Roman" w:hAnsi="Liberation Serif" w:cs="Liberation Serif"/>
          <w:sz w:val="28"/>
          <w:szCs w:val="28"/>
          <w:lang w:eastAsia="ru-RU"/>
        </w:rPr>
        <w:t>д</w:t>
      </w:r>
      <w:r w:rsidR="00865A20">
        <w:rPr>
          <w:rFonts w:ascii="Liberation Serif" w:eastAsia="Times New Roman" w:hAnsi="Liberation Serif" w:cs="Liberation Serif"/>
          <w:sz w:val="28"/>
          <w:szCs w:val="28"/>
          <w:lang w:eastAsia="ru-RU"/>
        </w:rPr>
        <w:t>ействия проводятся специалистом</w:t>
      </w:r>
      <w:r w:rsidR="004A554F">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на основании заданий руководителя</w:t>
      </w:r>
      <w:r w:rsidR="0005305B">
        <w:rPr>
          <w:rFonts w:ascii="Liberation Serif" w:eastAsia="Times New Roman" w:hAnsi="Liberation Serif" w:cs="Liberation Serif"/>
          <w:sz w:val="28"/>
          <w:szCs w:val="28"/>
          <w:lang w:eastAsia="ru-RU"/>
        </w:rPr>
        <w:t xml:space="preserve"> (заместителя</w:t>
      </w:r>
      <w:r w:rsidR="00A13D6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73</w:t>
      </w:r>
      <w:r w:rsidR="00A6326C" w:rsidRPr="00A6326C">
        <w:rPr>
          <w:rFonts w:ascii="Liberation Serif" w:eastAsia="Times New Roman" w:hAnsi="Liberation Serif" w:cs="Liberation Serif"/>
          <w:sz w:val="28"/>
          <w:szCs w:val="28"/>
          <w:lang w:eastAsia="ru-RU"/>
        </w:rPr>
        <w:t xml:space="preserve">. </w:t>
      </w:r>
      <w:proofErr w:type="gramStart"/>
      <w:r w:rsidR="00A6326C" w:rsidRPr="00A6326C">
        <w:rPr>
          <w:rFonts w:ascii="Liberation Serif" w:eastAsia="Times New Roman" w:hAnsi="Liberation Serif" w:cs="Liberation Serif"/>
          <w:sz w:val="28"/>
          <w:szCs w:val="28"/>
          <w:lang w:eastAsia="ru-RU"/>
        </w:rPr>
        <w:t xml:space="preserve">Под наблюдением за соблюдением обязательных требований понимается сбор, анализ данных об объектах контроля, имеющихся у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w:t>
      </w:r>
      <w:r w:rsidR="00351E79">
        <w:rPr>
          <w:rFonts w:ascii="Liberation Serif" w:eastAsia="Times New Roman" w:hAnsi="Liberation Serif" w:cs="Liberation Serif"/>
          <w:sz w:val="28"/>
          <w:szCs w:val="28"/>
          <w:lang w:eastAsia="ru-RU"/>
        </w:rPr>
        <w:t xml:space="preserve"> информационных системах</w:t>
      </w:r>
      <w:r w:rsidR="00A6326C" w:rsidRPr="00A6326C">
        <w:rPr>
          <w:rFonts w:ascii="Liberation Serif" w:eastAsia="Times New Roman" w:hAnsi="Liberation Serif" w:cs="Liberation Serif"/>
          <w:sz w:val="28"/>
          <w:szCs w:val="28"/>
          <w:lang w:eastAsia="ru-RU"/>
        </w:rPr>
        <w:t>, данных из сети «Интернет», иных общедоступных данных, а также данных полученных с использованием работающих в автоматическом</w:t>
      </w:r>
      <w:proofErr w:type="gramEnd"/>
      <w:r w:rsidR="00A6326C" w:rsidRPr="00A6326C">
        <w:rPr>
          <w:rFonts w:ascii="Liberation Serif" w:eastAsia="Times New Roman" w:hAnsi="Liberation Serif" w:cs="Liberation Serif"/>
          <w:sz w:val="28"/>
          <w:szCs w:val="28"/>
          <w:lang w:eastAsia="ru-RU"/>
        </w:rPr>
        <w:t xml:space="preserve"> </w:t>
      </w:r>
      <w:proofErr w:type="gramStart"/>
      <w:r w:rsidR="00A6326C" w:rsidRPr="00A6326C">
        <w:rPr>
          <w:rFonts w:ascii="Liberation Serif" w:eastAsia="Times New Roman" w:hAnsi="Liberation Serif" w:cs="Liberation Serif"/>
          <w:sz w:val="28"/>
          <w:szCs w:val="28"/>
          <w:lang w:eastAsia="ru-RU"/>
        </w:rPr>
        <w:t>режиме</w:t>
      </w:r>
      <w:proofErr w:type="gramEnd"/>
      <w:r w:rsidR="00A6326C" w:rsidRPr="00A6326C">
        <w:rPr>
          <w:rFonts w:ascii="Liberation Serif" w:eastAsia="Times New Roman" w:hAnsi="Liberation Serif" w:cs="Liberation Serif"/>
          <w:sz w:val="28"/>
          <w:szCs w:val="28"/>
          <w:lang w:eastAsia="ru-RU"/>
        </w:rPr>
        <w:t xml:space="preserve"> технических средств фиксации правонарушений, имеющих функции фото- и киносъемки, видеозаписи.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573DB8">
        <w:rPr>
          <w:rFonts w:ascii="Liberation Serif" w:eastAsia="Times New Roman" w:hAnsi="Liberation Serif" w:cs="Liberation Serif"/>
          <w:sz w:val="28"/>
          <w:szCs w:val="28"/>
          <w:lang w:eastAsia="ru-RU"/>
        </w:rPr>
        <w:t xml:space="preserve">контрольным органом </w:t>
      </w:r>
      <w:r w:rsidRPr="00A6326C">
        <w:rPr>
          <w:rFonts w:ascii="Liberation Serif" w:eastAsia="Times New Roman" w:hAnsi="Liberation Serif" w:cs="Liberation Serif"/>
          <w:sz w:val="28"/>
          <w:szCs w:val="28"/>
          <w:lang w:eastAsia="ru-RU"/>
        </w:rPr>
        <w:t xml:space="preserve"> могут быть приняты следующие решения: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решение о проведении внепланового контрольного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решение об объявлении предостережения;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решение о выдаче предписания об устранении выявленных нарушений.</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74</w:t>
      </w:r>
      <w:r w:rsidR="00A6326C" w:rsidRPr="00A6326C">
        <w:rPr>
          <w:rFonts w:ascii="Liberation Serif" w:eastAsia="Times New Roman" w:hAnsi="Liberation Serif" w:cs="Liberation Serif"/>
          <w:sz w:val="28"/>
          <w:szCs w:val="28"/>
          <w:lang w:eastAsia="ru-RU"/>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Выездное обследование проводится без информирования контролируемого лица.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По результатам проведения выездного обследования не могут быть приняты решения: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proofErr w:type="gramStart"/>
      <w:r w:rsidRPr="00A6326C">
        <w:rPr>
          <w:rFonts w:ascii="Liberation Serif" w:eastAsia="Times New Roman" w:hAnsi="Liberation Serif" w:cs="Liberation Serif"/>
          <w:sz w:val="28"/>
          <w:szCs w:val="28"/>
          <w:lang w:eastAsia="ru-RU"/>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A6326C">
        <w:rPr>
          <w:rFonts w:ascii="Liberation Serif" w:eastAsia="Times New Roman" w:hAnsi="Liberation Serif" w:cs="Liberation Serif"/>
          <w:sz w:val="28"/>
          <w:szCs w:val="28"/>
          <w:lang w:eastAsia="ru-RU"/>
        </w:rPr>
        <w:t xml:space="preserve"> </w:t>
      </w:r>
      <w:proofErr w:type="gramStart"/>
      <w:r w:rsidRPr="00A6326C">
        <w:rPr>
          <w:rFonts w:ascii="Liberation Serif" w:eastAsia="Times New Roman" w:hAnsi="Liberation Serif" w:cs="Liberation Serif"/>
          <w:sz w:val="28"/>
          <w:szCs w:val="28"/>
          <w:lang w:eastAsia="ru-RU"/>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w:t>
      </w:r>
      <w:r w:rsidR="004A554F">
        <w:rPr>
          <w:rFonts w:ascii="Liberation Serif" w:eastAsia="Times New Roman" w:hAnsi="Liberation Serif" w:cs="Liberation Serif"/>
          <w:sz w:val="28"/>
          <w:szCs w:val="28"/>
          <w:lang w:eastAsia="ru-RU"/>
        </w:rPr>
        <w:t xml:space="preserve">ольного </w:t>
      </w:r>
      <w:r w:rsidRPr="00A6326C">
        <w:rPr>
          <w:rFonts w:ascii="Liberation Serif" w:eastAsia="Times New Roman" w:hAnsi="Liberation Serif" w:cs="Liberation Serif"/>
          <w:sz w:val="28"/>
          <w:szCs w:val="28"/>
          <w:lang w:eastAsia="ru-RU"/>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w:t>
      </w:r>
      <w:proofErr w:type="gramEnd"/>
      <w:r w:rsidRPr="00A6326C">
        <w:rPr>
          <w:rFonts w:ascii="Liberation Serif" w:eastAsia="Times New Roman" w:hAnsi="Liberation Serif" w:cs="Liberation Serif"/>
          <w:sz w:val="28"/>
          <w:szCs w:val="28"/>
          <w:lang w:eastAsia="ru-RU"/>
        </w:rPr>
        <w:t xml:space="preserve"> угрозу причинения вреда (ущерба) охраняемым законом ценностям или что такой вред (ущерб) причинен.</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75</w:t>
      </w:r>
      <w:r w:rsidR="00A6326C" w:rsidRPr="00A6326C">
        <w:rPr>
          <w:rFonts w:ascii="Liberation Serif" w:eastAsia="Times New Roman" w:hAnsi="Liberation Serif" w:cs="Liberation Serif"/>
          <w:sz w:val="28"/>
          <w:szCs w:val="28"/>
          <w:lang w:eastAsia="ru-RU"/>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6326C" w:rsidRPr="00A6326C" w:rsidRDefault="00A6326C" w:rsidP="0057349A">
      <w:pPr>
        <w:spacing w:before="102" w:after="0" w:line="240" w:lineRule="auto"/>
        <w:contextualSpacing/>
        <w:jc w:val="both"/>
        <w:rPr>
          <w:rFonts w:ascii="Times New Roman" w:eastAsia="Times New Roman" w:hAnsi="Times New Roman" w:cs="Times New Roman"/>
          <w:sz w:val="24"/>
          <w:szCs w:val="24"/>
          <w:lang w:eastAsia="ru-RU"/>
        </w:rPr>
      </w:pPr>
    </w:p>
    <w:p w:rsidR="00A6326C" w:rsidRDefault="00A6326C" w:rsidP="003068D9">
      <w:pPr>
        <w:spacing w:before="102" w:after="0" w:line="240" w:lineRule="auto"/>
        <w:contextualSpacing/>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Глава 4</w:t>
      </w:r>
      <w:r w:rsidR="00732C7F">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Контрольные мероприятия с взаимодействием</w:t>
      </w:r>
    </w:p>
    <w:p w:rsidR="003068D9" w:rsidRPr="00A6326C" w:rsidRDefault="003068D9" w:rsidP="003068D9">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76</w:t>
      </w:r>
      <w:r w:rsidR="00A6326C" w:rsidRPr="00A6326C">
        <w:rPr>
          <w:rFonts w:ascii="Liberation Serif" w:eastAsia="Times New Roman" w:hAnsi="Liberation Serif" w:cs="Liberation Serif"/>
          <w:sz w:val="28"/>
          <w:szCs w:val="28"/>
          <w:lang w:eastAsia="ru-RU"/>
        </w:rPr>
        <w:t xml:space="preserve">. </w:t>
      </w:r>
      <w:proofErr w:type="gramStart"/>
      <w:r w:rsidR="00A6326C" w:rsidRPr="00A6326C">
        <w:rPr>
          <w:rFonts w:ascii="Liberation Serif" w:eastAsia="Times New Roman" w:hAnsi="Liberation Serif" w:cs="Liberation Serif"/>
          <w:sz w:val="28"/>
          <w:szCs w:val="28"/>
          <w:lang w:eastAsia="ru-RU"/>
        </w:rPr>
        <w:t xml:space="preserve">При осуществлении муниципального жилищного контроля </w:t>
      </w:r>
      <w:r w:rsidR="00FD6501">
        <w:rPr>
          <w:rFonts w:ascii="Liberation Serif" w:eastAsia="Times New Roman" w:hAnsi="Liberation Serif" w:cs="Liberation Serif"/>
          <w:sz w:val="28"/>
          <w:szCs w:val="28"/>
          <w:lang w:eastAsia="ru-RU"/>
        </w:rPr>
        <w:t xml:space="preserve">с </w:t>
      </w:r>
      <w:r w:rsidR="00A6326C" w:rsidRPr="00A6326C">
        <w:rPr>
          <w:rFonts w:ascii="Liberation Serif" w:eastAsia="Times New Roman" w:hAnsi="Liberation Serif" w:cs="Liberation Serif"/>
          <w:sz w:val="28"/>
          <w:szCs w:val="28"/>
          <w:lang w:eastAsia="ru-RU"/>
        </w:rPr>
        <w:t xml:space="preserve">взаимодействием </w:t>
      </w:r>
      <w:r w:rsidR="00573DB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его должностных лиц с контролируемыми лицами являются встречи, телефонные и иные переговоры (непосредственное в</w:t>
      </w:r>
      <w:r w:rsidR="002E7989">
        <w:rPr>
          <w:rFonts w:ascii="Liberation Serif" w:eastAsia="Times New Roman" w:hAnsi="Liberation Serif" w:cs="Liberation Serif"/>
          <w:sz w:val="28"/>
          <w:szCs w:val="28"/>
          <w:lang w:eastAsia="ru-RU"/>
        </w:rPr>
        <w:t>заимодействие) между специалистом</w:t>
      </w:r>
      <w:r w:rsidR="00A6326C" w:rsidRPr="00A6326C">
        <w:rPr>
          <w:rFonts w:ascii="Liberation Serif" w:eastAsia="Times New Roman" w:hAnsi="Liberation Serif" w:cs="Liberation Serif"/>
          <w:sz w:val="28"/>
          <w:szCs w:val="28"/>
          <w:lang w:eastAsia="ru-RU"/>
        </w:rPr>
        <w:t xml:space="preserve"> и контролируемым лицом и (или) его представителем, запрос документов, иных материалов, присутствие </w:t>
      </w:r>
      <w:r w:rsidR="00EB1BB8">
        <w:rPr>
          <w:rFonts w:ascii="Liberation Serif" w:eastAsia="Times New Roman" w:hAnsi="Liberation Serif" w:cs="Liberation Serif"/>
          <w:sz w:val="28"/>
          <w:szCs w:val="28"/>
          <w:lang w:eastAsia="ru-RU"/>
        </w:rPr>
        <w:t xml:space="preserve">специалиста </w:t>
      </w:r>
      <w:r w:rsidR="00A6326C" w:rsidRPr="00A6326C">
        <w:rPr>
          <w:rFonts w:ascii="Liberation Serif" w:eastAsia="Times New Roman" w:hAnsi="Liberation Serif" w:cs="Liberation Serif"/>
          <w:sz w:val="28"/>
          <w:szCs w:val="28"/>
          <w:lang w:eastAsia="ru-RU"/>
        </w:rPr>
        <w:t xml:space="preserve"> в месте осуществления деятельности контролируемого лица (за исключение</w:t>
      </w:r>
      <w:r w:rsidR="002E7989">
        <w:rPr>
          <w:rFonts w:ascii="Liberation Serif" w:eastAsia="Times New Roman" w:hAnsi="Liberation Serif" w:cs="Liberation Serif"/>
          <w:sz w:val="28"/>
          <w:szCs w:val="28"/>
          <w:lang w:eastAsia="ru-RU"/>
        </w:rPr>
        <w:t xml:space="preserve">м случаев присутствия специалиста </w:t>
      </w:r>
      <w:r w:rsidR="00A6326C" w:rsidRPr="00A6326C">
        <w:rPr>
          <w:rFonts w:ascii="Liberation Serif" w:eastAsia="Times New Roman" w:hAnsi="Liberation Serif" w:cs="Liberation Serif"/>
          <w:sz w:val="28"/>
          <w:szCs w:val="28"/>
          <w:lang w:eastAsia="ru-RU"/>
        </w:rPr>
        <w:t xml:space="preserve"> на общедоступных объектах контроля).</w:t>
      </w:r>
      <w:proofErr w:type="gramEnd"/>
    </w:p>
    <w:p w:rsidR="00B74628" w:rsidRPr="00B74628" w:rsidRDefault="008D2907"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77</w:t>
      </w:r>
      <w:r w:rsidR="00A6326C" w:rsidRPr="00A6326C">
        <w:rPr>
          <w:rFonts w:ascii="Liberation Serif" w:eastAsia="Times New Roman" w:hAnsi="Liberation Serif" w:cs="Liberation Serif"/>
          <w:sz w:val="28"/>
          <w:szCs w:val="28"/>
          <w:lang w:eastAsia="ru-RU"/>
        </w:rPr>
        <w:t xml:space="preserve">. </w:t>
      </w:r>
      <w:r w:rsidR="00B74628" w:rsidRPr="00B74628">
        <w:rPr>
          <w:rFonts w:ascii="Liberation Serif" w:eastAsia="Times New Roman" w:hAnsi="Liberation Serif" w:cs="Liberation Serif"/>
          <w:sz w:val="28"/>
          <w:szCs w:val="28"/>
          <w:lang w:eastAsia="ru-RU"/>
        </w:rPr>
        <w:t xml:space="preserve">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 </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В распоряжении о проведении контрольного мероприятия указываются следующие сведения: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дата, время и место выпуска решения;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кем принято решение;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lastRenderedPageBreak/>
        <w:t>– основание проведения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вид контроля;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фамилии, имена, отчества (при наличии), должности специалиста (специалистов),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объект контроля, в отношении которого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вид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перечень контрольных действий, совершаемых в рамках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предмет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проверочные листы, если их применение является обязательным;</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дата проведения контрольного мероприятия, в том числе срок непосредственного взаимодействия с контролируемым лицом;</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w:t>
      </w:r>
    </w:p>
    <w:p w:rsidR="00A6326C" w:rsidRPr="00A6326C" w:rsidRDefault="00B74628" w:rsidP="00B74628">
      <w:pPr>
        <w:spacing w:before="102" w:after="0" w:line="240" w:lineRule="auto"/>
        <w:ind w:firstLine="709"/>
        <w:contextualSpacing/>
        <w:jc w:val="both"/>
        <w:rPr>
          <w:rFonts w:ascii="Times New Roman" w:eastAsia="Times New Roman" w:hAnsi="Times New Roman" w:cs="Times New Roman"/>
          <w:sz w:val="24"/>
          <w:szCs w:val="24"/>
          <w:lang w:eastAsia="ru-RU"/>
        </w:rPr>
      </w:pPr>
      <w:r w:rsidRPr="00B74628">
        <w:rPr>
          <w:rFonts w:ascii="Liberation Serif" w:eastAsia="Times New Roman" w:hAnsi="Liberation Serif" w:cs="Liberation Serif"/>
          <w:sz w:val="28"/>
          <w:szCs w:val="28"/>
          <w:lang w:eastAsia="ru-RU"/>
        </w:rPr>
        <w:t>– иные сведения, если это предусмотрено положением о виде контроля.</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78</w:t>
      </w:r>
      <w:r w:rsidR="00A6326C" w:rsidRPr="00A6326C">
        <w:rPr>
          <w:rFonts w:ascii="Liberation Serif" w:eastAsia="Times New Roman" w:hAnsi="Liberation Serif" w:cs="Liberation Serif"/>
          <w:sz w:val="28"/>
          <w:szCs w:val="28"/>
          <w:lang w:eastAsia="ru-RU"/>
        </w:rPr>
        <w:t>. Контрольное мероприятие може</w:t>
      </w:r>
      <w:r w:rsidR="00A550C5">
        <w:rPr>
          <w:rFonts w:ascii="Liberation Serif" w:eastAsia="Times New Roman" w:hAnsi="Liberation Serif" w:cs="Liberation Serif"/>
          <w:sz w:val="28"/>
          <w:szCs w:val="28"/>
          <w:lang w:eastAsia="ru-RU"/>
        </w:rPr>
        <w:t>т быть начато после внесения в Е</w:t>
      </w:r>
      <w:r w:rsidR="00A6326C" w:rsidRPr="00A6326C">
        <w:rPr>
          <w:rFonts w:ascii="Liberation Serif" w:eastAsia="Times New Roman" w:hAnsi="Liberation Serif" w:cs="Liberation Serif"/>
          <w:sz w:val="28"/>
          <w:szCs w:val="28"/>
          <w:lang w:eastAsia="ru-RU"/>
        </w:rPr>
        <w:t>диный реестр контрольных (надзорных) мероприятий сведений, установленных правилами его формирования и ведения, за исключени</w:t>
      </w:r>
      <w:r w:rsidR="002E4B0B">
        <w:rPr>
          <w:rFonts w:ascii="Liberation Serif" w:eastAsia="Times New Roman" w:hAnsi="Liberation Serif" w:cs="Liberation Serif"/>
          <w:sz w:val="28"/>
          <w:szCs w:val="28"/>
          <w:lang w:eastAsia="ru-RU"/>
        </w:rPr>
        <w:t>ем случаев неработоспособности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зафиксированных оператором реестра.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7</w:t>
      </w:r>
      <w:r w:rsidR="008D2907">
        <w:rPr>
          <w:rFonts w:ascii="Liberation Serif" w:eastAsia="Times New Roman" w:hAnsi="Liberation Serif" w:cs="Liberation Serif"/>
          <w:sz w:val="28"/>
          <w:szCs w:val="28"/>
          <w:lang w:eastAsia="ru-RU"/>
        </w:rPr>
        <w:t>9</w:t>
      </w:r>
      <w:r w:rsidRPr="00A6326C">
        <w:rPr>
          <w:rFonts w:ascii="Liberation Serif" w:eastAsia="Times New Roman" w:hAnsi="Liberation Serif" w:cs="Liberation Serif"/>
          <w:sz w:val="28"/>
          <w:szCs w:val="28"/>
          <w:lang w:eastAsia="ru-RU"/>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80</w:t>
      </w:r>
      <w:r w:rsidR="00A6326C" w:rsidRPr="00A6326C">
        <w:rPr>
          <w:rFonts w:ascii="Liberation Serif" w:eastAsia="Times New Roman" w:hAnsi="Liberation Serif" w:cs="Liberation Serif"/>
          <w:sz w:val="28"/>
          <w:szCs w:val="28"/>
          <w:lang w:eastAsia="ru-RU"/>
        </w:rPr>
        <w:t>. Совершение контрольных действий и их результаты отражаются в документах, сост</w:t>
      </w:r>
      <w:r w:rsidR="005323D7">
        <w:rPr>
          <w:rFonts w:ascii="Liberation Serif" w:eastAsia="Times New Roman" w:hAnsi="Liberation Serif" w:cs="Liberation Serif"/>
          <w:sz w:val="28"/>
          <w:szCs w:val="28"/>
          <w:lang w:eastAsia="ru-RU"/>
        </w:rPr>
        <w:t>авляемых специалист</w:t>
      </w:r>
      <w:r w:rsidR="00A6326C" w:rsidRPr="00A6326C">
        <w:rPr>
          <w:rFonts w:ascii="Liberation Serif" w:eastAsia="Times New Roman" w:hAnsi="Liberation Serif" w:cs="Liberation Serif"/>
          <w:sz w:val="28"/>
          <w:szCs w:val="28"/>
          <w:lang w:eastAsia="ru-RU"/>
        </w:rPr>
        <w:t>ом и лицами, привлекаемыми к совершению контрольных действий.</w:t>
      </w:r>
    </w:p>
    <w:p w:rsidR="00A6326C" w:rsidRDefault="008D2907"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81</w:t>
      </w:r>
      <w:r w:rsidR="00A6326C" w:rsidRPr="00A6326C">
        <w:rPr>
          <w:rFonts w:ascii="Liberation Serif" w:eastAsia="Times New Roman" w:hAnsi="Liberation Serif" w:cs="Liberation Serif"/>
          <w:sz w:val="28"/>
          <w:szCs w:val="28"/>
          <w:lang w:eastAsia="ru-RU"/>
        </w:rPr>
        <w:t xml:space="preserve">. Для фиксации </w:t>
      </w:r>
      <w:r w:rsidR="005323D7" w:rsidRPr="005323D7">
        <w:rPr>
          <w:rFonts w:ascii="Liberation Serif" w:eastAsia="Times New Roman" w:hAnsi="Liberation Serif" w:cs="Liberation Serif"/>
          <w:sz w:val="28"/>
          <w:szCs w:val="28"/>
          <w:lang w:eastAsia="ru-RU"/>
        </w:rPr>
        <w:t>специалистом</w:t>
      </w:r>
      <w:r w:rsidR="00A6326C" w:rsidRPr="00A6326C">
        <w:rPr>
          <w:rFonts w:ascii="Liberation Serif" w:eastAsia="Times New Roman" w:hAnsi="Liberation Serif" w:cs="Liberation Serif"/>
          <w:sz w:val="28"/>
          <w:szCs w:val="28"/>
          <w:lang w:eastAsia="ru-RU"/>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w:t>
      </w:r>
      <w:r w:rsidR="00573DB8">
        <w:rPr>
          <w:rFonts w:ascii="Liberation Serif" w:eastAsia="Times New Roman" w:hAnsi="Liberation Serif" w:cs="Liberation Serif"/>
          <w:sz w:val="28"/>
          <w:szCs w:val="28"/>
          <w:lang w:eastAsia="ru-RU"/>
        </w:rPr>
        <w:t>оприятий принимается специалистом</w:t>
      </w:r>
      <w:r w:rsidRPr="008D2907">
        <w:rPr>
          <w:rFonts w:ascii="Liberation Serif" w:eastAsia="Times New Roman" w:hAnsi="Liberation Serif" w:cs="Liberation Serif"/>
          <w:sz w:val="28"/>
          <w:szCs w:val="28"/>
          <w:lang w:eastAsia="ru-RU"/>
        </w:rPr>
        <w:t xml:space="preserve"> самостоятельно. В обязательном порядке фот</w:t>
      </w:r>
      <w:proofErr w:type="gramStart"/>
      <w:r w:rsidRPr="008D2907">
        <w:rPr>
          <w:rFonts w:ascii="Liberation Serif" w:eastAsia="Times New Roman" w:hAnsi="Liberation Serif" w:cs="Liberation Serif"/>
          <w:sz w:val="28"/>
          <w:szCs w:val="28"/>
          <w:lang w:eastAsia="ru-RU"/>
        </w:rPr>
        <w:t>о-</w:t>
      </w:r>
      <w:proofErr w:type="gramEnd"/>
      <w:r w:rsidRPr="008D2907">
        <w:rPr>
          <w:rFonts w:ascii="Liberation Serif" w:eastAsia="Times New Roman" w:hAnsi="Liberation Serif" w:cs="Liberation Serif"/>
          <w:sz w:val="28"/>
          <w:szCs w:val="28"/>
          <w:lang w:eastAsia="ru-RU"/>
        </w:rPr>
        <w:t xml:space="preserve"> или </w:t>
      </w:r>
      <w:proofErr w:type="spellStart"/>
      <w:r w:rsidRPr="008D2907">
        <w:rPr>
          <w:rFonts w:ascii="Liberation Serif" w:eastAsia="Times New Roman" w:hAnsi="Liberation Serif" w:cs="Liberation Serif"/>
          <w:sz w:val="28"/>
          <w:szCs w:val="28"/>
          <w:lang w:eastAsia="ru-RU"/>
        </w:rPr>
        <w:t>видеофиксация</w:t>
      </w:r>
      <w:proofErr w:type="spellEnd"/>
      <w:r w:rsidRPr="008D2907">
        <w:rPr>
          <w:rFonts w:ascii="Liberation Serif" w:eastAsia="Times New Roman" w:hAnsi="Liberation Serif" w:cs="Liberation Serif"/>
          <w:sz w:val="28"/>
          <w:szCs w:val="28"/>
          <w:lang w:eastAsia="ru-RU"/>
        </w:rPr>
        <w:t xml:space="preserve"> доказательств нарушений обязательных требований осуществляется в следующих случаях:</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 при проведении осмотра;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 при проведении опроса.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Проведение фотосъемки, аудио- и видеозаписи осуществляется с обязательным уведомлением контролируемого лица.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Результаты проведения фотосъемки, аудио- и видеозаписи являются приложением к акту контрольного мероприятия.</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2DF3" w:rsidRDefault="008D2907" w:rsidP="00952DF3">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82</w:t>
      </w:r>
      <w:r w:rsid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При проведении контрольного мероприятия контролируемому лицу (его представителю) </w:t>
      </w:r>
      <w:r w:rsidR="005323D7" w:rsidRPr="005323D7">
        <w:rPr>
          <w:rFonts w:ascii="Liberation Serif" w:eastAsia="Times New Roman" w:hAnsi="Liberation Serif" w:cs="Liberation Serif"/>
          <w:sz w:val="28"/>
          <w:szCs w:val="28"/>
          <w:lang w:eastAsia="ru-RU"/>
        </w:rPr>
        <w:t>специалистом</w:t>
      </w:r>
      <w:r w:rsidR="00A6326C" w:rsidRPr="00A6326C">
        <w:rPr>
          <w:rFonts w:ascii="Liberation Serif" w:eastAsia="Times New Roman" w:hAnsi="Liberation Serif" w:cs="Liberation Serif"/>
          <w:sz w:val="28"/>
          <w:szCs w:val="28"/>
          <w:lang w:eastAsia="ru-RU"/>
        </w:rPr>
        <w:t>, в том числ</w:t>
      </w:r>
      <w:r w:rsidR="00EB1BB8">
        <w:rPr>
          <w:rFonts w:ascii="Liberation Serif" w:eastAsia="Times New Roman" w:hAnsi="Liberation Serif" w:cs="Liberation Serif"/>
          <w:sz w:val="28"/>
          <w:szCs w:val="28"/>
          <w:lang w:eastAsia="ru-RU"/>
        </w:rPr>
        <w:t>е руководителем группы специалист</w:t>
      </w:r>
      <w:r w:rsidR="00A6326C" w:rsidRPr="00A6326C">
        <w:rPr>
          <w:rFonts w:ascii="Liberation Serif" w:eastAsia="Times New Roman" w:hAnsi="Liberation Serif" w:cs="Liberation Serif"/>
          <w:sz w:val="28"/>
          <w:szCs w:val="28"/>
          <w:lang w:eastAsia="ru-RU"/>
        </w:rPr>
        <w:t>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w:t>
      </w:r>
      <w:r w:rsidR="002E4B0B">
        <w:rPr>
          <w:rFonts w:ascii="Liberation Serif" w:eastAsia="Times New Roman" w:hAnsi="Liberation Serif" w:cs="Liberation Serif"/>
          <w:sz w:val="28"/>
          <w:szCs w:val="28"/>
          <w:lang w:eastAsia="ru-RU"/>
        </w:rPr>
        <w:t>мер контрольного мероприятия в Е</w:t>
      </w:r>
      <w:r w:rsidR="00A6326C" w:rsidRPr="00A6326C">
        <w:rPr>
          <w:rFonts w:ascii="Liberation Serif" w:eastAsia="Times New Roman" w:hAnsi="Liberation Serif" w:cs="Liberation Serif"/>
          <w:sz w:val="28"/>
          <w:szCs w:val="28"/>
          <w:lang w:eastAsia="ru-RU"/>
        </w:rPr>
        <w:t>дином реестре контрольных</w:t>
      </w:r>
      <w:r w:rsidR="005323D7">
        <w:rPr>
          <w:rFonts w:ascii="Liberation Serif" w:eastAsia="Times New Roman" w:hAnsi="Liberation Serif" w:cs="Liberation Serif"/>
          <w:sz w:val="28"/>
          <w:szCs w:val="28"/>
          <w:lang w:eastAsia="ru-RU"/>
        </w:rPr>
        <w:t xml:space="preserve"> (надзорных) </w:t>
      </w:r>
      <w:r w:rsidR="00A6326C" w:rsidRPr="00A6326C">
        <w:rPr>
          <w:rFonts w:ascii="Liberation Serif" w:eastAsia="Times New Roman" w:hAnsi="Liberation Serif" w:cs="Liberation Serif"/>
          <w:sz w:val="28"/>
          <w:szCs w:val="28"/>
          <w:lang w:eastAsia="ru-RU"/>
        </w:rPr>
        <w:t xml:space="preserve"> мероприятий.</w:t>
      </w:r>
    </w:p>
    <w:p w:rsidR="008F3EDC" w:rsidRPr="00952DF3" w:rsidRDefault="008D2907" w:rsidP="00952DF3">
      <w:pPr>
        <w:spacing w:before="102" w:after="0" w:line="240" w:lineRule="auto"/>
        <w:ind w:firstLine="709"/>
        <w:contextualSpacing/>
        <w:jc w:val="both"/>
        <w:rPr>
          <w:rFonts w:ascii="Liberation Serif" w:eastAsia="Times New Roman" w:hAnsi="Liberation Serif" w:cs="Liberation Serif"/>
          <w:sz w:val="28"/>
          <w:szCs w:val="28"/>
          <w:lang w:eastAsia="ru-RU"/>
        </w:rPr>
      </w:pPr>
      <w:r w:rsidRPr="001F2E8D">
        <w:rPr>
          <w:rFonts w:ascii="Liberation Serif" w:eastAsia="Times New Roman" w:hAnsi="Liberation Serif" w:cs="Liberation Serif"/>
          <w:sz w:val="28"/>
          <w:szCs w:val="28"/>
          <w:lang w:eastAsia="ru-RU"/>
        </w:rPr>
        <w:t>83</w:t>
      </w:r>
      <w:r w:rsidR="00A6326C" w:rsidRPr="001F2E8D">
        <w:rPr>
          <w:rFonts w:ascii="Liberation Serif" w:eastAsia="Times New Roman" w:hAnsi="Liberation Serif" w:cs="Liberation Serif"/>
          <w:sz w:val="28"/>
          <w:szCs w:val="28"/>
          <w:lang w:eastAsia="ru-RU"/>
        </w:rPr>
        <w:t xml:space="preserve">. </w:t>
      </w:r>
      <w:r w:rsidR="00B74628" w:rsidRPr="001F2E8D">
        <w:rPr>
          <w:rFonts w:ascii="Liberation Serif" w:eastAsia="Times New Roman" w:hAnsi="Liberation Serif" w:cs="Liberation Serif"/>
          <w:sz w:val="28"/>
          <w:szCs w:val="28"/>
          <w:lang w:eastAsia="ru-RU"/>
        </w:rPr>
        <w:t xml:space="preserve">В случае, если проведение контрольного мероприятия </w:t>
      </w:r>
      <w:r w:rsidR="00ED00A7">
        <w:rPr>
          <w:rFonts w:ascii="Liberation Serif" w:eastAsia="Times New Roman" w:hAnsi="Liberation Serif" w:cs="Liberation Serif"/>
          <w:sz w:val="28"/>
          <w:szCs w:val="28"/>
          <w:lang w:eastAsia="ru-RU"/>
        </w:rPr>
        <w:t>о</w:t>
      </w:r>
      <w:r w:rsidR="00B74628" w:rsidRPr="001F2E8D">
        <w:rPr>
          <w:rFonts w:ascii="Liberation Serif" w:eastAsia="Times New Roman" w:hAnsi="Liberation Serif" w:cs="Liberation Serif"/>
          <w:sz w:val="28"/>
          <w:szCs w:val="28"/>
          <w:lang w:eastAsia="ru-RU"/>
        </w:rPr>
        <w:t xml:space="preserve">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B74628" w:rsidRPr="001F2E8D">
        <w:rPr>
          <w:rFonts w:ascii="Liberation Serif" w:eastAsia="Times New Roman" w:hAnsi="Liberation Serif" w:cs="Liberation Serif"/>
          <w:sz w:val="28"/>
          <w:szCs w:val="28"/>
          <w:lang w:eastAsia="ru-RU"/>
        </w:rPr>
        <w:t>деятельности</w:t>
      </w:r>
      <w:proofErr w:type="gramEnd"/>
      <w:r w:rsidR="00B74628" w:rsidRPr="001F2E8D">
        <w:rPr>
          <w:rFonts w:ascii="Liberation Serif" w:eastAsia="Times New Roman" w:hAnsi="Liberation Serif" w:cs="Liberation Serif"/>
          <w:sz w:val="28"/>
          <w:szCs w:val="28"/>
          <w:lang w:eastAsia="ru-RU"/>
        </w:rPr>
        <w:t xml:space="preserve"> контролируемым лицом, либо в связи с иными действиями (бездействием) контролируемого лица, повлекшими </w:t>
      </w:r>
      <w:r w:rsidR="00B74628" w:rsidRPr="001F2E8D">
        <w:rPr>
          <w:rFonts w:ascii="Liberation Serif" w:eastAsia="Times New Roman" w:hAnsi="Liberation Serif" w:cs="Liberation Serif"/>
          <w:sz w:val="28"/>
          <w:szCs w:val="28"/>
          <w:lang w:eastAsia="ru-RU"/>
        </w:rPr>
        <w:lastRenderedPageBreak/>
        <w:t>невозможность проведения или завершения кон</w:t>
      </w:r>
      <w:r w:rsidR="00573DB8" w:rsidRPr="001F2E8D">
        <w:rPr>
          <w:rFonts w:ascii="Liberation Serif" w:eastAsia="Times New Roman" w:hAnsi="Liberation Serif" w:cs="Liberation Serif"/>
          <w:sz w:val="28"/>
          <w:szCs w:val="28"/>
          <w:lang w:eastAsia="ru-RU"/>
        </w:rPr>
        <w:t>трольного мероприятия, специалист</w:t>
      </w:r>
      <w:r w:rsidR="00B74628" w:rsidRPr="001F2E8D">
        <w:rPr>
          <w:rFonts w:ascii="Liberation Serif" w:eastAsia="Times New Roman" w:hAnsi="Liberation Serif" w:cs="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w:t>
      </w:r>
      <w:r w:rsidR="00B74628" w:rsidRPr="008D2907">
        <w:rPr>
          <w:rFonts w:ascii="Liberation Serif" w:hAnsi="Liberation Serif" w:cs="Liberation Serif"/>
          <w:sz w:val="28"/>
          <w:szCs w:val="28"/>
        </w:rPr>
        <w:t xml:space="preserve"> частями 4 и 5 статьи 21 </w:t>
      </w:r>
      <w:r w:rsidR="00EC4DCF">
        <w:rPr>
          <w:rFonts w:ascii="Liberation Serif" w:eastAsia="Times New Roman" w:hAnsi="Liberation Serif" w:cs="Liberation Serif"/>
          <w:sz w:val="28"/>
          <w:szCs w:val="28"/>
          <w:lang w:eastAsia="ru-RU"/>
        </w:rPr>
        <w:t xml:space="preserve">Федерального закона от 31 июля </w:t>
      </w:r>
      <w:r w:rsidR="00EC4DCF" w:rsidRPr="002E7178">
        <w:rPr>
          <w:rFonts w:ascii="Liberation Serif" w:eastAsia="Times New Roman" w:hAnsi="Liberation Serif" w:cs="Liberation Serif"/>
          <w:sz w:val="28"/>
          <w:szCs w:val="28"/>
          <w:lang w:eastAsia="ru-RU"/>
        </w:rPr>
        <w:t>2020 года № 248-ФЗ</w:t>
      </w:r>
      <w:r w:rsidR="00EC4DCF">
        <w:rPr>
          <w:rFonts w:ascii="Liberation Serif" w:eastAsia="Times New Roman" w:hAnsi="Liberation Serif" w:cs="Liberation Serif"/>
          <w:sz w:val="28"/>
          <w:szCs w:val="28"/>
          <w:lang w:eastAsia="ru-RU"/>
        </w:rPr>
        <w:t xml:space="preserve"> </w:t>
      </w:r>
      <w:r w:rsidR="00EC4DCF" w:rsidRPr="002E7178">
        <w:rPr>
          <w:rFonts w:ascii="Liberation Serif" w:eastAsia="Times New Roman" w:hAnsi="Liberation Serif" w:cs="Liberation Serif" w:hint="cs"/>
          <w:sz w:val="28"/>
          <w:szCs w:val="28"/>
          <w:lang w:eastAsia="ru-RU"/>
        </w:rPr>
        <w:t>‎</w:t>
      </w:r>
      <w:r w:rsidR="00EC4DCF" w:rsidRPr="002E7178">
        <w:rPr>
          <w:rFonts w:ascii="Liberation Serif" w:eastAsia="Times New Roman" w:hAnsi="Liberation Serif" w:cs="Liberation Serif" w:hint="eastAsia"/>
          <w:sz w:val="28"/>
          <w:szCs w:val="28"/>
          <w:lang w:eastAsia="ru-RU"/>
        </w:rPr>
        <w:t>«О</w:t>
      </w:r>
      <w:r w:rsidR="00EC4DCF" w:rsidRPr="002E7178">
        <w:rPr>
          <w:rFonts w:ascii="Liberation Serif" w:eastAsia="Times New Roman" w:hAnsi="Liberation Serif" w:cs="Liberation Serif"/>
          <w:sz w:val="28"/>
          <w:szCs w:val="28"/>
          <w:lang w:eastAsia="ru-RU"/>
        </w:rPr>
        <w:t xml:space="preserve"> государственном контроле (надзоре) и муниципальном контроле в Российской Федерации», не позднее двух дней со дня поступления таких сведений.</w:t>
      </w:r>
    </w:p>
    <w:p w:rsidR="00A6326C" w:rsidRPr="008D2907" w:rsidRDefault="00573DB8" w:rsidP="004A554F">
      <w:pPr>
        <w:spacing w:before="102" w:after="0" w:line="240" w:lineRule="auto"/>
        <w:ind w:firstLine="709"/>
        <w:contextualSpacing/>
        <w:mirrorIndents/>
        <w:jc w:val="both"/>
        <w:rPr>
          <w:sz w:val="28"/>
          <w:szCs w:val="28"/>
        </w:rPr>
      </w:pPr>
      <w:r>
        <w:rPr>
          <w:rFonts w:ascii="Liberation Serif" w:hAnsi="Liberation Serif" w:cs="Liberation Serif"/>
          <w:sz w:val="28"/>
          <w:szCs w:val="28"/>
        </w:rPr>
        <w:t>В этом случае специали</w:t>
      </w:r>
      <w:proofErr w:type="gramStart"/>
      <w:r>
        <w:rPr>
          <w:rFonts w:ascii="Liberation Serif" w:hAnsi="Liberation Serif" w:cs="Liberation Serif"/>
          <w:sz w:val="28"/>
          <w:szCs w:val="28"/>
        </w:rPr>
        <w:t>ст</w:t>
      </w:r>
      <w:r w:rsidR="00B74628" w:rsidRPr="008D2907">
        <w:rPr>
          <w:rFonts w:ascii="Liberation Serif" w:hAnsi="Liberation Serif" w:cs="Liberation Serif"/>
          <w:sz w:val="28"/>
          <w:szCs w:val="28"/>
        </w:rPr>
        <w:t xml:space="preserve"> впр</w:t>
      </w:r>
      <w:proofErr w:type="gramEnd"/>
      <w:r w:rsidR="00B74628" w:rsidRPr="008D2907">
        <w:rPr>
          <w:rFonts w:ascii="Liberation Serif" w:hAnsi="Liberation Serif" w:cs="Liberation Serif"/>
          <w:sz w:val="28"/>
          <w:szCs w:val="28"/>
        </w:rPr>
        <w:t>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sidR="00A6326C" w:rsidRPr="008D2907">
        <w:rPr>
          <w:rFonts w:ascii="Liberation Serif" w:hAnsi="Liberation Serif" w:cs="Liberation Serif"/>
          <w:sz w:val="28"/>
          <w:szCs w:val="28"/>
        </w:rPr>
        <w:t>.</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84</w:t>
      </w:r>
      <w:r w:rsidR="00A6326C" w:rsidRPr="00A6326C">
        <w:rPr>
          <w:rFonts w:ascii="Liberation Serif" w:eastAsia="Times New Roman" w:hAnsi="Liberation Serif" w:cs="Liberation Serif"/>
          <w:sz w:val="28"/>
          <w:szCs w:val="28"/>
          <w:lang w:eastAsia="ru-RU"/>
        </w:rPr>
        <w:t xml:space="preserve">. </w:t>
      </w:r>
      <w:r w:rsidR="00015F05">
        <w:rPr>
          <w:rFonts w:ascii="Liberation Serif" w:eastAsia="Times New Roman" w:hAnsi="Liberation Serif" w:cs="Liberation Serif"/>
          <w:sz w:val="28"/>
          <w:szCs w:val="28"/>
          <w:lang w:eastAsia="ru-RU"/>
        </w:rPr>
        <w:t xml:space="preserve">В случае, указанном в </w:t>
      </w:r>
      <w:r w:rsidR="00015F05" w:rsidRPr="00ED2E1D">
        <w:rPr>
          <w:rFonts w:ascii="Liberation Serif" w:eastAsia="Times New Roman" w:hAnsi="Liberation Serif" w:cs="Liberation Serif"/>
          <w:sz w:val="28"/>
          <w:szCs w:val="28"/>
          <w:lang w:eastAsia="ru-RU"/>
        </w:rPr>
        <w:t xml:space="preserve">пункте </w:t>
      </w:r>
      <w:r w:rsidR="00ED2E1D" w:rsidRPr="00ED2E1D">
        <w:rPr>
          <w:rFonts w:ascii="Liberation Serif" w:eastAsia="Times New Roman" w:hAnsi="Liberation Serif" w:cs="Liberation Serif"/>
          <w:sz w:val="28"/>
          <w:szCs w:val="28"/>
          <w:lang w:eastAsia="ru-RU"/>
        </w:rPr>
        <w:t>83</w:t>
      </w:r>
      <w:r w:rsidR="00015F05" w:rsidRPr="00ED2E1D">
        <w:rPr>
          <w:rFonts w:ascii="Liberation Serif" w:eastAsia="Times New Roman" w:hAnsi="Liberation Serif" w:cs="Liberation Serif"/>
          <w:sz w:val="28"/>
          <w:szCs w:val="28"/>
          <w:lang w:eastAsia="ru-RU"/>
        </w:rPr>
        <w:t xml:space="preserve"> </w:t>
      </w:r>
      <w:r w:rsidR="00A6326C" w:rsidRPr="00ED2E1D">
        <w:rPr>
          <w:rFonts w:ascii="Liberation Serif" w:eastAsia="Times New Roman" w:hAnsi="Liberation Serif" w:cs="Liberation Serif"/>
          <w:sz w:val="28"/>
          <w:szCs w:val="28"/>
          <w:lang w:eastAsia="ru-RU"/>
        </w:rPr>
        <w:t xml:space="preserve"> </w:t>
      </w:r>
      <w:r w:rsidR="006C455F" w:rsidRPr="00ED2E1D">
        <w:rPr>
          <w:rFonts w:ascii="Liberation Serif" w:eastAsia="Times New Roman" w:hAnsi="Liberation Serif" w:cs="Liberation Serif"/>
          <w:sz w:val="28"/>
          <w:szCs w:val="28"/>
          <w:lang w:eastAsia="ru-RU"/>
        </w:rPr>
        <w:t xml:space="preserve">настоящего </w:t>
      </w:r>
      <w:r w:rsidR="00A6326C" w:rsidRPr="00ED2E1D">
        <w:rPr>
          <w:rFonts w:ascii="Liberation Serif" w:eastAsia="Times New Roman" w:hAnsi="Liberation Serif" w:cs="Liberation Serif"/>
          <w:sz w:val="28"/>
          <w:szCs w:val="28"/>
          <w:lang w:eastAsia="ru-RU"/>
        </w:rPr>
        <w:t>Положения, руководитель</w:t>
      </w:r>
      <w:r w:rsidR="00B841EE" w:rsidRPr="00ED2E1D">
        <w:rPr>
          <w:rFonts w:ascii="Liberation Serif" w:eastAsia="Times New Roman" w:hAnsi="Liberation Serif" w:cs="Liberation Serif"/>
          <w:sz w:val="28"/>
          <w:szCs w:val="28"/>
          <w:lang w:eastAsia="ru-RU"/>
        </w:rPr>
        <w:t xml:space="preserve"> (заместитель</w:t>
      </w:r>
      <w:r w:rsidR="00D63B46" w:rsidRPr="00ED2E1D">
        <w:rPr>
          <w:rFonts w:ascii="Liberation Serif" w:eastAsia="Times New Roman" w:hAnsi="Liberation Serif" w:cs="Liberation Serif"/>
          <w:sz w:val="28"/>
          <w:szCs w:val="28"/>
          <w:lang w:eastAsia="ru-RU"/>
        </w:rPr>
        <w:t xml:space="preserve"> руководителя</w:t>
      </w:r>
      <w:r w:rsidR="00B841EE" w:rsidRPr="00ED2E1D">
        <w:rPr>
          <w:rFonts w:ascii="Liberation Serif" w:eastAsia="Times New Roman" w:hAnsi="Liberation Serif" w:cs="Liberation Serif"/>
          <w:sz w:val="28"/>
          <w:szCs w:val="28"/>
          <w:lang w:eastAsia="ru-RU"/>
        </w:rPr>
        <w:t>)</w:t>
      </w:r>
      <w:r w:rsidR="00E20D1F">
        <w:rPr>
          <w:rFonts w:ascii="Liberation Serif" w:eastAsia="Times New Roman" w:hAnsi="Liberation Serif" w:cs="Liberation Serif"/>
          <w:sz w:val="28"/>
          <w:szCs w:val="28"/>
          <w:lang w:eastAsia="ru-RU"/>
        </w:rPr>
        <w:t xml:space="preserve"> контрольного</w:t>
      </w:r>
      <w:r w:rsidR="00573DB8">
        <w:rPr>
          <w:rFonts w:ascii="Liberation Serif" w:eastAsia="Times New Roman" w:hAnsi="Liberation Serif" w:cs="Liberation Serif"/>
          <w:sz w:val="28"/>
          <w:szCs w:val="28"/>
          <w:lang w:eastAsia="ru-RU"/>
        </w:rPr>
        <w:t xml:space="preserve"> орган</w:t>
      </w:r>
      <w:r w:rsidR="00E20D1F">
        <w:rPr>
          <w:rFonts w:ascii="Liberation Serif" w:eastAsia="Times New Roman" w:hAnsi="Liberation Serif" w:cs="Liberation Serif"/>
          <w:sz w:val="28"/>
          <w:szCs w:val="28"/>
          <w:lang w:eastAsia="ru-RU"/>
        </w:rPr>
        <w:t>а</w:t>
      </w:r>
      <w:r w:rsidR="00573DB8">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FD6501">
        <w:rPr>
          <w:rFonts w:ascii="Liberation Serif" w:eastAsia="Times New Roman" w:hAnsi="Liberation Serif" w:cs="Liberation Serif"/>
          <w:sz w:val="28"/>
          <w:szCs w:val="28"/>
          <w:lang w:eastAsia="ru-RU"/>
        </w:rPr>
        <w:t>Артемовской городской прокуратурой.</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85</w:t>
      </w:r>
      <w:r w:rsidR="00A6326C" w:rsidRPr="00A6326C">
        <w:rPr>
          <w:rFonts w:ascii="Liberation Serif" w:eastAsia="Times New Roman" w:hAnsi="Liberation Serif" w:cs="Liberation Serif"/>
          <w:sz w:val="28"/>
          <w:szCs w:val="28"/>
          <w:lang w:eastAsia="ru-RU"/>
        </w:rPr>
        <w:t xml:space="preserve">. </w:t>
      </w:r>
      <w:r w:rsid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Действия в рамках контрольного мероприятия совершаются </w:t>
      </w:r>
      <w:r w:rsidR="00E20D1F">
        <w:rPr>
          <w:rFonts w:ascii="Liberation Serif" w:eastAsia="Times New Roman" w:hAnsi="Liberation Serif" w:cs="Liberation Serif"/>
          <w:sz w:val="28"/>
          <w:szCs w:val="28"/>
          <w:lang w:eastAsia="ru-RU"/>
        </w:rPr>
        <w:t xml:space="preserve">в </w:t>
      </w:r>
      <w:r w:rsidR="00A6326C" w:rsidRPr="00A6326C">
        <w:rPr>
          <w:rFonts w:ascii="Liberation Serif" w:eastAsia="Times New Roman" w:hAnsi="Liberation Serif" w:cs="Liberation Serif"/>
          <w:sz w:val="28"/>
          <w:szCs w:val="28"/>
          <w:lang w:eastAsia="ru-RU"/>
        </w:rPr>
        <w:t xml:space="preserve">срок не </w:t>
      </w:r>
      <w:r w:rsidR="00A6326C" w:rsidRPr="003A5371">
        <w:rPr>
          <w:rFonts w:ascii="Liberation Serif" w:eastAsia="Times New Roman" w:hAnsi="Liberation Serif" w:cs="Liberation Serif"/>
          <w:sz w:val="28"/>
          <w:szCs w:val="28"/>
          <w:lang w:eastAsia="ru-RU"/>
        </w:rPr>
        <w:t>более 10 рабочих дней.</w:t>
      </w:r>
      <w:r w:rsidR="00A6326C" w:rsidRPr="00A6326C">
        <w:rPr>
          <w:rFonts w:ascii="Liberation Serif" w:eastAsia="Times New Roman" w:hAnsi="Liberation Serif" w:cs="Liberation Serif"/>
          <w:sz w:val="28"/>
          <w:szCs w:val="28"/>
          <w:lang w:eastAsia="ru-RU"/>
        </w:rPr>
        <w:t xml:space="preserve"> </w:t>
      </w:r>
    </w:p>
    <w:p w:rsidR="00B60ABD" w:rsidRPr="008D2907" w:rsidRDefault="00766B4E" w:rsidP="00F93E2C">
      <w:pPr>
        <w:spacing w:before="102" w:after="0" w:line="240" w:lineRule="auto"/>
        <w:ind w:firstLine="709"/>
        <w:contextualSpacing/>
        <w:mirrorIndents/>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86. </w:t>
      </w:r>
      <w:proofErr w:type="gramStart"/>
      <w:r w:rsidR="00B60ABD" w:rsidRPr="008D2907">
        <w:rPr>
          <w:rFonts w:ascii="Liberation Serif" w:eastAsia="Times New Roman" w:hAnsi="Liberation Serif" w:cs="Liberation Serif"/>
          <w:sz w:val="28"/>
          <w:szCs w:val="28"/>
          <w:lang w:eastAsia="ru-RU"/>
        </w:rPr>
        <w:t xml:space="preserve">С учетом требований части 8 статьи 31 </w:t>
      </w:r>
      <w:r w:rsidR="00F93E2C">
        <w:rPr>
          <w:rFonts w:ascii="Liberation Serif" w:eastAsia="Times New Roman" w:hAnsi="Liberation Serif" w:cs="Liberation Serif"/>
          <w:sz w:val="28"/>
          <w:szCs w:val="28"/>
          <w:lang w:eastAsia="ru-RU"/>
        </w:rPr>
        <w:t xml:space="preserve">Федерального закона от </w:t>
      </w:r>
      <w:r w:rsidR="00865A20">
        <w:rPr>
          <w:rFonts w:ascii="Liberation Serif" w:eastAsia="Times New Roman" w:hAnsi="Liberation Serif" w:cs="Liberation Serif"/>
          <w:sz w:val="28"/>
          <w:szCs w:val="28"/>
          <w:lang w:eastAsia="ru-RU"/>
        </w:rPr>
        <w:t xml:space="preserve">     </w:t>
      </w:r>
      <w:r w:rsidR="00F93E2C">
        <w:rPr>
          <w:rFonts w:ascii="Liberation Serif" w:eastAsia="Times New Roman" w:hAnsi="Liberation Serif" w:cs="Liberation Serif"/>
          <w:sz w:val="28"/>
          <w:szCs w:val="28"/>
          <w:lang w:eastAsia="ru-RU"/>
        </w:rPr>
        <w:t xml:space="preserve">31 июля </w:t>
      </w:r>
      <w:r w:rsidR="00F93E2C" w:rsidRPr="002E7178">
        <w:rPr>
          <w:rFonts w:ascii="Liberation Serif" w:eastAsia="Times New Roman" w:hAnsi="Liberation Serif" w:cs="Liberation Serif"/>
          <w:sz w:val="28"/>
          <w:szCs w:val="28"/>
          <w:lang w:eastAsia="ru-RU"/>
        </w:rPr>
        <w:t>2020 года № 248-ФЗ</w:t>
      </w:r>
      <w:r w:rsidR="00F93E2C">
        <w:rPr>
          <w:rFonts w:ascii="Liberation Serif" w:eastAsia="Times New Roman" w:hAnsi="Liberation Serif" w:cs="Liberation Serif"/>
          <w:sz w:val="28"/>
          <w:szCs w:val="28"/>
          <w:lang w:eastAsia="ru-RU"/>
        </w:rPr>
        <w:t xml:space="preserve"> </w:t>
      </w:r>
      <w:r w:rsidR="00F93E2C" w:rsidRPr="002E7178">
        <w:rPr>
          <w:rFonts w:ascii="Liberation Serif" w:eastAsia="Times New Roman" w:hAnsi="Liberation Serif" w:cs="Liberation Serif" w:hint="cs"/>
          <w:sz w:val="28"/>
          <w:szCs w:val="28"/>
          <w:lang w:eastAsia="ru-RU"/>
        </w:rPr>
        <w:t>‎</w:t>
      </w:r>
      <w:r w:rsidR="00F93E2C" w:rsidRPr="002E7178">
        <w:rPr>
          <w:rFonts w:ascii="Liberation Serif" w:eastAsia="Times New Roman" w:hAnsi="Liberation Serif" w:cs="Liberation Serif" w:hint="eastAsia"/>
          <w:sz w:val="28"/>
          <w:szCs w:val="28"/>
          <w:lang w:eastAsia="ru-RU"/>
        </w:rPr>
        <w:t>«О</w:t>
      </w:r>
      <w:r w:rsidR="00F93E2C" w:rsidRPr="002E7178">
        <w:rPr>
          <w:rFonts w:ascii="Liberation Serif" w:eastAsia="Times New Roman" w:hAnsi="Liberation Serif" w:cs="Liberation Serif"/>
          <w:sz w:val="28"/>
          <w:szCs w:val="28"/>
          <w:lang w:eastAsia="ru-RU"/>
        </w:rPr>
        <w:t xml:space="preserve"> государственном контроле (надзоре) и муниципальном ко</w:t>
      </w:r>
      <w:r w:rsidR="00865A20">
        <w:rPr>
          <w:rFonts w:ascii="Liberation Serif" w:eastAsia="Times New Roman" w:hAnsi="Liberation Serif" w:cs="Liberation Serif"/>
          <w:sz w:val="28"/>
          <w:szCs w:val="28"/>
          <w:lang w:eastAsia="ru-RU"/>
        </w:rPr>
        <w:t xml:space="preserve">нтроле в Российской Федерации» </w:t>
      </w:r>
      <w:r w:rsidR="00B60ABD" w:rsidRPr="008D2907">
        <w:rPr>
          <w:rFonts w:ascii="Liberation Serif" w:eastAsia="Times New Roman" w:hAnsi="Liberation Serif" w:cs="Liberation Serif"/>
          <w:sz w:val="28"/>
          <w:szCs w:val="28"/>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roofErr w:type="gramEnd"/>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B60ABD" w:rsidRPr="008D2907" w:rsidRDefault="00E20D1F"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прохождение лечения в</w:t>
      </w:r>
      <w:r w:rsidR="00B60ABD" w:rsidRPr="008D2907">
        <w:rPr>
          <w:rFonts w:ascii="Liberation Serif" w:eastAsia="Times New Roman" w:hAnsi="Liberation Serif" w:cs="Liberation Serif"/>
          <w:sz w:val="28"/>
          <w:szCs w:val="28"/>
          <w:lang w:eastAsia="ru-RU"/>
        </w:rPr>
        <w:t xml:space="preserve"> стационаре медицинского учреждения;</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3) личного характера (смерть близкого родственника);</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4) непреодолимой силы в отношении контролируемого лица (катастрофы, аварии, несчастные случаи);</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5) иных причин, признанных контрольным органом, уважительными.</w:t>
      </w:r>
    </w:p>
    <w:p w:rsidR="00A6326C" w:rsidRDefault="00A6326C" w:rsidP="0057349A">
      <w:pPr>
        <w:spacing w:before="102" w:after="0" w:line="240" w:lineRule="auto"/>
        <w:contextualSpacing/>
        <w:jc w:val="both"/>
        <w:rPr>
          <w:rFonts w:ascii="Times New Roman" w:eastAsia="Times New Roman" w:hAnsi="Times New Roman" w:cs="Times New Roman"/>
          <w:sz w:val="24"/>
          <w:szCs w:val="24"/>
          <w:lang w:eastAsia="ru-RU"/>
        </w:rPr>
      </w:pPr>
    </w:p>
    <w:p w:rsidR="00B60ABD" w:rsidRPr="00A6326C" w:rsidRDefault="00B60ABD" w:rsidP="0057349A">
      <w:pPr>
        <w:spacing w:before="102" w:after="0" w:line="240" w:lineRule="auto"/>
        <w:contextualSpacing/>
        <w:jc w:val="both"/>
        <w:rPr>
          <w:rFonts w:ascii="Times New Roman" w:eastAsia="Times New Roman" w:hAnsi="Times New Roman" w:cs="Times New Roman"/>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3A5371">
        <w:rPr>
          <w:rFonts w:ascii="Liberation Serif" w:eastAsia="Times New Roman" w:hAnsi="Liberation Serif" w:cs="Liberation Serif"/>
          <w:sz w:val="28"/>
          <w:szCs w:val="28"/>
          <w:lang w:eastAsia="ru-RU"/>
        </w:rPr>
        <w:t>Р</w:t>
      </w:r>
      <w:r w:rsidR="005D19B1">
        <w:rPr>
          <w:rFonts w:ascii="Liberation Serif" w:eastAsia="Times New Roman" w:hAnsi="Liberation Serif" w:cs="Liberation Serif"/>
          <w:sz w:val="28"/>
          <w:szCs w:val="28"/>
          <w:lang w:eastAsia="ru-RU"/>
        </w:rPr>
        <w:t xml:space="preserve">аздел </w:t>
      </w:r>
      <w:r w:rsidRPr="003A5371">
        <w:rPr>
          <w:rFonts w:ascii="Liberation Serif" w:eastAsia="Times New Roman" w:hAnsi="Liberation Serif" w:cs="Liberation Serif"/>
          <w:sz w:val="28"/>
          <w:szCs w:val="28"/>
          <w:lang w:eastAsia="ru-RU"/>
        </w:rPr>
        <w:t>4</w:t>
      </w:r>
      <w:r w:rsidR="005D19B1">
        <w:rPr>
          <w:rFonts w:ascii="Liberation Serif" w:eastAsia="Times New Roman" w:hAnsi="Liberation Serif" w:cs="Liberation Serif"/>
          <w:sz w:val="28"/>
          <w:szCs w:val="28"/>
          <w:lang w:eastAsia="ru-RU"/>
        </w:rPr>
        <w:t>. Р</w:t>
      </w:r>
      <w:r w:rsidR="005D19B1" w:rsidRPr="00A6326C">
        <w:rPr>
          <w:rFonts w:ascii="Liberation Serif" w:eastAsia="Times New Roman" w:hAnsi="Liberation Serif" w:cs="Liberation Serif"/>
          <w:sz w:val="28"/>
          <w:szCs w:val="28"/>
          <w:lang w:eastAsia="ru-RU"/>
        </w:rPr>
        <w:t>езультаты контрольных мероприятий и решения по результатам контрольных мероприятий</w:t>
      </w: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Глава 1 Оформление результатов контрольных мероприятий</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87</w:t>
      </w:r>
      <w:r w:rsidR="00A6326C" w:rsidRPr="00A6326C">
        <w:rPr>
          <w:rFonts w:ascii="Liberation Serif" w:eastAsia="Times New Roman" w:hAnsi="Liberation Serif" w:cs="Liberation Serif"/>
          <w:sz w:val="28"/>
          <w:szCs w:val="28"/>
          <w:lang w:eastAsia="ru-RU"/>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w:t>
      </w:r>
      <w:r w:rsidR="00690F19">
        <w:rPr>
          <w:rFonts w:ascii="Liberation Serif" w:eastAsia="Times New Roman" w:hAnsi="Liberation Serif" w:cs="Liberation Serif"/>
          <w:sz w:val="28"/>
          <w:szCs w:val="28"/>
          <w:lang w:eastAsia="ru-RU"/>
        </w:rPr>
        <w:t xml:space="preserve">правление </w:t>
      </w:r>
      <w:r w:rsidR="00634BD2">
        <w:rPr>
          <w:rFonts w:ascii="Liberation Serif" w:eastAsia="Times New Roman" w:hAnsi="Liberation Serif" w:cs="Liberation Serif"/>
          <w:sz w:val="28"/>
          <w:szCs w:val="28"/>
          <w:lang w:eastAsia="ru-RU"/>
        </w:rPr>
        <w:t xml:space="preserve">уполномоченному органу </w:t>
      </w:r>
      <w:r w:rsidR="00A6326C" w:rsidRPr="00A6326C">
        <w:rPr>
          <w:rFonts w:ascii="Liberation Serif" w:eastAsia="Times New Roman" w:hAnsi="Liberation Serif" w:cs="Liberation Serif"/>
          <w:sz w:val="28"/>
          <w:szCs w:val="28"/>
          <w:lang w:eastAsia="ru-RU"/>
        </w:rPr>
        <w:t xml:space="preserve"> или должностным лицам информации для рассмотрения вопроса о привлечении к ответственности.</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88</w:t>
      </w:r>
      <w:r w:rsidR="00A6326C" w:rsidRPr="00A6326C">
        <w:rPr>
          <w:rFonts w:ascii="Liberation Serif" w:eastAsia="Times New Roman" w:hAnsi="Liberation Serif" w:cs="Liberation Serif"/>
          <w:sz w:val="28"/>
          <w:szCs w:val="28"/>
          <w:lang w:eastAsia="ru-RU"/>
        </w:rPr>
        <w:t xml:space="preserve">. По окончании проведения контрольного мероприятия составляется акт контрольного мероприятия (далее - акт).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случае</w:t>
      </w:r>
      <w:proofErr w:type="gramStart"/>
      <w:r w:rsidRPr="00A6326C">
        <w:rPr>
          <w:rFonts w:ascii="Liberation Serif" w:eastAsia="Times New Roman" w:hAnsi="Liberation Serif" w:cs="Liberation Serif"/>
          <w:sz w:val="28"/>
          <w:szCs w:val="28"/>
          <w:lang w:eastAsia="ru-RU"/>
        </w:rPr>
        <w:t>,</w:t>
      </w:r>
      <w:proofErr w:type="gramEnd"/>
      <w:r w:rsidRPr="00A6326C">
        <w:rPr>
          <w:rFonts w:ascii="Liberation Serif" w:eastAsia="Times New Roman" w:hAnsi="Liberation Serif" w:cs="Liberation Serif"/>
          <w:sz w:val="28"/>
          <w:szCs w:val="28"/>
          <w:lang w:eastAsia="ru-RU"/>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Документы, иные материалы, являющиеся доказательствами нарушения обязательных требований, должны быть приобщены к акту. </w:t>
      </w:r>
    </w:p>
    <w:p w:rsidR="00A6326C" w:rsidRPr="00A6326C" w:rsidRDefault="00A71DA3"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w:t>
      </w:r>
      <w:r w:rsidR="00766B4E">
        <w:rPr>
          <w:rFonts w:ascii="Liberation Serif" w:eastAsia="Times New Roman" w:hAnsi="Liberation Serif" w:cs="Liberation Serif"/>
          <w:sz w:val="28"/>
          <w:szCs w:val="28"/>
          <w:lang w:eastAsia="ru-RU"/>
        </w:rPr>
        <w:t>9</w:t>
      </w:r>
      <w:r w:rsidR="00A6326C" w:rsidRPr="00A6326C">
        <w:rPr>
          <w:rFonts w:ascii="Liberation Serif" w:eastAsia="Times New Roman" w:hAnsi="Liberation Serif" w:cs="Liberation Serif"/>
          <w:sz w:val="28"/>
          <w:szCs w:val="28"/>
          <w:lang w:eastAsia="ru-RU"/>
        </w:rPr>
        <w:t xml:space="preserve">. Оформление акта производится по месту нахождения </w:t>
      </w:r>
      <w:r w:rsidR="00573DB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Контролируемое лицо приглашается к подписанию акта путем направления в его адрес уведомления о необходимости подписания акта.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6326C" w:rsidRPr="00A6326C" w:rsidRDefault="006A7D12"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направляет акт ко</w:t>
      </w:r>
      <w:r w:rsidR="00A550C5">
        <w:rPr>
          <w:rFonts w:ascii="Liberation Serif" w:eastAsia="Times New Roman" w:hAnsi="Liberation Serif" w:cs="Liberation Serif"/>
          <w:sz w:val="28"/>
          <w:szCs w:val="28"/>
          <w:lang w:eastAsia="ru-RU"/>
        </w:rPr>
        <w:t>нтролируемому лицу посредством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непосредственно после его оформления.</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90</w:t>
      </w:r>
      <w:r w:rsidR="00A6326C" w:rsidRPr="00A6326C">
        <w:rPr>
          <w:rFonts w:ascii="Liberation Serif" w:eastAsia="Times New Roman" w:hAnsi="Liberation Serif" w:cs="Liberation Serif"/>
          <w:sz w:val="28"/>
          <w:szCs w:val="28"/>
          <w:lang w:eastAsia="ru-RU"/>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91</w:t>
      </w:r>
      <w:r w:rsidR="00A6326C" w:rsidRPr="00A6326C">
        <w:rPr>
          <w:rFonts w:ascii="Liberation Serif" w:eastAsia="Times New Roman" w:hAnsi="Liberation Serif" w:cs="Liberation Serif"/>
          <w:sz w:val="28"/>
          <w:szCs w:val="28"/>
          <w:lang w:eastAsia="ru-RU"/>
        </w:rPr>
        <w:t xml:space="preserve">. Акт контрольного мероприятия, проведение которого было согласовано </w:t>
      </w:r>
      <w:r w:rsidR="00690F19">
        <w:rPr>
          <w:rFonts w:ascii="Liberation Serif" w:eastAsia="Times New Roman" w:hAnsi="Liberation Serif" w:cs="Liberation Serif"/>
          <w:sz w:val="28"/>
          <w:szCs w:val="28"/>
          <w:lang w:eastAsia="ru-RU"/>
        </w:rPr>
        <w:t>с Артемовской городской прокуратурой</w:t>
      </w:r>
      <w:r w:rsidR="00A6326C" w:rsidRPr="00A6326C">
        <w:rPr>
          <w:rFonts w:ascii="Liberation Serif" w:eastAsia="Times New Roman" w:hAnsi="Liberation Serif" w:cs="Liberation Serif"/>
          <w:sz w:val="28"/>
          <w:szCs w:val="28"/>
          <w:lang w:eastAsia="ru-RU"/>
        </w:rPr>
        <w:t xml:space="preserve">, направляется в </w:t>
      </w:r>
      <w:r w:rsidR="00690F19">
        <w:rPr>
          <w:rFonts w:ascii="Liberation Serif" w:eastAsia="Times New Roman" w:hAnsi="Liberation Serif" w:cs="Liberation Serif"/>
          <w:sz w:val="28"/>
          <w:szCs w:val="28"/>
          <w:lang w:eastAsia="ru-RU"/>
        </w:rPr>
        <w:t xml:space="preserve">Артемовскую городскую прокуратуру </w:t>
      </w:r>
      <w:proofErr w:type="gramStart"/>
      <w:r w:rsidR="00690F19">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о</w:t>
      </w:r>
      <w:proofErr w:type="gramEnd"/>
      <w:r w:rsidR="00690F19">
        <w:rPr>
          <w:rFonts w:ascii="Liberation Serif" w:eastAsia="Times New Roman" w:hAnsi="Liberation Serif" w:cs="Liberation Serif"/>
          <w:sz w:val="28"/>
          <w:szCs w:val="28"/>
          <w:lang w:eastAsia="ru-RU"/>
        </w:rPr>
        <w:t xml:space="preserve"> </w:t>
      </w:r>
      <w:proofErr w:type="gramStart"/>
      <w:r w:rsidR="0021157B">
        <w:rPr>
          <w:rFonts w:ascii="Liberation Serif" w:eastAsia="Times New Roman" w:hAnsi="Liberation Serif" w:cs="Liberation Serif"/>
          <w:sz w:val="28"/>
          <w:szCs w:val="28"/>
          <w:lang w:eastAsia="ru-RU"/>
        </w:rPr>
        <w:t>средством</w:t>
      </w:r>
      <w:proofErr w:type="gramEnd"/>
      <w:r w:rsidR="0021157B">
        <w:rPr>
          <w:rFonts w:ascii="Liberation Serif" w:eastAsia="Times New Roman" w:hAnsi="Liberation Serif" w:cs="Liberation Serif"/>
          <w:sz w:val="28"/>
          <w:szCs w:val="28"/>
          <w:lang w:eastAsia="ru-RU"/>
        </w:rPr>
        <w:t xml:space="preserve">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непосредственно после его оформления.</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92</w:t>
      </w:r>
      <w:r w:rsidR="00A6326C" w:rsidRPr="00A6326C">
        <w:rPr>
          <w:rFonts w:ascii="Liberation Serif" w:eastAsia="Times New Roman" w:hAnsi="Liberation Serif" w:cs="Liberation Serif"/>
          <w:sz w:val="28"/>
          <w:szCs w:val="28"/>
          <w:lang w:eastAsia="ru-RU"/>
        </w:rPr>
        <w:t xml:space="preserve">. В случае выявления при проведении </w:t>
      </w:r>
      <w:r w:rsidR="00A6326C" w:rsidRPr="00153F08">
        <w:rPr>
          <w:rFonts w:ascii="Liberation Serif" w:eastAsia="Times New Roman" w:hAnsi="Liberation Serif" w:cs="Liberation Serif"/>
          <w:sz w:val="28"/>
          <w:szCs w:val="28"/>
          <w:lang w:eastAsia="ru-RU"/>
        </w:rPr>
        <w:t>контрольного мероприятия</w:t>
      </w:r>
      <w:r w:rsidR="00A6326C" w:rsidRPr="00A6326C">
        <w:rPr>
          <w:rFonts w:ascii="Liberation Serif" w:eastAsia="Times New Roman" w:hAnsi="Liberation Serif" w:cs="Liberation Serif"/>
          <w:sz w:val="28"/>
          <w:szCs w:val="28"/>
          <w:lang w:eastAsia="ru-RU"/>
        </w:rPr>
        <w:t xml:space="preserve"> нарушений обязательных требований контролируемым лицом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в пределах полномочий обязан:</w:t>
      </w:r>
    </w:p>
    <w:p w:rsidR="00A6326C" w:rsidRDefault="00A6326C" w:rsidP="00933C3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w:t>
      </w:r>
      <w:r w:rsidR="00D14B46">
        <w:rPr>
          <w:rFonts w:ascii="Liberation Serif" w:eastAsia="Times New Roman" w:hAnsi="Liberation Serif" w:cs="Liberation Serif"/>
          <w:sz w:val="28"/>
          <w:szCs w:val="28"/>
          <w:lang w:eastAsia="ru-RU"/>
        </w:rPr>
        <w:t>а) охраняемым законом ценностям;</w:t>
      </w:r>
    </w:p>
    <w:p w:rsidR="00B74628" w:rsidRPr="008D2907" w:rsidRDefault="00B74628" w:rsidP="00933C3D">
      <w:pPr>
        <w:spacing w:before="102" w:after="0" w:line="240" w:lineRule="auto"/>
        <w:ind w:firstLine="709"/>
        <w:contextualSpacing/>
        <w:jc w:val="both"/>
        <w:rPr>
          <w:rFonts w:ascii="Liberation Serif" w:eastAsia="Times New Roman" w:hAnsi="Liberation Serif" w:cs="Liberation Serif"/>
          <w:sz w:val="28"/>
          <w:szCs w:val="28"/>
          <w:lang w:eastAsia="ru-RU"/>
        </w:rPr>
      </w:pPr>
      <w:proofErr w:type="gramStart"/>
      <w:r w:rsidRPr="008D2907">
        <w:rPr>
          <w:rFonts w:ascii="Liberation Serif" w:eastAsia="Times New Roman" w:hAnsi="Liberation Serif" w:cs="Liberation Serif"/>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8D2907">
        <w:rPr>
          <w:rFonts w:ascii="Liberation Serif" w:eastAsia="Times New Roman" w:hAnsi="Liberation Serif" w:cs="Liberation Serif"/>
          <w:sz w:val="28"/>
          <w:szCs w:val="28"/>
          <w:lang w:eastAsia="ru-RU"/>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8D2907">
        <w:rPr>
          <w:rFonts w:ascii="Liberation Serif" w:eastAsia="Times New Roman" w:hAnsi="Liberation Serif" w:cs="Liberation Serif"/>
          <w:sz w:val="28"/>
          <w:szCs w:val="28"/>
          <w:lang w:eastAsia="ru-RU"/>
        </w:rPr>
        <w:t xml:space="preserve"> </w:t>
      </w:r>
      <w:proofErr w:type="gramStart"/>
      <w:r w:rsidRPr="008D2907">
        <w:rPr>
          <w:rFonts w:ascii="Liberation Serif" w:eastAsia="Times New Roman" w:hAnsi="Liberation Serif" w:cs="Liberation Serif"/>
          <w:sz w:val="28"/>
          <w:szCs w:val="28"/>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w:t>
      </w:r>
      <w:r w:rsidR="00500316">
        <w:rPr>
          <w:rFonts w:ascii="Liberation Serif" w:eastAsia="Times New Roman" w:hAnsi="Liberation Serif" w:cs="Liberation Serif"/>
          <w:sz w:val="28"/>
          <w:szCs w:val="28"/>
          <w:lang w:eastAsia="ru-RU"/>
        </w:rPr>
        <w:t xml:space="preserve">ении контрольного </w:t>
      </w:r>
      <w:r w:rsidRPr="008D2907">
        <w:rPr>
          <w:rFonts w:ascii="Liberation Serif" w:eastAsia="Times New Roman" w:hAnsi="Liberation Serif" w:cs="Liberation Serif"/>
          <w:sz w:val="28"/>
          <w:szCs w:val="28"/>
          <w:lang w:eastAsia="ru-RU"/>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D2907">
        <w:rPr>
          <w:rFonts w:ascii="Liberation Serif" w:eastAsia="Times New Roman" w:hAnsi="Liberation Serif" w:cs="Liberation Serif"/>
          <w:sz w:val="28"/>
          <w:szCs w:val="28"/>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00D14B46">
        <w:rPr>
          <w:rFonts w:ascii="Liberation Serif" w:eastAsia="Times New Roman" w:hAnsi="Liberation Serif" w:cs="Liberation Serif"/>
          <w:sz w:val="28"/>
          <w:szCs w:val="28"/>
          <w:lang w:eastAsia="ru-RU"/>
        </w:rPr>
        <w:t>Департамент</w:t>
      </w:r>
      <w:r w:rsidR="00A6326C" w:rsidRPr="00A6326C">
        <w:rPr>
          <w:rFonts w:ascii="Liberation Serif" w:eastAsia="Times New Roman" w:hAnsi="Liberation Serif" w:cs="Liberation Serif"/>
          <w:sz w:val="28"/>
          <w:szCs w:val="28"/>
          <w:lang w:eastAsia="ru-RU"/>
        </w:rPr>
        <w:t xml:space="preserve">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xml:space="preserve">) принять меры по осуществлению </w:t>
      </w:r>
      <w:proofErr w:type="gramStart"/>
      <w:r w:rsidR="00A6326C" w:rsidRPr="00A6326C">
        <w:rPr>
          <w:rFonts w:ascii="Liberation Serif" w:eastAsia="Times New Roman" w:hAnsi="Liberation Serif" w:cs="Liberation Serif"/>
          <w:sz w:val="28"/>
          <w:szCs w:val="28"/>
          <w:lang w:eastAsia="ru-RU"/>
        </w:rPr>
        <w:t>контроля за</w:t>
      </w:r>
      <w:proofErr w:type="gramEnd"/>
      <w:r w:rsidR="00A6326C" w:rsidRPr="00A6326C">
        <w:rPr>
          <w:rFonts w:ascii="Liberation Serif" w:eastAsia="Times New Roman" w:hAnsi="Liberation Serif" w:cs="Liberation Serif"/>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p>
    <w:p w:rsidR="00A6326C" w:rsidRDefault="00A6326C" w:rsidP="0054250F">
      <w:pPr>
        <w:spacing w:before="102" w:after="0" w:line="240" w:lineRule="auto"/>
        <w:contextualSpacing/>
        <w:jc w:val="center"/>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Глава 2</w:t>
      </w:r>
      <w:r w:rsidR="00005443">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Исполнение решений по результатам контрольных мероприятий</w:t>
      </w:r>
    </w:p>
    <w:p w:rsidR="0054250F" w:rsidRPr="00A6326C" w:rsidRDefault="0054250F" w:rsidP="0054250F">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93</w:t>
      </w:r>
      <w:r w:rsidR="003013F7">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proofErr w:type="gramStart"/>
      <w:r w:rsidR="00A6326C" w:rsidRPr="00A6326C">
        <w:rPr>
          <w:rFonts w:ascii="Liberation Serif" w:eastAsia="Times New Roman" w:hAnsi="Liberation Serif" w:cs="Liberation Serif"/>
          <w:sz w:val="28"/>
          <w:szCs w:val="28"/>
          <w:lang w:eastAsia="ru-RU"/>
        </w:rPr>
        <w:t>Контроль за</w:t>
      </w:r>
      <w:proofErr w:type="gramEnd"/>
      <w:r w:rsidR="00A6326C" w:rsidRPr="00A6326C">
        <w:rPr>
          <w:rFonts w:ascii="Liberation Serif" w:eastAsia="Times New Roman" w:hAnsi="Liberation Serif" w:cs="Liberation Serif"/>
          <w:sz w:val="28"/>
          <w:szCs w:val="28"/>
          <w:lang w:eastAsia="ru-RU"/>
        </w:rPr>
        <w:t xml:space="preserve"> исполнением предписан</w:t>
      </w:r>
      <w:r w:rsidR="00FE7B40">
        <w:rPr>
          <w:rFonts w:ascii="Liberation Serif" w:eastAsia="Times New Roman" w:hAnsi="Liberation Serif" w:cs="Liberation Serif"/>
          <w:sz w:val="28"/>
          <w:szCs w:val="28"/>
          <w:lang w:eastAsia="ru-RU"/>
        </w:rPr>
        <w:t>ий, иных решений контрольного органа</w:t>
      </w:r>
      <w:r w:rsidR="00A6326C" w:rsidRPr="00A6326C">
        <w:rPr>
          <w:rFonts w:ascii="Liberation Serif" w:eastAsia="Times New Roman" w:hAnsi="Liberation Serif" w:cs="Liberation Serif"/>
          <w:sz w:val="28"/>
          <w:szCs w:val="28"/>
          <w:lang w:eastAsia="ru-RU"/>
        </w:rPr>
        <w:t xml:space="preserve"> осуществляет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94</w:t>
      </w:r>
      <w:r w:rsidR="00A6326C" w:rsidRPr="00A6326C">
        <w:rPr>
          <w:rFonts w:ascii="Liberation Serif" w:eastAsia="Times New Roman" w:hAnsi="Liberation Serif" w:cs="Liberation Serif"/>
          <w:sz w:val="28"/>
          <w:szCs w:val="28"/>
          <w:lang w:eastAsia="ru-RU"/>
        </w:rPr>
        <w:t>. Руководитель</w:t>
      </w:r>
      <w:r w:rsidR="00D63B46">
        <w:rPr>
          <w:rFonts w:ascii="Liberation Serif" w:eastAsia="Times New Roman" w:hAnsi="Liberation Serif" w:cs="Liberation Serif"/>
          <w:sz w:val="28"/>
          <w:szCs w:val="28"/>
          <w:lang w:eastAsia="ru-RU"/>
        </w:rPr>
        <w:t xml:space="preserve"> (заместитель руководителя)</w:t>
      </w:r>
      <w:r w:rsidR="00A6326C" w:rsidRPr="00A6326C">
        <w:rPr>
          <w:rFonts w:ascii="Liberation Serif" w:eastAsia="Times New Roman" w:hAnsi="Liberation Serif" w:cs="Liberation Serif"/>
          <w:sz w:val="28"/>
          <w:szCs w:val="28"/>
          <w:lang w:eastAsia="ru-RU"/>
        </w:rPr>
        <w:t xml:space="preserve"> </w:t>
      </w:r>
      <w:r w:rsidR="00B174CE">
        <w:rPr>
          <w:rFonts w:ascii="Liberation Serif" w:eastAsia="Times New Roman" w:hAnsi="Liberation Serif" w:cs="Liberation Serif"/>
          <w:sz w:val="28"/>
          <w:szCs w:val="28"/>
          <w:lang w:eastAsia="ru-RU"/>
        </w:rPr>
        <w:t>контрольного</w:t>
      </w:r>
      <w:r w:rsidR="00FE7B40">
        <w:rPr>
          <w:rFonts w:ascii="Liberation Serif" w:eastAsia="Times New Roman" w:hAnsi="Liberation Serif" w:cs="Liberation Serif"/>
          <w:sz w:val="28"/>
          <w:szCs w:val="28"/>
          <w:lang w:eastAsia="ru-RU"/>
        </w:rPr>
        <w:t xml:space="preserve"> орган</w:t>
      </w:r>
      <w:r w:rsidR="00B174CE">
        <w:rPr>
          <w:rFonts w:ascii="Liberation Serif" w:eastAsia="Times New Roman" w:hAnsi="Liberation Serif" w:cs="Liberation Serif"/>
          <w:sz w:val="28"/>
          <w:szCs w:val="28"/>
          <w:lang w:eastAsia="ru-RU"/>
        </w:rPr>
        <w:t>а</w:t>
      </w:r>
      <w:r w:rsidR="00A6326C" w:rsidRPr="00A6326C">
        <w:rPr>
          <w:rFonts w:ascii="Liberation Serif" w:eastAsia="Times New Roman" w:hAnsi="Liberation Serif" w:cs="Liberation Serif"/>
          <w:sz w:val="28"/>
          <w:szCs w:val="28"/>
          <w:lang w:eastAsia="ru-RU"/>
        </w:rPr>
        <w:t xml:space="preserve"> по ходатайству контролируемого лица, по представлению </w:t>
      </w:r>
      <w:r w:rsidR="00690F19">
        <w:rPr>
          <w:rFonts w:ascii="Liberation Serif" w:eastAsia="Times New Roman" w:hAnsi="Liberation Serif" w:cs="Liberation Serif"/>
          <w:sz w:val="28"/>
          <w:szCs w:val="28"/>
          <w:lang w:eastAsia="ru-RU"/>
        </w:rPr>
        <w:t>специалиста</w:t>
      </w:r>
      <w:r w:rsidR="00A6326C" w:rsidRPr="00A6326C">
        <w:rPr>
          <w:rFonts w:ascii="Liberation Serif" w:eastAsia="Times New Roman" w:hAnsi="Liberation Serif" w:cs="Liberation Serif"/>
          <w:sz w:val="28"/>
          <w:szCs w:val="28"/>
          <w:lang w:eastAsia="ru-RU"/>
        </w:rPr>
        <w:t xml:space="preserve"> или по решению органа, уполномоченного на рассмотрение жалоб на решения, действия (бездействие) должностн</w:t>
      </w:r>
      <w:r w:rsidR="001C2BDD">
        <w:rPr>
          <w:rFonts w:ascii="Liberation Serif" w:eastAsia="Times New Roman" w:hAnsi="Liberation Serif" w:cs="Liberation Serif"/>
          <w:sz w:val="28"/>
          <w:szCs w:val="28"/>
          <w:lang w:eastAsia="ru-RU"/>
        </w:rPr>
        <w:t xml:space="preserve">ых лиц </w:t>
      </w:r>
      <w:r w:rsidR="00FE7B40">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вправе внести изменения в решение, принятое по результатам контрольного мероприятия, в сторону улучшения положения контролируемого лица.</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95</w:t>
      </w:r>
      <w:r w:rsidR="003013F7">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Руководителем</w:t>
      </w:r>
      <w:r w:rsidR="00D63B46">
        <w:rPr>
          <w:rFonts w:ascii="Liberation Serif" w:eastAsia="Times New Roman" w:hAnsi="Liberation Serif" w:cs="Liberation Serif"/>
          <w:sz w:val="28"/>
          <w:szCs w:val="28"/>
          <w:lang w:eastAsia="ru-RU"/>
        </w:rPr>
        <w:t xml:space="preserve"> (заместителем руководител</w:t>
      </w:r>
      <w:r w:rsidR="00FE7B40">
        <w:rPr>
          <w:rFonts w:ascii="Liberation Serif" w:eastAsia="Times New Roman" w:hAnsi="Liberation Serif" w:cs="Liberation Serif"/>
          <w:sz w:val="28"/>
          <w:szCs w:val="28"/>
          <w:lang w:eastAsia="ru-RU"/>
        </w:rPr>
        <w:t>я</w:t>
      </w:r>
      <w:r w:rsidR="00D63B46">
        <w:rPr>
          <w:rFonts w:ascii="Liberation Serif" w:eastAsia="Times New Roman" w:hAnsi="Liberation Serif" w:cs="Liberation Serif"/>
          <w:sz w:val="28"/>
          <w:szCs w:val="28"/>
          <w:lang w:eastAsia="ru-RU"/>
        </w:rPr>
        <w:t>)</w:t>
      </w:r>
      <w:r w:rsidR="00B174CE">
        <w:rPr>
          <w:rFonts w:ascii="Liberation Serif" w:eastAsia="Times New Roman" w:hAnsi="Liberation Serif" w:cs="Liberation Serif"/>
          <w:sz w:val="28"/>
          <w:szCs w:val="28"/>
          <w:lang w:eastAsia="ru-RU"/>
        </w:rPr>
        <w:t xml:space="preserve"> контрольного органа</w:t>
      </w:r>
      <w:r w:rsidR="00A6326C" w:rsidRPr="00A6326C">
        <w:rPr>
          <w:rFonts w:ascii="Liberation Serif" w:eastAsia="Times New Roman" w:hAnsi="Liberation Serif" w:cs="Liberation Serif"/>
          <w:sz w:val="28"/>
          <w:szCs w:val="28"/>
          <w:lang w:eastAsia="ru-RU"/>
        </w:rPr>
        <w:t xml:space="preserve"> рассматриваются следующие вопросы, связанные с исполнением решения, принятого по результатам контрольного мероприятия:</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о разъяснении способа и порядка исполнения решения;</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об отсрочке исполнения решения.</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w:t>
      </w:r>
      <w:r w:rsidR="00D63B46">
        <w:rPr>
          <w:rFonts w:ascii="Liberation Serif" w:eastAsia="Times New Roman" w:hAnsi="Liberation Serif" w:cs="Liberation Serif"/>
          <w:sz w:val="28"/>
          <w:szCs w:val="28"/>
          <w:lang w:eastAsia="ru-RU"/>
        </w:rPr>
        <w:t xml:space="preserve"> (заместитель руководителя)</w:t>
      </w:r>
      <w:r w:rsidRPr="00A6326C">
        <w:rPr>
          <w:rFonts w:ascii="Liberation Serif" w:eastAsia="Times New Roman" w:hAnsi="Liberation Serif" w:cs="Liberation Serif"/>
          <w:sz w:val="28"/>
          <w:szCs w:val="28"/>
          <w:lang w:eastAsia="ru-RU"/>
        </w:rPr>
        <w:t xml:space="preserve"> </w:t>
      </w:r>
      <w:r w:rsidR="00B174CE">
        <w:rPr>
          <w:rFonts w:ascii="Liberation Serif" w:eastAsia="Times New Roman" w:hAnsi="Liberation Serif" w:cs="Liberation Serif"/>
          <w:sz w:val="28"/>
          <w:szCs w:val="28"/>
          <w:lang w:eastAsia="ru-RU"/>
        </w:rPr>
        <w:t xml:space="preserve">контрольного </w:t>
      </w:r>
      <w:r w:rsidR="00FE7B40">
        <w:rPr>
          <w:rFonts w:ascii="Liberation Serif" w:eastAsia="Times New Roman" w:hAnsi="Liberation Serif" w:cs="Liberation Serif"/>
          <w:sz w:val="28"/>
          <w:szCs w:val="28"/>
          <w:lang w:eastAsia="ru-RU"/>
        </w:rPr>
        <w:t>орган</w:t>
      </w:r>
      <w:r w:rsidR="00B174CE">
        <w:rPr>
          <w:rFonts w:ascii="Liberation Serif" w:eastAsia="Times New Roman" w:hAnsi="Liberation Serif" w:cs="Liberation Serif"/>
          <w:sz w:val="28"/>
          <w:szCs w:val="28"/>
          <w:lang w:eastAsia="ru-RU"/>
        </w:rPr>
        <w:t>а</w:t>
      </w:r>
      <w:r w:rsidR="00FE7B40">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 xml:space="preserve"> может отсрочить исполнение решения на срок до одного года, о чем принимается соответствующее решение.</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 приостановлении исполнения решения, возобновлении ранее приостановленного исполнения решения;</w:t>
      </w:r>
    </w:p>
    <w:p w:rsidR="00A6326C" w:rsidRPr="00976FBB" w:rsidRDefault="00A6326C" w:rsidP="00976FBB">
      <w:pPr>
        <w:spacing w:after="0" w:line="240" w:lineRule="auto"/>
        <w:ind w:firstLine="709"/>
        <w:contextualSpacing/>
        <w:jc w:val="both"/>
        <w:rPr>
          <w:rFonts w:ascii="Liberation Serif" w:eastAsia="Times New Roman" w:hAnsi="Liberation Serif" w:cs="Liberation Serif"/>
          <w:sz w:val="28"/>
          <w:szCs w:val="28"/>
          <w:lang w:eastAsia="ru-RU"/>
        </w:rPr>
      </w:pPr>
      <w:r w:rsidRPr="00976FBB">
        <w:rPr>
          <w:rFonts w:ascii="Liberation Serif" w:eastAsia="Times New Roman" w:hAnsi="Liberation Serif" w:cs="Liberation Serif"/>
          <w:sz w:val="28"/>
          <w:szCs w:val="28"/>
          <w:lang w:eastAsia="ru-RU"/>
        </w:rPr>
        <w:t>4) о прекращении исполнения решения.</w:t>
      </w:r>
    </w:p>
    <w:p w:rsidR="00976FBB" w:rsidRPr="00976FBB" w:rsidRDefault="00766B4E" w:rsidP="00976FBB">
      <w:pPr>
        <w:pStyle w:val="a3"/>
        <w:spacing w:before="0" w:beforeAutospacing="0" w:after="0" w:line="240" w:lineRule="auto"/>
        <w:ind w:firstLine="709"/>
        <w:contextualSpacing/>
        <w:jc w:val="both"/>
        <w:rPr>
          <w:sz w:val="28"/>
          <w:szCs w:val="28"/>
        </w:rPr>
      </w:pPr>
      <w:r>
        <w:rPr>
          <w:rFonts w:ascii="Liberation Serif" w:hAnsi="Liberation Serif" w:cs="Liberation Serif"/>
          <w:sz w:val="28"/>
          <w:szCs w:val="28"/>
        </w:rPr>
        <w:t>96</w:t>
      </w:r>
      <w:r w:rsidR="00976FBB" w:rsidRPr="00976FBB">
        <w:rPr>
          <w:rFonts w:ascii="Liberation Serif" w:hAnsi="Liberation Serif" w:cs="Liberation Serif"/>
          <w:sz w:val="28"/>
          <w:szCs w:val="28"/>
        </w:rPr>
        <w:t>. Воп</w:t>
      </w:r>
      <w:r w:rsidR="00976FBB">
        <w:rPr>
          <w:rFonts w:ascii="Liberation Serif" w:hAnsi="Liberation Serif" w:cs="Liberation Serif"/>
          <w:sz w:val="28"/>
          <w:szCs w:val="28"/>
        </w:rPr>
        <w:t xml:space="preserve">росы, указанные в пункте </w:t>
      </w:r>
      <w:r w:rsidR="0036398E">
        <w:rPr>
          <w:rFonts w:ascii="Liberation Serif" w:hAnsi="Liberation Serif" w:cs="Liberation Serif"/>
          <w:sz w:val="28"/>
          <w:szCs w:val="28"/>
        </w:rPr>
        <w:t>9</w:t>
      </w:r>
      <w:r>
        <w:rPr>
          <w:rFonts w:ascii="Liberation Serif" w:hAnsi="Liberation Serif" w:cs="Liberation Serif"/>
          <w:sz w:val="28"/>
          <w:szCs w:val="28"/>
        </w:rPr>
        <w:t>5</w:t>
      </w:r>
      <w:r w:rsidR="00976FBB" w:rsidRPr="00976FBB">
        <w:rPr>
          <w:rFonts w:ascii="Liberation Serif" w:hAnsi="Liberation Serif" w:cs="Liberation Serif"/>
          <w:sz w:val="28"/>
          <w:szCs w:val="28"/>
        </w:rPr>
        <w:t xml:space="preserve"> настоящего Положения, рассматриваются руководителем</w:t>
      </w:r>
      <w:r w:rsidR="00D63B46">
        <w:rPr>
          <w:rFonts w:ascii="Liberation Serif" w:hAnsi="Liberation Serif" w:cs="Liberation Serif"/>
          <w:sz w:val="28"/>
          <w:szCs w:val="28"/>
        </w:rPr>
        <w:t xml:space="preserve"> (заместителем руководителя)</w:t>
      </w:r>
      <w:r w:rsidR="00976FBB" w:rsidRPr="00976FBB">
        <w:rPr>
          <w:rFonts w:ascii="Liberation Serif" w:hAnsi="Liberation Serif" w:cs="Liberation Serif"/>
          <w:sz w:val="28"/>
          <w:szCs w:val="28"/>
        </w:rPr>
        <w:t xml:space="preserve"> </w:t>
      </w:r>
      <w:r w:rsidR="00500316">
        <w:rPr>
          <w:rFonts w:ascii="Liberation Serif" w:hAnsi="Liberation Serif" w:cs="Liberation Serif"/>
          <w:sz w:val="28"/>
          <w:szCs w:val="28"/>
        </w:rPr>
        <w:t>контрольного органа</w:t>
      </w:r>
      <w:r w:rsidR="00976FBB" w:rsidRPr="00976FBB">
        <w:rPr>
          <w:rFonts w:ascii="Liberation Serif" w:hAnsi="Liberation Serif" w:cs="Liberation Serif"/>
          <w:sz w:val="28"/>
          <w:szCs w:val="28"/>
        </w:rPr>
        <w:t xml:space="preserve"> по ходатайству контролируемого лица</w:t>
      </w:r>
      <w:r w:rsidR="0021157B">
        <w:rPr>
          <w:rFonts w:ascii="Liberation Serif" w:hAnsi="Liberation Serif" w:cs="Liberation Serif"/>
          <w:sz w:val="28"/>
          <w:szCs w:val="28"/>
        </w:rPr>
        <w:t xml:space="preserve"> или по представлению специалиста</w:t>
      </w:r>
      <w:r w:rsidR="00976FBB" w:rsidRPr="00976FBB">
        <w:rPr>
          <w:rFonts w:ascii="Liberation Serif" w:hAnsi="Liberation Serif" w:cs="Liberation Serif"/>
          <w:sz w:val="28"/>
          <w:szCs w:val="28"/>
        </w:rPr>
        <w:t xml:space="preserve"> в течение десяти дней со дня поступления в </w:t>
      </w:r>
      <w:r w:rsidR="006A7D12">
        <w:rPr>
          <w:rFonts w:ascii="Liberation Serif" w:hAnsi="Liberation Serif" w:cs="Liberation Serif"/>
          <w:sz w:val="28"/>
          <w:szCs w:val="28"/>
        </w:rPr>
        <w:t>контрольный орган</w:t>
      </w:r>
      <w:r w:rsidR="00976FBB" w:rsidRPr="00976FBB">
        <w:rPr>
          <w:rFonts w:ascii="Liberation Serif" w:hAnsi="Liberation Serif" w:cs="Liberation Serif"/>
          <w:sz w:val="28"/>
          <w:szCs w:val="28"/>
        </w:rPr>
        <w:t xml:space="preserve"> ходатайства или направления представления.</w:t>
      </w:r>
    </w:p>
    <w:p w:rsidR="00A6326C" w:rsidRPr="00A6326C" w:rsidRDefault="00766B4E" w:rsidP="00976FBB">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97</w:t>
      </w:r>
      <w:r w:rsidR="00A6326C" w:rsidRPr="00976FBB">
        <w:rPr>
          <w:rFonts w:ascii="Liberation Serif" w:eastAsia="Times New Roman" w:hAnsi="Liberation Serif" w:cs="Liberation Serif"/>
          <w:sz w:val="28"/>
          <w:szCs w:val="28"/>
          <w:lang w:eastAsia="ru-RU"/>
        </w:rPr>
        <w:t xml:space="preserve">. Контролируемое лицо информируется о месте и времени </w:t>
      </w:r>
      <w:r w:rsidR="00A6326C" w:rsidRPr="00A6326C">
        <w:rPr>
          <w:rFonts w:ascii="Liberation Serif" w:eastAsia="Times New Roman" w:hAnsi="Liberation Serif" w:cs="Liberation Serif"/>
          <w:sz w:val="28"/>
          <w:szCs w:val="28"/>
          <w:lang w:eastAsia="ru-RU"/>
        </w:rPr>
        <w:t>рассмотрения вопросов.</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Неявка контролируемого лица без уважительной причины не является препятствием для рассмотрения соответствующих вопросов.</w:t>
      </w:r>
    </w:p>
    <w:p w:rsidR="00A6326C" w:rsidRPr="00A6326C" w:rsidRDefault="001723D2"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766B4E">
        <w:rPr>
          <w:rFonts w:ascii="Liberation Serif" w:eastAsia="Times New Roman" w:hAnsi="Liberation Serif" w:cs="Liberation Serif"/>
          <w:sz w:val="28"/>
          <w:szCs w:val="28"/>
          <w:lang w:eastAsia="ru-RU"/>
        </w:rPr>
        <w:t>8</w:t>
      </w:r>
      <w:r w:rsidR="00A6326C" w:rsidRPr="00A6326C">
        <w:rPr>
          <w:rFonts w:ascii="Liberation Serif" w:eastAsia="Times New Roman" w:hAnsi="Liberation Serif" w:cs="Liberation Serif"/>
          <w:sz w:val="28"/>
          <w:szCs w:val="28"/>
          <w:lang w:eastAsia="ru-RU"/>
        </w:rPr>
        <w:t>. Решение, принятое по результатам рассмотрения вопросов, связанных с исполнением решения, доводится до контролируемого лица.</w:t>
      </w:r>
    </w:p>
    <w:p w:rsidR="00A6326C" w:rsidRPr="00A6326C" w:rsidRDefault="00213DE2"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766B4E">
        <w:rPr>
          <w:rFonts w:ascii="Liberation Serif" w:eastAsia="Times New Roman" w:hAnsi="Liberation Serif" w:cs="Liberation Serif"/>
          <w:sz w:val="28"/>
          <w:szCs w:val="28"/>
          <w:lang w:eastAsia="ru-RU"/>
        </w:rPr>
        <w:t>9</w:t>
      </w:r>
      <w:r w:rsidR="00A6326C" w:rsidRPr="00A6326C">
        <w:rPr>
          <w:rFonts w:ascii="Liberation Serif" w:eastAsia="Times New Roman" w:hAnsi="Liberation Serif" w:cs="Liberation Serif"/>
          <w:sz w:val="28"/>
          <w:szCs w:val="28"/>
          <w:lang w:eastAsia="ru-RU"/>
        </w:rPr>
        <w:t xml:space="preserve">. По истечении срока исполнения контролируемым лицом решения об устранении выявленного нарушения обязательных требований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путем проведения одн</w:t>
      </w:r>
      <w:r w:rsidR="000E4E71">
        <w:rPr>
          <w:rFonts w:ascii="Liberation Serif" w:eastAsia="Times New Roman" w:hAnsi="Liberation Serif" w:cs="Liberation Serif"/>
          <w:sz w:val="28"/>
          <w:szCs w:val="28"/>
          <w:lang w:eastAsia="ru-RU"/>
        </w:rPr>
        <w:t xml:space="preserve">ого из контрольных мероприятий </w:t>
      </w:r>
      <w:r w:rsidR="00ED2E1D">
        <w:rPr>
          <w:rFonts w:ascii="Liberation Serif" w:eastAsia="Times New Roman" w:hAnsi="Liberation Serif" w:cs="Liberation Serif"/>
          <w:sz w:val="28"/>
          <w:szCs w:val="28"/>
          <w:lang w:eastAsia="ru-RU"/>
        </w:rPr>
        <w:t>предусмотренными пунктами 60</w:t>
      </w:r>
      <w:r w:rsidR="000E4E71">
        <w:rPr>
          <w:rFonts w:ascii="Liberation Serif" w:eastAsia="Times New Roman" w:hAnsi="Liberation Serif" w:cs="Liberation Serif"/>
          <w:sz w:val="28"/>
          <w:szCs w:val="28"/>
          <w:lang w:eastAsia="ru-RU"/>
        </w:rPr>
        <w:t xml:space="preserve"> данного Положения.</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случае</w:t>
      </w:r>
      <w:proofErr w:type="gramStart"/>
      <w:r w:rsidRPr="00A6326C">
        <w:rPr>
          <w:rFonts w:ascii="Liberation Serif" w:eastAsia="Times New Roman" w:hAnsi="Liberation Serif" w:cs="Liberation Serif"/>
          <w:sz w:val="28"/>
          <w:szCs w:val="28"/>
          <w:lang w:eastAsia="ru-RU"/>
        </w:rPr>
        <w:t>,</w:t>
      </w:r>
      <w:proofErr w:type="gramEnd"/>
      <w:r w:rsidRPr="00A6326C">
        <w:rPr>
          <w:rFonts w:ascii="Liberation Serif" w:eastAsia="Times New Roman" w:hAnsi="Liberation Serif" w:cs="Liberation Serif"/>
          <w:sz w:val="28"/>
          <w:szCs w:val="28"/>
          <w:lang w:eastAsia="ru-RU"/>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100</w:t>
      </w:r>
      <w:r w:rsidR="00A6326C" w:rsidRPr="00A6326C">
        <w:rPr>
          <w:rFonts w:ascii="Liberation Serif" w:eastAsia="Times New Roman" w:hAnsi="Liberation Serif" w:cs="Liberation Serif"/>
          <w:sz w:val="28"/>
          <w:szCs w:val="28"/>
          <w:lang w:eastAsia="ru-RU"/>
        </w:rPr>
        <w:t>. В случае</w:t>
      </w:r>
      <w:proofErr w:type="gramStart"/>
      <w:r w:rsidR="00A6326C" w:rsidRPr="00A6326C">
        <w:rPr>
          <w:rFonts w:ascii="Liberation Serif" w:eastAsia="Times New Roman" w:hAnsi="Liberation Serif" w:cs="Liberation Serif"/>
          <w:sz w:val="28"/>
          <w:szCs w:val="28"/>
          <w:lang w:eastAsia="ru-RU"/>
        </w:rPr>
        <w:t>,</w:t>
      </w:r>
      <w:proofErr w:type="gramEnd"/>
      <w:r w:rsidR="00A6326C" w:rsidRPr="00A6326C">
        <w:rPr>
          <w:rFonts w:ascii="Liberation Serif" w:eastAsia="Times New Roman" w:hAnsi="Liberation Serif" w:cs="Liberation Serif"/>
          <w:sz w:val="28"/>
          <w:szCs w:val="28"/>
          <w:lang w:eastAsia="ru-RU"/>
        </w:rPr>
        <w:t xml:space="preserve"> если по итогам прове</w:t>
      </w:r>
      <w:r w:rsidR="00005443">
        <w:rPr>
          <w:rFonts w:ascii="Liberation Serif" w:eastAsia="Times New Roman" w:hAnsi="Liberation Serif" w:cs="Liberation Serif"/>
          <w:sz w:val="28"/>
          <w:szCs w:val="28"/>
          <w:lang w:eastAsia="ru-RU"/>
        </w:rPr>
        <w:t xml:space="preserve">дения контрольного </w:t>
      </w:r>
      <w:r w:rsidR="00A6326C" w:rsidRPr="00A6326C">
        <w:rPr>
          <w:rFonts w:ascii="Liberation Serif" w:eastAsia="Times New Roman" w:hAnsi="Liberation Serif" w:cs="Liberation Serif"/>
          <w:sz w:val="28"/>
          <w:szCs w:val="28"/>
          <w:lang w:eastAsia="ru-RU"/>
        </w:rPr>
        <w:t xml:space="preserve">мероприятия, </w:t>
      </w:r>
      <w:r w:rsidR="00FE7B40">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принимает меры по обеспечению его исполнения вплоть до обращения в суд с требованием о принудительном исполнении предписания.</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101</w:t>
      </w:r>
      <w:r w:rsidR="00A6326C" w:rsidRPr="00A6326C">
        <w:rPr>
          <w:rFonts w:ascii="Liberation Serif" w:eastAsia="Times New Roman" w:hAnsi="Liberation Serif" w:cs="Liberation Serif"/>
          <w:sz w:val="28"/>
          <w:szCs w:val="28"/>
          <w:lang w:eastAsia="ru-RU"/>
        </w:rPr>
        <w:t xml:space="preserve">. Информация об исполнении решения </w:t>
      </w:r>
      <w:r w:rsidR="00B55749">
        <w:rPr>
          <w:rFonts w:ascii="Liberation Serif" w:eastAsia="Times New Roman" w:hAnsi="Liberation Serif" w:cs="Liberation Serif"/>
          <w:sz w:val="28"/>
          <w:szCs w:val="28"/>
          <w:lang w:eastAsia="ru-RU"/>
        </w:rPr>
        <w:t>контрольного органа</w:t>
      </w:r>
      <w:r w:rsidR="0021157B">
        <w:rPr>
          <w:rFonts w:ascii="Liberation Serif" w:eastAsia="Times New Roman" w:hAnsi="Liberation Serif" w:cs="Liberation Serif"/>
          <w:sz w:val="28"/>
          <w:szCs w:val="28"/>
          <w:lang w:eastAsia="ru-RU"/>
        </w:rPr>
        <w:t xml:space="preserve"> в полном объеме вносится в Е</w:t>
      </w:r>
      <w:r w:rsidR="00A6326C" w:rsidRPr="00A6326C">
        <w:rPr>
          <w:rFonts w:ascii="Liberation Serif" w:eastAsia="Times New Roman" w:hAnsi="Liberation Serif" w:cs="Liberation Serif"/>
          <w:sz w:val="28"/>
          <w:szCs w:val="28"/>
          <w:lang w:eastAsia="ru-RU"/>
        </w:rPr>
        <w:t>диный реестр контрольных (надзорных) мероприятий.</w:t>
      </w:r>
    </w:p>
    <w:p w:rsidR="00A6326C" w:rsidRPr="00A6326C" w:rsidRDefault="00A6326C" w:rsidP="00A6326C">
      <w:pPr>
        <w:spacing w:before="102" w:after="240" w:line="240" w:lineRule="auto"/>
        <w:rPr>
          <w:rFonts w:ascii="Times New Roman" w:eastAsia="Times New Roman" w:hAnsi="Times New Roman" w:cs="Times New Roman"/>
          <w:sz w:val="24"/>
          <w:szCs w:val="24"/>
          <w:lang w:eastAsia="ru-RU"/>
        </w:rPr>
      </w:pPr>
    </w:p>
    <w:p w:rsidR="00A6326C" w:rsidRPr="00A6326C" w:rsidRDefault="005D19B1" w:rsidP="005D19B1">
      <w:pPr>
        <w:spacing w:before="102" w:after="198" w:line="240" w:lineRule="auto"/>
        <w:jc w:val="center"/>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Раздел</w:t>
      </w:r>
      <w:r w:rsidR="00A6326C" w:rsidRPr="00A6326C">
        <w:rPr>
          <w:rFonts w:ascii="Liberation Serif" w:eastAsia="Times New Roman" w:hAnsi="Liberation Serif" w:cs="Liberation Serif"/>
          <w:sz w:val="28"/>
          <w:szCs w:val="28"/>
          <w:lang w:eastAsia="ru-RU"/>
        </w:rPr>
        <w:t xml:space="preserve"> 5</w:t>
      </w:r>
      <w:r>
        <w:rPr>
          <w:rFonts w:ascii="Liberation Serif" w:eastAsia="Times New Roman" w:hAnsi="Liberation Serif" w:cs="Liberation Serif"/>
          <w:sz w:val="28"/>
          <w:szCs w:val="28"/>
          <w:lang w:eastAsia="ru-RU"/>
        </w:rPr>
        <w:t>. О</w:t>
      </w:r>
      <w:r w:rsidRPr="00A6326C">
        <w:rPr>
          <w:rFonts w:ascii="Liberation Serif" w:eastAsia="Times New Roman" w:hAnsi="Liberation Serif" w:cs="Liberation Serif"/>
          <w:sz w:val="28"/>
          <w:szCs w:val="28"/>
          <w:lang w:eastAsia="ru-RU"/>
        </w:rPr>
        <w:t xml:space="preserve">бжалование решений </w:t>
      </w:r>
      <w:r w:rsidR="00B55749">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действий (бездействия) его должностных лиц </w:t>
      </w:r>
    </w:p>
    <w:p w:rsidR="00A6326C" w:rsidRPr="00A6326C" w:rsidRDefault="00766B4E" w:rsidP="00933C3D">
      <w:pPr>
        <w:spacing w:before="100" w:beforeAutospacing="1" w:after="0" w:line="240" w:lineRule="auto"/>
        <w:ind w:firstLine="737"/>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102</w:t>
      </w:r>
      <w:r w:rsidR="00A6326C" w:rsidRPr="00A6326C">
        <w:rPr>
          <w:rFonts w:ascii="Liberation Serif" w:eastAsia="Times New Roman" w:hAnsi="Liberation Serif" w:cs="Liberation Serif"/>
          <w:sz w:val="28"/>
          <w:szCs w:val="28"/>
          <w:lang w:eastAsia="ru-RU"/>
        </w:rPr>
        <w:t xml:space="preserve">. Правом на обжалование решений </w:t>
      </w:r>
      <w:r w:rsidR="00B55749">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A6326C" w:rsidRPr="00A6326C" w:rsidRDefault="00A6326C" w:rsidP="00933C3D">
      <w:pPr>
        <w:spacing w:before="100" w:beforeAutospacing="1" w:after="0" w:line="240" w:lineRule="auto"/>
        <w:ind w:firstLine="737"/>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решение о проведении контрольных мероприятий;</w:t>
      </w:r>
    </w:p>
    <w:p w:rsidR="00A6326C" w:rsidRPr="00A6326C" w:rsidRDefault="00A6326C" w:rsidP="00933C3D">
      <w:pPr>
        <w:spacing w:before="100" w:beforeAutospacing="1" w:after="0" w:line="240" w:lineRule="auto"/>
        <w:ind w:firstLine="737"/>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акт контрольного мероприятия, предписание об устранении выявленных нарушений;</w:t>
      </w:r>
    </w:p>
    <w:p w:rsidR="00A6326C" w:rsidRPr="00A6326C" w:rsidRDefault="00A6326C" w:rsidP="00933C3D">
      <w:pPr>
        <w:spacing w:before="100" w:beforeAutospacing="1" w:after="0" w:line="240" w:lineRule="auto"/>
        <w:ind w:firstLine="737"/>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3) действий (бездействия) должностных лиц </w:t>
      </w:r>
      <w:r w:rsidR="00B55749">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w:t>
      </w:r>
      <w:r w:rsidR="00005443">
        <w:rPr>
          <w:rFonts w:ascii="Liberation Serif" w:eastAsia="Times New Roman" w:hAnsi="Liberation Serif" w:cs="Liberation Serif"/>
          <w:sz w:val="28"/>
          <w:szCs w:val="28"/>
          <w:lang w:eastAsia="ru-RU"/>
        </w:rPr>
        <w:t>в рамках контрольных</w:t>
      </w:r>
      <w:r w:rsidRPr="00A6326C">
        <w:rPr>
          <w:rFonts w:ascii="Liberation Serif" w:eastAsia="Times New Roman" w:hAnsi="Liberation Serif" w:cs="Liberation Serif"/>
          <w:sz w:val="28"/>
          <w:szCs w:val="28"/>
          <w:lang w:eastAsia="ru-RU"/>
        </w:rPr>
        <w:t xml:space="preserve"> мероприятий. </w:t>
      </w:r>
    </w:p>
    <w:p w:rsidR="00A6326C" w:rsidRPr="00A6326C" w:rsidRDefault="00766B4E" w:rsidP="00933C3D">
      <w:pPr>
        <w:spacing w:before="100" w:beforeAutospacing="1" w:after="0" w:line="240" w:lineRule="auto"/>
        <w:ind w:firstLine="737"/>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103</w:t>
      </w:r>
      <w:r w:rsidR="00A6326C" w:rsidRPr="00A6326C">
        <w:rPr>
          <w:rFonts w:ascii="Liberation Serif" w:eastAsia="Times New Roman" w:hAnsi="Liberation Serif" w:cs="Liberation Serif"/>
          <w:sz w:val="28"/>
          <w:szCs w:val="28"/>
          <w:lang w:eastAsia="ru-RU"/>
        </w:rPr>
        <w:t xml:space="preserve">. Сроки подачи жалобы определяются в соответствии с частями 5-11 статьи 40 Федерального закона </w:t>
      </w:r>
      <w:r w:rsidR="0021157B">
        <w:rPr>
          <w:rFonts w:ascii="Liberation Serif" w:eastAsia="Times New Roman" w:hAnsi="Liberation Serif" w:cs="Liberation Serif"/>
          <w:sz w:val="28"/>
          <w:szCs w:val="28"/>
          <w:lang w:eastAsia="ru-RU"/>
        </w:rPr>
        <w:t>от 3</w:t>
      </w:r>
      <w:r>
        <w:rPr>
          <w:rFonts w:ascii="Liberation Serif" w:eastAsia="Times New Roman" w:hAnsi="Liberation Serif" w:cs="Liberation Serif"/>
          <w:sz w:val="28"/>
          <w:szCs w:val="28"/>
          <w:lang w:eastAsia="ru-RU"/>
        </w:rPr>
        <w:t>1</w:t>
      </w:r>
      <w:r w:rsidR="0021157B">
        <w:rPr>
          <w:rFonts w:ascii="Liberation Serif" w:eastAsia="Times New Roman" w:hAnsi="Liberation Serif" w:cs="Liberation Serif"/>
          <w:sz w:val="28"/>
          <w:szCs w:val="28"/>
          <w:lang w:eastAsia="ru-RU"/>
        </w:rPr>
        <w:t xml:space="preserve"> июля 2020 года</w:t>
      </w:r>
      <w:r w:rsidR="00B174CE">
        <w:rPr>
          <w:rFonts w:ascii="Liberation Serif" w:eastAsia="Times New Roman" w:hAnsi="Liberation Serif" w:cs="Liberation Serif"/>
          <w:sz w:val="28"/>
          <w:szCs w:val="28"/>
          <w:lang w:eastAsia="ru-RU"/>
        </w:rPr>
        <w:t xml:space="preserve"> № 248</w:t>
      </w:r>
      <w:r w:rsidR="00B55749">
        <w:rPr>
          <w:rFonts w:ascii="Liberation Serif" w:eastAsia="Times New Roman" w:hAnsi="Liberation Serif" w:cs="Liberation Serif"/>
          <w:sz w:val="28"/>
          <w:szCs w:val="28"/>
          <w:lang w:eastAsia="ru-RU"/>
        </w:rPr>
        <w:t xml:space="preserve">-ФЗ </w:t>
      </w:r>
      <w:r w:rsidR="00A6326C" w:rsidRPr="00A6326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w:t>
      </w:r>
    </w:p>
    <w:p w:rsidR="00A6326C" w:rsidRPr="00A6326C" w:rsidRDefault="001723D2" w:rsidP="00933C3D">
      <w:pPr>
        <w:spacing w:before="100" w:beforeAutospacing="1" w:after="0" w:line="240" w:lineRule="auto"/>
        <w:ind w:firstLine="680"/>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766B4E">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Жалоба может содержать ходатайство о приостановлении исполнения обж</w:t>
      </w:r>
      <w:r w:rsidR="00E20D1F">
        <w:rPr>
          <w:rFonts w:ascii="Liberation Serif" w:eastAsia="Times New Roman" w:hAnsi="Liberation Serif" w:cs="Liberation Serif"/>
          <w:sz w:val="28"/>
          <w:szCs w:val="28"/>
          <w:lang w:eastAsia="ru-RU"/>
        </w:rPr>
        <w:t>алуемого решения контрольного органа</w:t>
      </w:r>
      <w:r w:rsidR="00A6326C" w:rsidRPr="00A6326C">
        <w:rPr>
          <w:rFonts w:ascii="Liberation Serif" w:eastAsia="Times New Roman" w:hAnsi="Liberation Serif" w:cs="Liberation Serif"/>
          <w:sz w:val="28"/>
          <w:szCs w:val="28"/>
          <w:lang w:eastAsia="ru-RU"/>
        </w:rPr>
        <w:t>.</w:t>
      </w:r>
    </w:p>
    <w:p w:rsidR="00A6326C" w:rsidRPr="00A6326C" w:rsidRDefault="001723D2" w:rsidP="00DF33CB">
      <w:pPr>
        <w:spacing w:before="100" w:beforeAutospacing="1" w:after="0" w:line="240" w:lineRule="auto"/>
        <w:ind w:firstLine="680"/>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766B4E">
        <w:rPr>
          <w:rFonts w:ascii="Liberation Serif" w:eastAsia="Times New Roman" w:hAnsi="Liberation Serif" w:cs="Liberation Serif"/>
          <w:sz w:val="28"/>
          <w:szCs w:val="28"/>
          <w:lang w:eastAsia="ru-RU"/>
        </w:rPr>
        <w:t>5</w:t>
      </w:r>
      <w:r w:rsidR="00A71DA3">
        <w:rPr>
          <w:rFonts w:ascii="Liberation Serif" w:eastAsia="Times New Roman" w:hAnsi="Liberation Serif" w:cs="Liberation Serif"/>
          <w:sz w:val="28"/>
          <w:szCs w:val="28"/>
          <w:lang w:eastAsia="ru-RU"/>
        </w:rPr>
        <w:t>.</w:t>
      </w:r>
      <w:r w:rsidR="00E92DCF">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Жалоба, поданная</w:t>
      </w:r>
      <w:r w:rsidR="003434B9">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в досудебном порядке на действия (бездействие) </w:t>
      </w:r>
      <w:r w:rsidR="003434B9">
        <w:rPr>
          <w:rFonts w:ascii="Liberation Serif" w:eastAsia="Times New Roman" w:hAnsi="Liberation Serif" w:cs="Liberation Serif"/>
          <w:sz w:val="28"/>
          <w:szCs w:val="28"/>
          <w:lang w:eastAsia="ru-RU"/>
        </w:rPr>
        <w:t>специалиста</w:t>
      </w:r>
      <w:r w:rsidR="00A6326C" w:rsidRPr="00A6326C">
        <w:rPr>
          <w:rFonts w:ascii="Liberation Serif" w:eastAsia="Times New Roman" w:hAnsi="Liberation Serif" w:cs="Liberation Serif"/>
          <w:sz w:val="28"/>
          <w:szCs w:val="28"/>
          <w:lang w:eastAsia="ru-RU"/>
        </w:rPr>
        <w:t>, подлежит рассмотрению</w:t>
      </w:r>
      <w:r w:rsidR="003434B9">
        <w:rPr>
          <w:rFonts w:ascii="Liberation Serif" w:eastAsia="Times New Roman" w:hAnsi="Liberation Serif" w:cs="Liberation Serif"/>
          <w:sz w:val="28"/>
          <w:szCs w:val="28"/>
          <w:lang w:eastAsia="ru-RU"/>
        </w:rPr>
        <w:t xml:space="preserve"> руководителем (заместителем</w:t>
      </w:r>
      <w:r w:rsidR="003434B9" w:rsidRPr="00A6326C">
        <w:rPr>
          <w:rFonts w:ascii="Liberation Serif" w:eastAsia="Times New Roman" w:hAnsi="Liberation Serif" w:cs="Liberation Serif"/>
          <w:sz w:val="28"/>
          <w:szCs w:val="28"/>
          <w:lang w:eastAsia="ru-RU"/>
        </w:rPr>
        <w:t xml:space="preserve"> рук</w:t>
      </w:r>
      <w:r w:rsidR="003434B9">
        <w:rPr>
          <w:rFonts w:ascii="Liberation Serif" w:eastAsia="Times New Roman" w:hAnsi="Liberation Serif" w:cs="Liberation Serif"/>
          <w:sz w:val="28"/>
          <w:szCs w:val="28"/>
          <w:lang w:eastAsia="ru-RU"/>
        </w:rPr>
        <w:t xml:space="preserve">оводителя) </w:t>
      </w:r>
      <w:r w:rsidR="00B55749">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1723D2"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766B4E">
        <w:rPr>
          <w:rFonts w:ascii="Liberation Serif" w:eastAsia="Times New Roman" w:hAnsi="Liberation Serif" w:cs="Liberation Serif"/>
          <w:sz w:val="28"/>
          <w:szCs w:val="28"/>
          <w:lang w:eastAsia="ru-RU"/>
        </w:rPr>
        <w:t>6</w:t>
      </w:r>
      <w:r w:rsidR="00A6326C" w:rsidRPr="00A6326C">
        <w:rPr>
          <w:rFonts w:ascii="Liberation Serif" w:eastAsia="Times New Roman" w:hAnsi="Liberation Serif" w:cs="Liberation Serif"/>
          <w:sz w:val="28"/>
          <w:szCs w:val="28"/>
          <w:lang w:eastAsia="ru-RU"/>
        </w:rPr>
        <w:t>. Жалоба, поданная в досудебном порядке на действия (бездействие) руководителя (заместите</w:t>
      </w:r>
      <w:r w:rsidR="00294A59">
        <w:rPr>
          <w:rFonts w:ascii="Liberation Serif" w:eastAsia="Times New Roman" w:hAnsi="Liberation Serif" w:cs="Liberation Serif"/>
          <w:sz w:val="28"/>
          <w:szCs w:val="28"/>
          <w:lang w:eastAsia="ru-RU"/>
        </w:rPr>
        <w:t>ля руководителя) контрольного органа</w:t>
      </w:r>
      <w:r w:rsidR="00A6326C" w:rsidRPr="00A6326C">
        <w:rPr>
          <w:rFonts w:ascii="Liberation Serif" w:eastAsia="Times New Roman" w:hAnsi="Liberation Serif" w:cs="Liberation Serif"/>
          <w:sz w:val="28"/>
          <w:szCs w:val="28"/>
          <w:lang w:eastAsia="ru-RU"/>
        </w:rPr>
        <w:t>, подлежит рассмотрению главой Артемовского городского округа.</w:t>
      </w:r>
    </w:p>
    <w:p w:rsidR="00A6326C" w:rsidRPr="00A6326C" w:rsidRDefault="001723D2" w:rsidP="00933C3D">
      <w:pPr>
        <w:shd w:val="clear" w:color="auto" w:fill="FFFFFF"/>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766B4E">
        <w:rPr>
          <w:rFonts w:ascii="Liberation Serif" w:eastAsia="Times New Roman" w:hAnsi="Liberation Serif" w:cs="Liberation Serif"/>
          <w:sz w:val="28"/>
          <w:szCs w:val="28"/>
          <w:lang w:eastAsia="ru-RU"/>
        </w:rPr>
        <w:t>7</w:t>
      </w:r>
      <w:r w:rsidR="00A6326C" w:rsidRPr="00A6326C">
        <w:rPr>
          <w:rFonts w:ascii="Liberation Serif" w:eastAsia="Times New Roman" w:hAnsi="Liberation Serif" w:cs="Liberation Serif"/>
          <w:sz w:val="28"/>
          <w:szCs w:val="28"/>
          <w:lang w:eastAsia="ru-RU"/>
        </w:rPr>
        <w:t xml:space="preserve"> Срок рассмотрения жалобы не позднее 20 рабочих дней со дня регистрации тако</w:t>
      </w:r>
      <w:r w:rsidR="00C23328">
        <w:rPr>
          <w:rFonts w:ascii="Liberation Serif" w:eastAsia="Times New Roman" w:hAnsi="Liberation Serif" w:cs="Liberation Serif"/>
          <w:sz w:val="28"/>
          <w:szCs w:val="28"/>
          <w:lang w:eastAsia="ru-RU"/>
        </w:rPr>
        <w:t xml:space="preserve">й жалобы в </w:t>
      </w:r>
      <w:r w:rsidR="006A7D12">
        <w:rPr>
          <w:rFonts w:ascii="Liberation Serif" w:eastAsia="Times New Roman" w:hAnsi="Liberation Serif" w:cs="Liberation Serif"/>
          <w:sz w:val="28"/>
          <w:szCs w:val="28"/>
          <w:lang w:eastAsia="ru-RU"/>
        </w:rPr>
        <w:t>контрольном органе</w:t>
      </w:r>
      <w:r w:rsidR="001F2E8D">
        <w:rPr>
          <w:rFonts w:ascii="Liberation Serif" w:eastAsia="Times New Roman" w:hAnsi="Liberation Serif" w:cs="Liberation Serif"/>
          <w:sz w:val="28"/>
          <w:szCs w:val="28"/>
          <w:lang w:eastAsia="ru-RU"/>
        </w:rPr>
        <w:t xml:space="preserve"> или Администрации</w:t>
      </w:r>
      <w:r w:rsidR="00C23328">
        <w:rPr>
          <w:rFonts w:ascii="Liberation Serif" w:eastAsia="Times New Roman" w:hAnsi="Liberation Serif" w:cs="Liberation Serif"/>
          <w:sz w:val="28"/>
          <w:szCs w:val="28"/>
          <w:lang w:eastAsia="ru-RU"/>
        </w:rPr>
        <w:t xml:space="preserve"> Артемовского городского округа.</w:t>
      </w:r>
    </w:p>
    <w:p w:rsidR="00A6326C" w:rsidRPr="00A6326C" w:rsidRDefault="00A6326C" w:rsidP="00933C3D">
      <w:pPr>
        <w:shd w:val="clear" w:color="auto" w:fill="FFFFFF"/>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6326C" w:rsidRPr="00A6326C" w:rsidRDefault="001723D2" w:rsidP="009C3D58">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766B4E">
        <w:rPr>
          <w:rFonts w:ascii="Liberation Serif" w:eastAsia="Times New Roman" w:hAnsi="Liberation Serif" w:cs="Liberation Serif"/>
          <w:sz w:val="28"/>
          <w:szCs w:val="28"/>
          <w:lang w:eastAsia="ru-RU"/>
        </w:rPr>
        <w:t>8</w:t>
      </w:r>
      <w:r w:rsidR="00A6326C" w:rsidRPr="00A6326C">
        <w:rPr>
          <w:rFonts w:ascii="Liberation Serif" w:eastAsia="Times New Roman" w:hAnsi="Liberation Serif" w:cs="Liberation Serif"/>
          <w:sz w:val="28"/>
          <w:szCs w:val="28"/>
          <w:lang w:eastAsia="ru-RU"/>
        </w:rPr>
        <w:t xml:space="preserve">. По итогам рассмотрения жалобы </w:t>
      </w:r>
      <w:r w:rsidR="00553C7C">
        <w:rPr>
          <w:rFonts w:ascii="Liberation Serif" w:eastAsia="Times New Roman" w:hAnsi="Liberation Serif" w:cs="Liberation Serif"/>
          <w:sz w:val="28"/>
          <w:szCs w:val="28"/>
          <w:lang w:eastAsia="ru-RU"/>
        </w:rPr>
        <w:t>главой Артемовского городского округа</w:t>
      </w:r>
      <w:r w:rsidR="00C849E8">
        <w:rPr>
          <w:rFonts w:ascii="Liberation Serif" w:eastAsia="Times New Roman" w:hAnsi="Liberation Serif" w:cs="Liberation Serif"/>
          <w:sz w:val="28"/>
          <w:szCs w:val="28"/>
          <w:lang w:eastAsia="ru-RU"/>
        </w:rPr>
        <w:t>, руководителем (заместителем руководителя)</w:t>
      </w:r>
      <w:r w:rsidR="00B55749">
        <w:rPr>
          <w:rFonts w:ascii="Liberation Serif" w:eastAsia="Times New Roman" w:hAnsi="Liberation Serif" w:cs="Liberation Serif"/>
          <w:sz w:val="28"/>
          <w:szCs w:val="28"/>
          <w:lang w:eastAsia="ru-RU"/>
        </w:rPr>
        <w:t xml:space="preserve"> контрольного органа</w:t>
      </w:r>
      <w:r w:rsidR="00A6326C" w:rsidRPr="00A6326C">
        <w:rPr>
          <w:rFonts w:ascii="Liberation Serif" w:eastAsia="Times New Roman" w:hAnsi="Liberation Serif" w:cs="Liberation Serif"/>
          <w:sz w:val="28"/>
          <w:szCs w:val="28"/>
          <w:lang w:eastAsia="ru-RU"/>
        </w:rPr>
        <w:t xml:space="preserve"> принимается одно из следующих решений:</w:t>
      </w:r>
    </w:p>
    <w:p w:rsidR="00A6326C" w:rsidRPr="00142601" w:rsidRDefault="00E20D1F" w:rsidP="009C3D58">
      <w:pPr>
        <w:pStyle w:val="a6"/>
        <w:numPr>
          <w:ilvl w:val="0"/>
          <w:numId w:val="1"/>
        </w:numPr>
        <w:tabs>
          <w:tab w:val="clear" w:pos="1070"/>
          <w:tab w:val="num" w:pos="0"/>
        </w:tabs>
        <w:spacing w:after="0" w:line="240" w:lineRule="auto"/>
        <w:ind w:left="0" w:firstLine="709"/>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оставляет</w:t>
      </w:r>
      <w:r w:rsidR="00A6326C" w:rsidRPr="00142601">
        <w:rPr>
          <w:rFonts w:ascii="Liberation Serif" w:eastAsia="Times New Roman" w:hAnsi="Liberation Serif" w:cs="Liberation Serif"/>
          <w:sz w:val="28"/>
          <w:szCs w:val="28"/>
          <w:lang w:eastAsia="ru-RU"/>
        </w:rPr>
        <w:t xml:space="preserve"> жалобу без удовлетворения;</w:t>
      </w:r>
    </w:p>
    <w:p w:rsidR="00A6326C" w:rsidRPr="00142601" w:rsidRDefault="00E20D1F" w:rsidP="009C3D58">
      <w:pPr>
        <w:pStyle w:val="a6"/>
        <w:numPr>
          <w:ilvl w:val="0"/>
          <w:numId w:val="1"/>
        </w:numPr>
        <w:tabs>
          <w:tab w:val="clear" w:pos="1070"/>
          <w:tab w:val="num" w:pos="0"/>
        </w:tabs>
        <w:spacing w:after="0" w:line="240" w:lineRule="auto"/>
        <w:ind w:left="0" w:firstLine="709"/>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 xml:space="preserve">отменяет </w:t>
      </w:r>
      <w:r w:rsidR="00A6326C" w:rsidRPr="00142601">
        <w:rPr>
          <w:rFonts w:ascii="Liberation Serif" w:eastAsia="Times New Roman" w:hAnsi="Liberation Serif" w:cs="Liberation Serif"/>
          <w:sz w:val="28"/>
          <w:szCs w:val="28"/>
          <w:lang w:eastAsia="ru-RU"/>
        </w:rPr>
        <w:t>решение контрольного органа полностью или частично;</w:t>
      </w:r>
    </w:p>
    <w:p w:rsidR="003434B9" w:rsidRPr="00142601" w:rsidRDefault="00E20D1F" w:rsidP="009C3D58">
      <w:pPr>
        <w:pStyle w:val="a6"/>
        <w:numPr>
          <w:ilvl w:val="0"/>
          <w:numId w:val="1"/>
        </w:numPr>
        <w:tabs>
          <w:tab w:val="clear" w:pos="1070"/>
          <w:tab w:val="num" w:pos="0"/>
        </w:tabs>
        <w:spacing w:after="0" w:line="240" w:lineRule="auto"/>
        <w:ind w:left="0" w:firstLine="709"/>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отменяет</w:t>
      </w:r>
      <w:r w:rsidR="00DF33CB" w:rsidRPr="00142601">
        <w:rPr>
          <w:rFonts w:ascii="Liberation Serif" w:eastAsia="Times New Roman" w:hAnsi="Liberation Serif" w:cs="Liberation Serif"/>
          <w:sz w:val="28"/>
          <w:szCs w:val="28"/>
          <w:lang w:eastAsia="ru-RU"/>
        </w:rPr>
        <w:t xml:space="preserve"> </w:t>
      </w:r>
      <w:r w:rsidR="00A6326C" w:rsidRPr="00142601">
        <w:rPr>
          <w:rFonts w:ascii="Liberation Serif" w:eastAsia="Times New Roman" w:hAnsi="Liberation Serif" w:cs="Liberation Serif"/>
          <w:sz w:val="28"/>
          <w:szCs w:val="28"/>
          <w:lang w:eastAsia="ru-RU"/>
        </w:rPr>
        <w:t xml:space="preserve"> решение контрольно</w:t>
      </w:r>
      <w:r w:rsidR="003434B9" w:rsidRPr="00142601">
        <w:rPr>
          <w:rFonts w:ascii="Liberation Serif" w:eastAsia="Times New Roman" w:hAnsi="Liberation Serif" w:cs="Liberation Serif"/>
          <w:sz w:val="28"/>
          <w:szCs w:val="28"/>
          <w:lang w:eastAsia="ru-RU"/>
        </w:rPr>
        <w:t>го органа полностью и принимает н</w:t>
      </w:r>
      <w:r w:rsidR="00A6326C" w:rsidRPr="00142601">
        <w:rPr>
          <w:rFonts w:ascii="Liberation Serif" w:eastAsia="Times New Roman" w:hAnsi="Liberation Serif" w:cs="Liberation Serif"/>
          <w:sz w:val="28"/>
          <w:szCs w:val="28"/>
          <w:lang w:eastAsia="ru-RU"/>
        </w:rPr>
        <w:t>овое решение;</w:t>
      </w:r>
      <w:r w:rsidR="003434B9" w:rsidRPr="00142601">
        <w:rPr>
          <w:rFonts w:ascii="Liberation Serif" w:eastAsia="Times New Roman" w:hAnsi="Liberation Serif" w:cs="Liberation Serif"/>
          <w:sz w:val="28"/>
          <w:szCs w:val="28"/>
          <w:lang w:eastAsia="ru-RU"/>
        </w:rPr>
        <w:t xml:space="preserve"> </w:t>
      </w:r>
    </w:p>
    <w:p w:rsidR="00A6326C" w:rsidRPr="00142601" w:rsidRDefault="00ED00A7" w:rsidP="009C3D58">
      <w:pPr>
        <w:pStyle w:val="a6"/>
        <w:numPr>
          <w:ilvl w:val="0"/>
          <w:numId w:val="1"/>
        </w:numPr>
        <w:tabs>
          <w:tab w:val="clear" w:pos="1070"/>
          <w:tab w:val="num" w:pos="0"/>
        </w:tabs>
        <w:spacing w:after="0" w:line="240" w:lineRule="auto"/>
        <w:ind w:left="0" w:firstLine="709"/>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lastRenderedPageBreak/>
        <w:t>признает</w:t>
      </w:r>
      <w:r w:rsidR="00A6326C" w:rsidRPr="00142601">
        <w:rPr>
          <w:rFonts w:ascii="Liberation Serif" w:eastAsia="Times New Roman" w:hAnsi="Liberation Serif" w:cs="Liberation Serif"/>
          <w:sz w:val="28"/>
          <w:szCs w:val="28"/>
          <w:lang w:eastAsia="ru-RU"/>
        </w:rPr>
        <w:t xml:space="preserve"> действия (бездействие) должностных лиц контрольного органа, руководителя (заместителя </w:t>
      </w:r>
      <w:r w:rsidR="00D63B46">
        <w:rPr>
          <w:rFonts w:ascii="Liberation Serif" w:eastAsia="Times New Roman" w:hAnsi="Liberation Serif" w:cs="Liberation Serif"/>
          <w:sz w:val="28"/>
          <w:szCs w:val="28"/>
          <w:lang w:eastAsia="ru-RU"/>
        </w:rPr>
        <w:t>р</w:t>
      </w:r>
      <w:r w:rsidR="00A6326C" w:rsidRPr="00142601">
        <w:rPr>
          <w:rFonts w:ascii="Liberation Serif" w:eastAsia="Times New Roman" w:hAnsi="Liberation Serif" w:cs="Liberation Serif"/>
          <w:sz w:val="28"/>
          <w:szCs w:val="28"/>
          <w:lang w:eastAsia="ru-RU"/>
        </w:rPr>
        <w:t xml:space="preserve">уководителя) </w:t>
      </w:r>
      <w:r w:rsidR="00B55749">
        <w:rPr>
          <w:rFonts w:ascii="Liberation Serif" w:eastAsia="Times New Roman" w:hAnsi="Liberation Serif" w:cs="Liberation Serif"/>
          <w:sz w:val="28"/>
          <w:szCs w:val="28"/>
          <w:lang w:eastAsia="ru-RU"/>
        </w:rPr>
        <w:t>контрольного органа</w:t>
      </w:r>
      <w:r w:rsidR="00A6326C" w:rsidRPr="00142601">
        <w:rPr>
          <w:rFonts w:ascii="Liberation Serif" w:eastAsia="Times New Roman" w:hAnsi="Liberation Serif" w:cs="Liberation Serif"/>
          <w:sz w:val="28"/>
          <w:szCs w:val="28"/>
          <w:lang w:eastAsia="ru-RU"/>
        </w:rPr>
        <w:t xml:space="preserve"> незаконными и выносит</w:t>
      </w:r>
      <w:r w:rsidR="00E20D1F">
        <w:rPr>
          <w:rFonts w:ascii="Liberation Serif" w:eastAsia="Times New Roman" w:hAnsi="Liberation Serif" w:cs="Liberation Serif"/>
          <w:sz w:val="28"/>
          <w:szCs w:val="28"/>
          <w:lang w:eastAsia="ru-RU"/>
        </w:rPr>
        <w:t xml:space="preserve"> </w:t>
      </w:r>
      <w:r w:rsidR="00A6326C" w:rsidRPr="00142601">
        <w:rPr>
          <w:rFonts w:ascii="Liberation Serif" w:eastAsia="Times New Roman" w:hAnsi="Liberation Serif" w:cs="Liberation Serif"/>
          <w:sz w:val="28"/>
          <w:szCs w:val="28"/>
          <w:lang w:eastAsia="ru-RU"/>
        </w:rPr>
        <w:t>решение по существу, в том числе об осуществлении при необходимости определенных действий.</w:t>
      </w:r>
    </w:p>
    <w:p w:rsidR="00A6326C" w:rsidRPr="00A6326C" w:rsidRDefault="00213DE2" w:rsidP="009C3D58">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766B4E">
        <w:rPr>
          <w:rFonts w:ascii="Liberation Serif" w:eastAsia="Times New Roman" w:hAnsi="Liberation Serif" w:cs="Liberation Serif"/>
          <w:sz w:val="28"/>
          <w:szCs w:val="28"/>
          <w:lang w:eastAsia="ru-RU"/>
        </w:rPr>
        <w:t>9</w:t>
      </w:r>
      <w:r w:rsidR="00A6326C" w:rsidRPr="00A6326C">
        <w:rPr>
          <w:rFonts w:ascii="Liberation Serif" w:eastAsia="Times New Roman" w:hAnsi="Liberation Serif" w:cs="Liberation Serif"/>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110</w:t>
      </w:r>
      <w:r w:rsidR="00A6326C" w:rsidRPr="00A6326C">
        <w:rPr>
          <w:rFonts w:ascii="Liberation Serif" w:eastAsia="Times New Roman" w:hAnsi="Liberation Serif" w:cs="Liberation Serif"/>
          <w:sz w:val="28"/>
          <w:szCs w:val="28"/>
          <w:lang w:eastAsia="ru-RU"/>
        </w:rPr>
        <w:t>.</w:t>
      </w:r>
      <w:r w:rsidR="00A71DA3">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Досудебный порядок обжалования до 31 декабря 2023 года может осуществляться посредством бумажного документооборота.</w:t>
      </w:r>
    </w:p>
    <w:p w:rsidR="00A6326C" w:rsidRPr="00A6326C" w:rsidRDefault="00A6326C" w:rsidP="00A6326C">
      <w:pPr>
        <w:shd w:val="clear" w:color="auto" w:fill="FFFFFF"/>
        <w:spacing w:before="102" w:after="0" w:line="301" w:lineRule="atLeast"/>
        <w:ind w:firstLine="709"/>
        <w:rPr>
          <w:rFonts w:ascii="Times New Roman" w:eastAsia="Times New Roman" w:hAnsi="Times New Roman" w:cs="Times New Roman"/>
          <w:sz w:val="24"/>
          <w:szCs w:val="24"/>
          <w:lang w:eastAsia="ru-RU"/>
        </w:rPr>
      </w:pPr>
    </w:p>
    <w:p w:rsidR="00A6326C" w:rsidRPr="00A6326C" w:rsidRDefault="00A6326C" w:rsidP="00A6326C">
      <w:pPr>
        <w:spacing w:before="102" w:after="0" w:line="240" w:lineRule="auto"/>
        <w:jc w:val="center"/>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Р</w:t>
      </w:r>
      <w:r w:rsidR="005D19B1">
        <w:rPr>
          <w:rFonts w:ascii="Liberation Serif" w:eastAsia="Times New Roman" w:hAnsi="Liberation Serif" w:cs="Liberation Serif"/>
          <w:sz w:val="28"/>
          <w:szCs w:val="28"/>
          <w:lang w:eastAsia="ru-RU"/>
        </w:rPr>
        <w:t xml:space="preserve">аздел </w:t>
      </w:r>
      <w:r w:rsidRPr="00A6326C">
        <w:rPr>
          <w:rFonts w:ascii="Liberation Serif" w:eastAsia="Times New Roman" w:hAnsi="Liberation Serif" w:cs="Liberation Serif"/>
          <w:sz w:val="28"/>
          <w:szCs w:val="28"/>
          <w:lang w:eastAsia="ru-RU"/>
        </w:rPr>
        <w:t xml:space="preserve">6. </w:t>
      </w:r>
      <w:r w:rsidR="005D19B1">
        <w:rPr>
          <w:rFonts w:ascii="Liberation Serif" w:eastAsia="Times New Roman" w:hAnsi="Liberation Serif" w:cs="Liberation Serif"/>
          <w:sz w:val="28"/>
          <w:szCs w:val="28"/>
          <w:lang w:eastAsia="ru-RU"/>
        </w:rPr>
        <w:t>О</w:t>
      </w:r>
      <w:r w:rsidR="005D19B1" w:rsidRPr="00A6326C">
        <w:rPr>
          <w:rFonts w:ascii="Liberation Serif" w:eastAsia="Times New Roman" w:hAnsi="Liberation Serif" w:cs="Liberation Serif"/>
          <w:sz w:val="28"/>
          <w:szCs w:val="28"/>
          <w:lang w:eastAsia="ru-RU"/>
        </w:rPr>
        <w:t>ценка результативности и эффективности деятельности контрольного органа (вступает в силу 01.03.2022)</w:t>
      </w:r>
    </w:p>
    <w:p w:rsidR="00A6326C" w:rsidRPr="00A6326C" w:rsidRDefault="00A6326C" w:rsidP="00A6326C">
      <w:pPr>
        <w:spacing w:before="102" w:after="0" w:line="240" w:lineRule="auto"/>
        <w:rPr>
          <w:rFonts w:ascii="Times New Roman" w:eastAsia="Times New Roman" w:hAnsi="Times New Roman" w:cs="Times New Roman"/>
          <w:sz w:val="24"/>
          <w:szCs w:val="24"/>
          <w:lang w:eastAsia="ru-RU"/>
        </w:rPr>
      </w:pPr>
    </w:p>
    <w:p w:rsidR="00A6326C" w:rsidRPr="00486B8C" w:rsidRDefault="001723D2" w:rsidP="005D19B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766B4E">
        <w:rPr>
          <w:rFonts w:ascii="Liberation Serif" w:eastAsia="Times New Roman" w:hAnsi="Liberation Serif" w:cs="Liberation Serif"/>
          <w:sz w:val="28"/>
          <w:szCs w:val="28"/>
          <w:lang w:eastAsia="ru-RU"/>
        </w:rPr>
        <w:t>1</w:t>
      </w:r>
      <w:r w:rsidR="00486B8C">
        <w:rPr>
          <w:rFonts w:ascii="Liberation Serif" w:eastAsia="Times New Roman" w:hAnsi="Liberation Serif" w:cs="Liberation Serif"/>
          <w:sz w:val="28"/>
          <w:szCs w:val="28"/>
          <w:lang w:eastAsia="ru-RU"/>
        </w:rPr>
        <w:t xml:space="preserve">. </w:t>
      </w:r>
      <w:r w:rsidR="00213DE2" w:rsidRPr="00486B8C">
        <w:rPr>
          <w:rFonts w:ascii="Liberation Serif" w:eastAsia="Times New Roman" w:hAnsi="Liberation Serif" w:cs="Liberation Serif"/>
          <w:sz w:val="28"/>
          <w:szCs w:val="28"/>
          <w:lang w:eastAsia="ru-RU"/>
        </w:rPr>
        <w:t xml:space="preserve"> </w:t>
      </w:r>
      <w:r w:rsidR="00A6326C" w:rsidRPr="00486B8C">
        <w:rPr>
          <w:rFonts w:ascii="Liberation Serif" w:eastAsia="Times New Roman" w:hAnsi="Liberation Serif" w:cs="Liberation Serif"/>
          <w:sz w:val="28"/>
          <w:szCs w:val="28"/>
          <w:lang w:eastAsia="ru-RU"/>
        </w:rPr>
        <w:t>Оценка результативности и эффективности деятельности</w:t>
      </w:r>
      <w:r w:rsidR="00B55749">
        <w:rPr>
          <w:rFonts w:ascii="Liberation Serif" w:eastAsia="Times New Roman" w:hAnsi="Liberation Serif" w:cs="Liberation Serif"/>
          <w:sz w:val="28"/>
          <w:szCs w:val="28"/>
          <w:lang w:eastAsia="ru-RU"/>
        </w:rPr>
        <w:t xml:space="preserve"> контрольного органа </w:t>
      </w:r>
      <w:r w:rsidR="00A6326C" w:rsidRPr="00486B8C">
        <w:rPr>
          <w:rFonts w:ascii="Liberation Serif" w:eastAsia="Times New Roman" w:hAnsi="Liberation Serif" w:cs="Liberation Serif"/>
          <w:sz w:val="28"/>
          <w:szCs w:val="28"/>
          <w:lang w:eastAsia="ru-RU"/>
        </w:rPr>
        <w:t>осуществляется на основе системы показателей результативности и эффективности муниципального жилищного контроля.</w:t>
      </w:r>
    </w:p>
    <w:p w:rsidR="00A6326C" w:rsidRPr="00976D07" w:rsidRDefault="001723D2" w:rsidP="005D19B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766B4E">
        <w:rPr>
          <w:rFonts w:ascii="Liberation Serif" w:eastAsia="Times New Roman" w:hAnsi="Liberation Serif" w:cs="Liberation Serif"/>
          <w:sz w:val="28"/>
          <w:szCs w:val="28"/>
          <w:lang w:eastAsia="ru-RU"/>
        </w:rPr>
        <w:t>2</w:t>
      </w:r>
      <w:r w:rsidR="00976D07">
        <w:rPr>
          <w:rFonts w:ascii="Liberation Serif" w:eastAsia="Times New Roman" w:hAnsi="Liberation Serif" w:cs="Liberation Serif"/>
          <w:sz w:val="28"/>
          <w:szCs w:val="28"/>
          <w:lang w:eastAsia="ru-RU"/>
        </w:rPr>
        <w:t xml:space="preserve">. </w:t>
      </w:r>
      <w:r w:rsidR="00A6326C" w:rsidRPr="00732C7F">
        <w:rPr>
          <w:rFonts w:ascii="Liberation Serif" w:eastAsia="Times New Roman" w:hAnsi="Liberation Serif" w:cs="Liberation Serif"/>
          <w:sz w:val="28"/>
          <w:szCs w:val="28"/>
          <w:lang w:eastAsia="ru-RU"/>
        </w:rPr>
        <w:t>В систему показателей результативност</w:t>
      </w:r>
      <w:r w:rsidR="008221D1" w:rsidRPr="00732C7F">
        <w:rPr>
          <w:rFonts w:ascii="Liberation Serif" w:eastAsia="Times New Roman" w:hAnsi="Liberation Serif" w:cs="Liberation Serif"/>
          <w:sz w:val="28"/>
          <w:szCs w:val="28"/>
          <w:lang w:eastAsia="ru-RU"/>
        </w:rPr>
        <w:t xml:space="preserve">и и эффективности </w:t>
      </w:r>
      <w:r w:rsidR="00EC5A1E" w:rsidRPr="00732C7F">
        <w:rPr>
          <w:rFonts w:ascii="Liberation Serif" w:eastAsia="Times New Roman" w:hAnsi="Liberation Serif" w:cs="Liberation Serif"/>
          <w:sz w:val="28"/>
          <w:szCs w:val="28"/>
          <w:lang w:eastAsia="ru-RU"/>
        </w:rPr>
        <w:t xml:space="preserve">деятельности </w:t>
      </w:r>
      <w:r w:rsidR="00A6326C" w:rsidRPr="00732C7F">
        <w:rPr>
          <w:rFonts w:ascii="Liberation Serif" w:eastAsia="Times New Roman" w:hAnsi="Liberation Serif" w:cs="Liberation Serif"/>
          <w:sz w:val="28"/>
          <w:szCs w:val="28"/>
          <w:lang w:eastAsia="ru-RU"/>
        </w:rPr>
        <w:t>входят:</w:t>
      </w:r>
    </w:p>
    <w:p w:rsidR="00A6326C" w:rsidRPr="00A71DA3" w:rsidRDefault="00F77913" w:rsidP="005D19B1">
      <w:pPr>
        <w:spacing w:after="0" w:line="240" w:lineRule="auto"/>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00C0042C">
        <w:rPr>
          <w:rFonts w:ascii="Liberation Serif" w:eastAsia="Times New Roman" w:hAnsi="Liberation Serif" w:cs="Liberation Serif"/>
          <w:sz w:val="28"/>
          <w:szCs w:val="28"/>
          <w:lang w:eastAsia="ru-RU"/>
        </w:rPr>
        <w:t xml:space="preserve"> </w:t>
      </w:r>
      <w:r w:rsidR="00DF33CB" w:rsidRPr="00A71DA3">
        <w:rPr>
          <w:rFonts w:ascii="Liberation Serif" w:eastAsia="Times New Roman" w:hAnsi="Liberation Serif" w:cs="Liberation Serif"/>
          <w:sz w:val="28"/>
          <w:szCs w:val="28"/>
          <w:lang w:eastAsia="ru-RU"/>
        </w:rPr>
        <w:t xml:space="preserve">- </w:t>
      </w:r>
      <w:r w:rsidR="00A6326C" w:rsidRPr="00A71DA3">
        <w:rPr>
          <w:rFonts w:ascii="Liberation Serif" w:eastAsia="Times New Roman" w:hAnsi="Liberation Serif" w:cs="Liberation Serif"/>
          <w:sz w:val="28"/>
          <w:szCs w:val="28"/>
          <w:lang w:eastAsia="ru-RU"/>
        </w:rPr>
        <w:t>ключевые показатели муниципального жилищного контроля;</w:t>
      </w:r>
    </w:p>
    <w:p w:rsidR="00A6326C" w:rsidRPr="00A71DA3" w:rsidRDefault="00F77913" w:rsidP="005D19B1">
      <w:pPr>
        <w:spacing w:after="0" w:line="240" w:lineRule="auto"/>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00C0042C">
        <w:rPr>
          <w:rFonts w:ascii="Liberation Serif" w:eastAsia="Times New Roman" w:hAnsi="Liberation Serif" w:cs="Liberation Serif"/>
          <w:sz w:val="28"/>
          <w:szCs w:val="28"/>
          <w:lang w:eastAsia="ru-RU"/>
        </w:rPr>
        <w:t xml:space="preserve"> </w:t>
      </w:r>
      <w:r w:rsidR="00DF33CB" w:rsidRPr="00A71DA3">
        <w:rPr>
          <w:rFonts w:ascii="Liberation Serif" w:eastAsia="Times New Roman" w:hAnsi="Liberation Serif" w:cs="Liberation Serif"/>
          <w:sz w:val="28"/>
          <w:szCs w:val="28"/>
          <w:lang w:eastAsia="ru-RU"/>
        </w:rPr>
        <w:t xml:space="preserve">- </w:t>
      </w:r>
      <w:r w:rsidR="00A6326C" w:rsidRPr="00A71DA3">
        <w:rPr>
          <w:rFonts w:ascii="Liberation Serif" w:eastAsia="Times New Roman" w:hAnsi="Liberation Serif" w:cs="Liberation Serif"/>
          <w:sz w:val="28"/>
          <w:szCs w:val="28"/>
          <w:lang w:eastAsia="ru-RU"/>
        </w:rPr>
        <w:t>индикативные показатели му</w:t>
      </w:r>
      <w:r w:rsidR="00D87937" w:rsidRPr="00A71DA3">
        <w:rPr>
          <w:rFonts w:ascii="Liberation Serif" w:eastAsia="Times New Roman" w:hAnsi="Liberation Serif" w:cs="Liberation Serif"/>
          <w:sz w:val="28"/>
          <w:szCs w:val="28"/>
          <w:lang w:eastAsia="ru-RU"/>
        </w:rPr>
        <w:t>ниципального жилищного контроля;</w:t>
      </w:r>
    </w:p>
    <w:p w:rsidR="00A6326C" w:rsidRPr="001723D2"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766B4E">
        <w:rPr>
          <w:rFonts w:ascii="Liberation Serif" w:eastAsia="Times New Roman" w:hAnsi="Liberation Serif" w:cs="Liberation Serif"/>
          <w:sz w:val="28"/>
          <w:szCs w:val="28"/>
          <w:lang w:eastAsia="ru-RU"/>
        </w:rPr>
        <w:t>3</w:t>
      </w:r>
      <w:r>
        <w:rPr>
          <w:rFonts w:ascii="Liberation Serif" w:eastAsia="Times New Roman" w:hAnsi="Liberation Serif" w:cs="Liberation Serif"/>
          <w:sz w:val="28"/>
          <w:szCs w:val="28"/>
          <w:lang w:eastAsia="ru-RU"/>
        </w:rPr>
        <w:t xml:space="preserve">. </w:t>
      </w:r>
      <w:r w:rsidR="007E6D51" w:rsidRPr="001723D2">
        <w:rPr>
          <w:rFonts w:ascii="Liberation Serif" w:eastAsia="Times New Roman" w:hAnsi="Liberation Serif" w:cs="Liberation Serif"/>
          <w:sz w:val="28"/>
          <w:szCs w:val="28"/>
          <w:lang w:eastAsia="ru-RU"/>
        </w:rPr>
        <w:t xml:space="preserve"> </w:t>
      </w:r>
      <w:r w:rsidR="00A6326C" w:rsidRPr="001723D2">
        <w:rPr>
          <w:rFonts w:ascii="Liberation Serif" w:eastAsia="Times New Roman" w:hAnsi="Liberation Serif" w:cs="Liberation Serif"/>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w:t>
      </w:r>
      <w:r w:rsidR="007E6D51" w:rsidRPr="001723D2">
        <w:rPr>
          <w:rFonts w:ascii="Liberation Serif" w:eastAsia="Times New Roman" w:hAnsi="Liberation Serif" w:cs="Liberation Serif"/>
          <w:sz w:val="28"/>
          <w:szCs w:val="28"/>
          <w:lang w:eastAsia="ru-RU"/>
        </w:rPr>
        <w:t>Артемовского городского округа</w:t>
      </w:r>
      <w:r w:rsidR="00A6326C" w:rsidRPr="001723D2">
        <w:rPr>
          <w:rFonts w:ascii="Liberation Serif" w:eastAsia="Times New Roman" w:hAnsi="Liberation Serif" w:cs="Liberation Serif"/>
          <w:sz w:val="28"/>
          <w:szCs w:val="28"/>
          <w:lang w:eastAsia="ru-RU"/>
        </w:rPr>
        <w:t>.</w:t>
      </w:r>
    </w:p>
    <w:p w:rsidR="00EA6F3E" w:rsidRPr="001723D2"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1723D2">
        <w:rPr>
          <w:rFonts w:ascii="Liberation Serif" w:eastAsia="Times New Roman" w:hAnsi="Liberation Serif" w:cs="Liberation Serif"/>
          <w:sz w:val="28"/>
          <w:szCs w:val="28"/>
          <w:lang w:eastAsia="ru-RU"/>
        </w:rPr>
        <w:t>11</w:t>
      </w:r>
      <w:r w:rsidR="00766B4E">
        <w:rPr>
          <w:rFonts w:ascii="Liberation Serif" w:eastAsia="Times New Roman" w:hAnsi="Liberation Serif" w:cs="Liberation Serif"/>
          <w:sz w:val="28"/>
          <w:szCs w:val="28"/>
          <w:lang w:eastAsia="ru-RU"/>
        </w:rPr>
        <w:t>4</w:t>
      </w:r>
      <w:r w:rsidRPr="001723D2">
        <w:rPr>
          <w:rFonts w:ascii="Liberation Serif" w:eastAsia="Times New Roman" w:hAnsi="Liberation Serif" w:cs="Liberation Serif"/>
          <w:sz w:val="28"/>
          <w:szCs w:val="28"/>
          <w:lang w:eastAsia="ru-RU"/>
        </w:rPr>
        <w:t xml:space="preserve">. </w:t>
      </w:r>
      <w:r w:rsidR="00EA6F3E" w:rsidRPr="001723D2">
        <w:rPr>
          <w:rFonts w:ascii="Liberation Serif" w:eastAsia="Times New Roman" w:hAnsi="Liberation Serif" w:cs="Liberation Serif"/>
          <w:sz w:val="28"/>
          <w:szCs w:val="28"/>
          <w:lang w:eastAsia="ru-RU"/>
        </w:rPr>
        <w:t xml:space="preserve">Контрольный орган ежегодно осуществляет подготовку доклада о муниципальном жилищном контроле с учетом требований, установленных </w:t>
      </w:r>
      <w:r w:rsidR="00E75E04" w:rsidRPr="001723D2">
        <w:rPr>
          <w:rFonts w:ascii="Liberation Serif" w:eastAsia="Times New Roman" w:hAnsi="Liberation Serif" w:cs="Liberation Serif"/>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p>
    <w:p w:rsidR="00EA6F3E" w:rsidRPr="001723D2"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1723D2">
        <w:rPr>
          <w:rFonts w:ascii="Liberation Serif" w:eastAsia="Times New Roman" w:hAnsi="Liberation Serif" w:cs="Liberation Serif"/>
          <w:sz w:val="28"/>
          <w:szCs w:val="28"/>
          <w:lang w:eastAsia="ru-RU"/>
        </w:rPr>
        <w:t>11</w:t>
      </w:r>
      <w:r w:rsidR="00766B4E">
        <w:rPr>
          <w:rFonts w:ascii="Liberation Serif" w:eastAsia="Times New Roman" w:hAnsi="Liberation Serif" w:cs="Liberation Serif"/>
          <w:sz w:val="28"/>
          <w:szCs w:val="28"/>
          <w:lang w:eastAsia="ru-RU"/>
        </w:rPr>
        <w:t>5</w:t>
      </w:r>
      <w:r w:rsidRPr="001723D2">
        <w:rPr>
          <w:rFonts w:ascii="Liberation Serif" w:eastAsia="Times New Roman" w:hAnsi="Liberation Serif" w:cs="Liberation Serif"/>
          <w:sz w:val="28"/>
          <w:szCs w:val="28"/>
          <w:lang w:eastAsia="ru-RU"/>
        </w:rPr>
        <w:t xml:space="preserve">. </w:t>
      </w:r>
      <w:r w:rsidR="00EA6F3E" w:rsidRPr="001723D2">
        <w:rPr>
          <w:rFonts w:ascii="Liberation Serif" w:eastAsia="Times New Roman" w:hAnsi="Liberation Serif" w:cs="Liberation Serif"/>
          <w:sz w:val="28"/>
          <w:szCs w:val="28"/>
          <w:lang w:eastAsia="ru-RU"/>
        </w:rPr>
        <w:t xml:space="preserve">Организация подготовки доклада возлагается на </w:t>
      </w:r>
      <w:r w:rsidR="006A7D12" w:rsidRPr="001723D2">
        <w:rPr>
          <w:rFonts w:ascii="Liberation Serif" w:eastAsia="Times New Roman" w:hAnsi="Liberation Serif" w:cs="Liberation Serif"/>
          <w:sz w:val="28"/>
          <w:szCs w:val="28"/>
          <w:lang w:eastAsia="ru-RU"/>
        </w:rPr>
        <w:t xml:space="preserve">контрольный </w:t>
      </w:r>
      <w:r w:rsidR="005D19B1" w:rsidRPr="001723D2">
        <w:rPr>
          <w:rFonts w:ascii="Liberation Serif" w:eastAsia="Times New Roman" w:hAnsi="Liberation Serif" w:cs="Liberation Serif"/>
          <w:sz w:val="28"/>
          <w:szCs w:val="28"/>
          <w:lang w:eastAsia="ru-RU"/>
        </w:rPr>
        <w:t>о</w:t>
      </w:r>
      <w:r w:rsidR="006A7D12" w:rsidRPr="001723D2">
        <w:rPr>
          <w:rFonts w:ascii="Liberation Serif" w:eastAsia="Times New Roman" w:hAnsi="Liberation Serif" w:cs="Liberation Serif"/>
          <w:sz w:val="28"/>
          <w:szCs w:val="28"/>
          <w:lang w:eastAsia="ru-RU"/>
        </w:rPr>
        <w:t>рган</w:t>
      </w:r>
      <w:r w:rsidR="00553C7C" w:rsidRPr="001723D2">
        <w:rPr>
          <w:rFonts w:ascii="Liberation Serif" w:eastAsia="Times New Roman" w:hAnsi="Liberation Serif" w:cs="Liberation Serif"/>
          <w:sz w:val="28"/>
          <w:szCs w:val="28"/>
          <w:lang w:eastAsia="ru-RU"/>
        </w:rPr>
        <w:t>.</w:t>
      </w:r>
    </w:p>
    <w:p w:rsidR="00EA6F3E" w:rsidRDefault="00EA6F3E" w:rsidP="004E4406">
      <w:pPr>
        <w:pStyle w:val="a6"/>
        <w:spacing w:before="102" w:after="0" w:line="240" w:lineRule="auto"/>
        <w:ind w:left="714"/>
        <w:jc w:val="both"/>
        <w:rPr>
          <w:rFonts w:ascii="Times New Roman" w:eastAsia="Times New Roman" w:hAnsi="Times New Roman" w:cs="Times New Roman"/>
          <w:sz w:val="24"/>
          <w:szCs w:val="24"/>
          <w:lang w:eastAsia="ru-RU"/>
        </w:rPr>
      </w:pPr>
    </w:p>
    <w:p w:rsidR="00560D54" w:rsidRDefault="00560D54" w:rsidP="004E4406">
      <w:pPr>
        <w:pStyle w:val="a6"/>
        <w:spacing w:before="102" w:after="0" w:line="240" w:lineRule="auto"/>
        <w:ind w:left="714"/>
        <w:jc w:val="both"/>
        <w:rPr>
          <w:rFonts w:ascii="Times New Roman" w:eastAsia="Times New Roman" w:hAnsi="Times New Roman" w:cs="Times New Roman"/>
          <w:sz w:val="24"/>
          <w:szCs w:val="24"/>
          <w:lang w:eastAsia="ru-RU"/>
        </w:rPr>
      </w:pPr>
    </w:p>
    <w:p w:rsidR="004F578B" w:rsidRDefault="004F578B"/>
    <w:sectPr w:rsidR="004F578B" w:rsidSect="007B31B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F7" w:rsidRDefault="00A314F7" w:rsidP="0057143B">
      <w:pPr>
        <w:spacing w:after="0" w:line="240" w:lineRule="auto"/>
      </w:pPr>
      <w:r>
        <w:separator/>
      </w:r>
    </w:p>
  </w:endnote>
  <w:endnote w:type="continuationSeparator" w:id="0">
    <w:p w:rsidR="00A314F7" w:rsidRDefault="00A314F7" w:rsidP="0057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F7" w:rsidRDefault="00A314F7" w:rsidP="0057143B">
      <w:pPr>
        <w:spacing w:after="0" w:line="240" w:lineRule="auto"/>
      </w:pPr>
      <w:r>
        <w:separator/>
      </w:r>
    </w:p>
  </w:footnote>
  <w:footnote w:type="continuationSeparator" w:id="0">
    <w:p w:rsidR="00A314F7" w:rsidRDefault="00A314F7" w:rsidP="00571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721947"/>
      <w:docPartObj>
        <w:docPartGallery w:val="Page Numbers (Top of Page)"/>
        <w:docPartUnique/>
      </w:docPartObj>
    </w:sdtPr>
    <w:sdtEndPr/>
    <w:sdtContent>
      <w:p w:rsidR="00C64199" w:rsidRDefault="00C64199">
        <w:pPr>
          <w:pStyle w:val="a7"/>
          <w:jc w:val="center"/>
        </w:pPr>
        <w:r>
          <w:fldChar w:fldCharType="begin"/>
        </w:r>
        <w:r>
          <w:instrText>PAGE   \* MERGEFORMAT</w:instrText>
        </w:r>
        <w:r>
          <w:fldChar w:fldCharType="separate"/>
        </w:r>
        <w:r w:rsidR="005828D6">
          <w:rPr>
            <w:noProof/>
          </w:rPr>
          <w:t>2</w:t>
        </w:r>
        <w:r>
          <w:fldChar w:fldCharType="end"/>
        </w:r>
      </w:p>
    </w:sdtContent>
  </w:sdt>
  <w:p w:rsidR="00C64199" w:rsidRDefault="00C641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1CB"/>
    <w:multiLevelType w:val="multilevel"/>
    <w:tmpl w:val="3DD4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0607A"/>
    <w:multiLevelType w:val="multilevel"/>
    <w:tmpl w:val="F406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01CB8"/>
    <w:multiLevelType w:val="hybridMultilevel"/>
    <w:tmpl w:val="B9903B90"/>
    <w:lvl w:ilvl="0" w:tplc="7D48D484">
      <w:start w:val="102"/>
      <w:numFmt w:val="decimal"/>
      <w:lvlText w:val="%1."/>
      <w:lvlJc w:val="left"/>
      <w:pPr>
        <w:ind w:left="1239" w:hanging="525"/>
      </w:pPr>
      <w:rPr>
        <w:rFonts w:hint="default"/>
        <w:sz w:val="28"/>
        <w:szCs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7B10699"/>
    <w:multiLevelType w:val="multilevel"/>
    <w:tmpl w:val="97D0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F6D04"/>
    <w:multiLevelType w:val="hybridMultilevel"/>
    <w:tmpl w:val="1618DBE0"/>
    <w:lvl w:ilvl="0" w:tplc="1930AD18">
      <w:start w:val="103"/>
      <w:numFmt w:val="decimal"/>
      <w:lvlText w:val="%1."/>
      <w:lvlJc w:val="left"/>
      <w:pPr>
        <w:ind w:left="1239" w:hanging="525"/>
      </w:pPr>
      <w:rPr>
        <w:rFonts w:ascii="Liberation Serif" w:hAnsi="Liberation Serif" w:cs="Liberation Serif"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30CC2D02"/>
    <w:multiLevelType w:val="multilevel"/>
    <w:tmpl w:val="3A44BEF4"/>
    <w:lvl w:ilvl="0">
      <w:start w:val="1"/>
      <w:numFmt w:val="decimal"/>
      <w:lvlText w:val="%1."/>
      <w:lvlJc w:val="left"/>
      <w:pPr>
        <w:tabs>
          <w:tab w:val="num" w:pos="1070"/>
        </w:tabs>
        <w:ind w:left="1070" w:hanging="360"/>
      </w:pPr>
      <w:rPr>
        <w:rFonts w:ascii="Liberation Serif" w:eastAsia="Times New Roman" w:hAnsi="Liberation Serif" w:cs="Liberation Serif"/>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nsid w:val="3E394BCC"/>
    <w:multiLevelType w:val="hybridMultilevel"/>
    <w:tmpl w:val="B546E6EA"/>
    <w:lvl w:ilvl="0" w:tplc="FEEC6776">
      <w:start w:val="8"/>
      <w:numFmt w:val="bullet"/>
      <w:lvlText w:val="-"/>
      <w:lvlJc w:val="left"/>
      <w:pPr>
        <w:ind w:left="1069" w:hanging="360"/>
      </w:pPr>
      <w:rPr>
        <w:rFonts w:ascii="Liberation Serif" w:eastAsia="Times New Roman" w:hAnsi="Liberation Serif" w:cs="Liberation Serif"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FAF4CCF"/>
    <w:multiLevelType w:val="multilevel"/>
    <w:tmpl w:val="D514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77783C"/>
    <w:multiLevelType w:val="hybridMultilevel"/>
    <w:tmpl w:val="29284160"/>
    <w:lvl w:ilvl="0" w:tplc="71263C78">
      <w:start w:val="100"/>
      <w:numFmt w:val="decimal"/>
      <w:lvlText w:val="%1."/>
      <w:lvlJc w:val="left"/>
      <w:pPr>
        <w:ind w:left="1239" w:hanging="525"/>
      </w:pPr>
      <w:rPr>
        <w:rFonts w:ascii="Liberation Serif" w:hAnsi="Liberation Serif" w:cs="Liberation Serif"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729D4D0D"/>
    <w:multiLevelType w:val="hybridMultilevel"/>
    <w:tmpl w:val="C7C69BE8"/>
    <w:lvl w:ilvl="0" w:tplc="B98E306A">
      <w:start w:val="104"/>
      <w:numFmt w:val="decimal"/>
      <w:lvlText w:val="%1."/>
      <w:lvlJc w:val="left"/>
      <w:pPr>
        <w:ind w:left="1239" w:hanging="525"/>
      </w:pPr>
      <w:rPr>
        <w:rFonts w:ascii="Liberation Serif" w:hAnsi="Liberation Serif" w:cs="Liberation Serif" w:hint="default"/>
        <w:sz w:val="28"/>
        <w:szCs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5"/>
  </w:num>
  <w:num w:numId="2">
    <w:abstractNumId w:val="0"/>
  </w:num>
  <w:num w:numId="3">
    <w:abstractNumId w:val="1"/>
  </w:num>
  <w:num w:numId="4">
    <w:abstractNumId w:val="3"/>
  </w:num>
  <w:num w:numId="5">
    <w:abstractNumId w:val="6"/>
  </w:num>
  <w:num w:numId="6">
    <w:abstractNumId w:val="8"/>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25"/>
    <w:rsid w:val="00003175"/>
    <w:rsid w:val="00005443"/>
    <w:rsid w:val="00015F05"/>
    <w:rsid w:val="00033247"/>
    <w:rsid w:val="00050A83"/>
    <w:rsid w:val="0005305B"/>
    <w:rsid w:val="0008505A"/>
    <w:rsid w:val="00086BEF"/>
    <w:rsid w:val="000A0B7B"/>
    <w:rsid w:val="000A13F2"/>
    <w:rsid w:val="000A2516"/>
    <w:rsid w:val="000C2A1D"/>
    <w:rsid w:val="000C2AC9"/>
    <w:rsid w:val="000C79F0"/>
    <w:rsid w:val="000D2A7F"/>
    <w:rsid w:val="000E4E71"/>
    <w:rsid w:val="000E5934"/>
    <w:rsid w:val="000F2CF5"/>
    <w:rsid w:val="0011649B"/>
    <w:rsid w:val="001204A9"/>
    <w:rsid w:val="00124DAE"/>
    <w:rsid w:val="00130836"/>
    <w:rsid w:val="001308E1"/>
    <w:rsid w:val="00142601"/>
    <w:rsid w:val="00145C25"/>
    <w:rsid w:val="00151AAD"/>
    <w:rsid w:val="00153F08"/>
    <w:rsid w:val="001563B9"/>
    <w:rsid w:val="00156691"/>
    <w:rsid w:val="00160A4E"/>
    <w:rsid w:val="001655C2"/>
    <w:rsid w:val="001723D2"/>
    <w:rsid w:val="00184674"/>
    <w:rsid w:val="00190986"/>
    <w:rsid w:val="00194E96"/>
    <w:rsid w:val="001B3535"/>
    <w:rsid w:val="001C2BDD"/>
    <w:rsid w:val="001F2E8D"/>
    <w:rsid w:val="001F3542"/>
    <w:rsid w:val="001F4810"/>
    <w:rsid w:val="0021157B"/>
    <w:rsid w:val="00213DE2"/>
    <w:rsid w:val="0021680D"/>
    <w:rsid w:val="00243BF0"/>
    <w:rsid w:val="00276074"/>
    <w:rsid w:val="00284421"/>
    <w:rsid w:val="00292591"/>
    <w:rsid w:val="00294A59"/>
    <w:rsid w:val="002A2422"/>
    <w:rsid w:val="002A2BBC"/>
    <w:rsid w:val="002A4214"/>
    <w:rsid w:val="002B315F"/>
    <w:rsid w:val="002B797E"/>
    <w:rsid w:val="002C0D35"/>
    <w:rsid w:val="002E4B0B"/>
    <w:rsid w:val="002E7178"/>
    <w:rsid w:val="002E7989"/>
    <w:rsid w:val="002F1BF8"/>
    <w:rsid w:val="00300F30"/>
    <w:rsid w:val="003013F7"/>
    <w:rsid w:val="003027C4"/>
    <w:rsid w:val="003068D9"/>
    <w:rsid w:val="00312598"/>
    <w:rsid w:val="00323433"/>
    <w:rsid w:val="00342A29"/>
    <w:rsid w:val="003434B9"/>
    <w:rsid w:val="00351E79"/>
    <w:rsid w:val="0036398E"/>
    <w:rsid w:val="00363FC0"/>
    <w:rsid w:val="00381E44"/>
    <w:rsid w:val="00384F58"/>
    <w:rsid w:val="00385554"/>
    <w:rsid w:val="00386861"/>
    <w:rsid w:val="003A5371"/>
    <w:rsid w:val="003D445D"/>
    <w:rsid w:val="003F1AAF"/>
    <w:rsid w:val="003F5DD5"/>
    <w:rsid w:val="00426829"/>
    <w:rsid w:val="00431809"/>
    <w:rsid w:val="0043207F"/>
    <w:rsid w:val="0045273A"/>
    <w:rsid w:val="00465DD3"/>
    <w:rsid w:val="00476FF3"/>
    <w:rsid w:val="00486B8C"/>
    <w:rsid w:val="004A223D"/>
    <w:rsid w:val="004A554F"/>
    <w:rsid w:val="004B24CA"/>
    <w:rsid w:val="004C7C54"/>
    <w:rsid w:val="004D2AEC"/>
    <w:rsid w:val="004D440C"/>
    <w:rsid w:val="004D45BE"/>
    <w:rsid w:val="004D7F44"/>
    <w:rsid w:val="004E4406"/>
    <w:rsid w:val="004F578B"/>
    <w:rsid w:val="004F65B1"/>
    <w:rsid w:val="00500316"/>
    <w:rsid w:val="00512B99"/>
    <w:rsid w:val="0051564D"/>
    <w:rsid w:val="00522AEA"/>
    <w:rsid w:val="005323D7"/>
    <w:rsid w:val="0054250F"/>
    <w:rsid w:val="005442CA"/>
    <w:rsid w:val="00546A19"/>
    <w:rsid w:val="00547721"/>
    <w:rsid w:val="00553C7C"/>
    <w:rsid w:val="00560D54"/>
    <w:rsid w:val="0057143B"/>
    <w:rsid w:val="0057349A"/>
    <w:rsid w:val="00573DB8"/>
    <w:rsid w:val="005746DF"/>
    <w:rsid w:val="00580EF5"/>
    <w:rsid w:val="005828D6"/>
    <w:rsid w:val="0058367A"/>
    <w:rsid w:val="00591CC3"/>
    <w:rsid w:val="005B56AC"/>
    <w:rsid w:val="005D19B1"/>
    <w:rsid w:val="005D3F9C"/>
    <w:rsid w:val="005F11D3"/>
    <w:rsid w:val="005F63D1"/>
    <w:rsid w:val="00603AE8"/>
    <w:rsid w:val="006071C7"/>
    <w:rsid w:val="006115DF"/>
    <w:rsid w:val="00614068"/>
    <w:rsid w:val="0061609D"/>
    <w:rsid w:val="00621F0F"/>
    <w:rsid w:val="00626B61"/>
    <w:rsid w:val="00630B86"/>
    <w:rsid w:val="00634BD2"/>
    <w:rsid w:val="00643368"/>
    <w:rsid w:val="00670DE6"/>
    <w:rsid w:val="0067609D"/>
    <w:rsid w:val="00690F19"/>
    <w:rsid w:val="00692789"/>
    <w:rsid w:val="00697733"/>
    <w:rsid w:val="006A7D12"/>
    <w:rsid w:val="006C0BC9"/>
    <w:rsid w:val="006C455F"/>
    <w:rsid w:val="006D280D"/>
    <w:rsid w:val="006E6EC1"/>
    <w:rsid w:val="006F2DC0"/>
    <w:rsid w:val="007004B6"/>
    <w:rsid w:val="0070598A"/>
    <w:rsid w:val="007078F5"/>
    <w:rsid w:val="00710922"/>
    <w:rsid w:val="00732C7F"/>
    <w:rsid w:val="00741A49"/>
    <w:rsid w:val="00766B4E"/>
    <w:rsid w:val="007829EA"/>
    <w:rsid w:val="00791A56"/>
    <w:rsid w:val="007A6671"/>
    <w:rsid w:val="007A723A"/>
    <w:rsid w:val="007A7C97"/>
    <w:rsid w:val="007B31BA"/>
    <w:rsid w:val="007E6D51"/>
    <w:rsid w:val="007F6958"/>
    <w:rsid w:val="00801D8F"/>
    <w:rsid w:val="00812C30"/>
    <w:rsid w:val="008221D1"/>
    <w:rsid w:val="00823112"/>
    <w:rsid w:val="00831C38"/>
    <w:rsid w:val="0083790A"/>
    <w:rsid w:val="00840EF3"/>
    <w:rsid w:val="00846C39"/>
    <w:rsid w:val="00865A20"/>
    <w:rsid w:val="008A710D"/>
    <w:rsid w:val="008B1F28"/>
    <w:rsid w:val="008B4255"/>
    <w:rsid w:val="008B55CF"/>
    <w:rsid w:val="008B6BD4"/>
    <w:rsid w:val="008C37BE"/>
    <w:rsid w:val="008D2907"/>
    <w:rsid w:val="008D581D"/>
    <w:rsid w:val="008E706F"/>
    <w:rsid w:val="008E7555"/>
    <w:rsid w:val="008F3EDC"/>
    <w:rsid w:val="008F4331"/>
    <w:rsid w:val="008F5C72"/>
    <w:rsid w:val="0090505F"/>
    <w:rsid w:val="00917ED3"/>
    <w:rsid w:val="00933C3D"/>
    <w:rsid w:val="00934A46"/>
    <w:rsid w:val="00946AB5"/>
    <w:rsid w:val="00952DF3"/>
    <w:rsid w:val="009666F5"/>
    <w:rsid w:val="00972119"/>
    <w:rsid w:val="00976D07"/>
    <w:rsid w:val="00976FBB"/>
    <w:rsid w:val="00977AEB"/>
    <w:rsid w:val="00983E7F"/>
    <w:rsid w:val="009A768D"/>
    <w:rsid w:val="009B5EC0"/>
    <w:rsid w:val="009C3D58"/>
    <w:rsid w:val="009C6286"/>
    <w:rsid w:val="009D392F"/>
    <w:rsid w:val="009D4E04"/>
    <w:rsid w:val="009D72AA"/>
    <w:rsid w:val="009D767A"/>
    <w:rsid w:val="009E5E07"/>
    <w:rsid w:val="009F51E0"/>
    <w:rsid w:val="009F5F19"/>
    <w:rsid w:val="00A13D66"/>
    <w:rsid w:val="00A22868"/>
    <w:rsid w:val="00A314F7"/>
    <w:rsid w:val="00A333C0"/>
    <w:rsid w:val="00A43299"/>
    <w:rsid w:val="00A55016"/>
    <w:rsid w:val="00A550C5"/>
    <w:rsid w:val="00A6326C"/>
    <w:rsid w:val="00A71DA3"/>
    <w:rsid w:val="00A80808"/>
    <w:rsid w:val="00A82D83"/>
    <w:rsid w:val="00A8367D"/>
    <w:rsid w:val="00A83B68"/>
    <w:rsid w:val="00A849D8"/>
    <w:rsid w:val="00AF1683"/>
    <w:rsid w:val="00AF4E15"/>
    <w:rsid w:val="00B10D9A"/>
    <w:rsid w:val="00B174CE"/>
    <w:rsid w:val="00B20CC7"/>
    <w:rsid w:val="00B22D1B"/>
    <w:rsid w:val="00B35E4B"/>
    <w:rsid w:val="00B44881"/>
    <w:rsid w:val="00B50AB1"/>
    <w:rsid w:val="00B55749"/>
    <w:rsid w:val="00B60ABD"/>
    <w:rsid w:val="00B74628"/>
    <w:rsid w:val="00B841EE"/>
    <w:rsid w:val="00BA1197"/>
    <w:rsid w:val="00BB0A14"/>
    <w:rsid w:val="00BD4E5C"/>
    <w:rsid w:val="00BD6869"/>
    <w:rsid w:val="00BE5B42"/>
    <w:rsid w:val="00C0042C"/>
    <w:rsid w:val="00C22080"/>
    <w:rsid w:val="00C23328"/>
    <w:rsid w:val="00C54B96"/>
    <w:rsid w:val="00C64199"/>
    <w:rsid w:val="00C6553C"/>
    <w:rsid w:val="00C76D3E"/>
    <w:rsid w:val="00C849E8"/>
    <w:rsid w:val="00C872D8"/>
    <w:rsid w:val="00C97715"/>
    <w:rsid w:val="00CA29BF"/>
    <w:rsid w:val="00CB10CD"/>
    <w:rsid w:val="00CB544F"/>
    <w:rsid w:val="00CD787C"/>
    <w:rsid w:val="00CF3047"/>
    <w:rsid w:val="00D033ED"/>
    <w:rsid w:val="00D059D6"/>
    <w:rsid w:val="00D107A3"/>
    <w:rsid w:val="00D14B46"/>
    <w:rsid w:val="00D16FD7"/>
    <w:rsid w:val="00D31980"/>
    <w:rsid w:val="00D3419D"/>
    <w:rsid w:val="00D421E0"/>
    <w:rsid w:val="00D42391"/>
    <w:rsid w:val="00D53793"/>
    <w:rsid w:val="00D63B46"/>
    <w:rsid w:val="00D64BFE"/>
    <w:rsid w:val="00D67988"/>
    <w:rsid w:val="00D75904"/>
    <w:rsid w:val="00D84611"/>
    <w:rsid w:val="00D87937"/>
    <w:rsid w:val="00DA02BB"/>
    <w:rsid w:val="00DB3071"/>
    <w:rsid w:val="00DB4318"/>
    <w:rsid w:val="00DB7B50"/>
    <w:rsid w:val="00DC2174"/>
    <w:rsid w:val="00DF33CB"/>
    <w:rsid w:val="00DF64B2"/>
    <w:rsid w:val="00E20D1F"/>
    <w:rsid w:val="00E214CD"/>
    <w:rsid w:val="00E22895"/>
    <w:rsid w:val="00E2356D"/>
    <w:rsid w:val="00E4732F"/>
    <w:rsid w:val="00E53B96"/>
    <w:rsid w:val="00E75E04"/>
    <w:rsid w:val="00E778BC"/>
    <w:rsid w:val="00E808FB"/>
    <w:rsid w:val="00E86655"/>
    <w:rsid w:val="00E92DCF"/>
    <w:rsid w:val="00E932D8"/>
    <w:rsid w:val="00E965C6"/>
    <w:rsid w:val="00EA6F3E"/>
    <w:rsid w:val="00EB1BB8"/>
    <w:rsid w:val="00EB7A61"/>
    <w:rsid w:val="00EC4DCF"/>
    <w:rsid w:val="00EC5A1E"/>
    <w:rsid w:val="00ED00A7"/>
    <w:rsid w:val="00ED2E1D"/>
    <w:rsid w:val="00ED559E"/>
    <w:rsid w:val="00EE1BFC"/>
    <w:rsid w:val="00EF484B"/>
    <w:rsid w:val="00F0691B"/>
    <w:rsid w:val="00F14FB3"/>
    <w:rsid w:val="00F47B4E"/>
    <w:rsid w:val="00F53F72"/>
    <w:rsid w:val="00F54B3C"/>
    <w:rsid w:val="00F64628"/>
    <w:rsid w:val="00F77913"/>
    <w:rsid w:val="00F93E2C"/>
    <w:rsid w:val="00FB0E0C"/>
    <w:rsid w:val="00FB792B"/>
    <w:rsid w:val="00FC231D"/>
    <w:rsid w:val="00FD148D"/>
    <w:rsid w:val="00FD6501"/>
    <w:rsid w:val="00FE5B6F"/>
    <w:rsid w:val="00FE7B40"/>
    <w:rsid w:val="00FF545A"/>
    <w:rsid w:val="00FF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26C"/>
    <w:pPr>
      <w:spacing w:before="100" w:beforeAutospacing="1" w:after="142"/>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26C"/>
    <w:rPr>
      <w:rFonts w:ascii="Tahoma" w:hAnsi="Tahoma" w:cs="Tahoma"/>
      <w:sz w:val="16"/>
      <w:szCs w:val="16"/>
    </w:rPr>
  </w:style>
  <w:style w:type="paragraph" w:styleId="a6">
    <w:name w:val="List Paragraph"/>
    <w:basedOn w:val="a"/>
    <w:uiPriority w:val="34"/>
    <w:qFormat/>
    <w:rsid w:val="003027C4"/>
    <w:pPr>
      <w:ind w:left="720"/>
      <w:contextualSpacing/>
    </w:pPr>
  </w:style>
  <w:style w:type="paragraph" w:styleId="a7">
    <w:name w:val="header"/>
    <w:basedOn w:val="a"/>
    <w:link w:val="a8"/>
    <w:uiPriority w:val="99"/>
    <w:unhideWhenUsed/>
    <w:rsid w:val="005714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143B"/>
  </w:style>
  <w:style w:type="paragraph" w:styleId="a9">
    <w:name w:val="footer"/>
    <w:basedOn w:val="a"/>
    <w:link w:val="aa"/>
    <w:uiPriority w:val="99"/>
    <w:unhideWhenUsed/>
    <w:rsid w:val="005714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143B"/>
  </w:style>
  <w:style w:type="character" w:customStyle="1" w:styleId="pt-a0-000004">
    <w:name w:val="pt-a0-000004"/>
    <w:rsid w:val="00FF545A"/>
  </w:style>
  <w:style w:type="paragraph" w:customStyle="1" w:styleId="pt-000002">
    <w:name w:val="pt-000002"/>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000003">
    <w:name w:val="pt-000003"/>
    <w:rsid w:val="00FF545A"/>
  </w:style>
  <w:style w:type="paragraph" w:customStyle="1" w:styleId="pt-consplusnormal-000012">
    <w:name w:val="pt-consplusnormal-000012"/>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5">
    <w:name w:val="pt-a-000015"/>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8">
    <w:name w:val="pt-a-000018"/>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western">
    <w:name w:val="western"/>
    <w:basedOn w:val="a"/>
    <w:rsid w:val="00EA6F3E"/>
    <w:pPr>
      <w:spacing w:before="100" w:beforeAutospacing="1" w:after="142"/>
    </w:pPr>
    <w:rPr>
      <w:rFonts w:ascii="Liberation Serif" w:eastAsia="Times New Roman" w:hAnsi="Liberation Serif" w:cs="Liberation Serif"/>
      <w:sz w:val="24"/>
      <w:szCs w:val="24"/>
      <w:lang w:eastAsia="ru-RU"/>
    </w:rPr>
  </w:style>
  <w:style w:type="paragraph" w:customStyle="1" w:styleId="ConsPlusNormal">
    <w:name w:val="ConsPlusNormal"/>
    <w:rsid w:val="0090505F"/>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paragraph" w:customStyle="1" w:styleId="Standard">
    <w:name w:val="Standard"/>
    <w:rsid w:val="00A83B6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26C"/>
    <w:pPr>
      <w:spacing w:before="100" w:beforeAutospacing="1" w:after="142"/>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26C"/>
    <w:rPr>
      <w:rFonts w:ascii="Tahoma" w:hAnsi="Tahoma" w:cs="Tahoma"/>
      <w:sz w:val="16"/>
      <w:szCs w:val="16"/>
    </w:rPr>
  </w:style>
  <w:style w:type="paragraph" w:styleId="a6">
    <w:name w:val="List Paragraph"/>
    <w:basedOn w:val="a"/>
    <w:uiPriority w:val="34"/>
    <w:qFormat/>
    <w:rsid w:val="003027C4"/>
    <w:pPr>
      <w:ind w:left="720"/>
      <w:contextualSpacing/>
    </w:pPr>
  </w:style>
  <w:style w:type="paragraph" w:styleId="a7">
    <w:name w:val="header"/>
    <w:basedOn w:val="a"/>
    <w:link w:val="a8"/>
    <w:uiPriority w:val="99"/>
    <w:unhideWhenUsed/>
    <w:rsid w:val="005714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143B"/>
  </w:style>
  <w:style w:type="paragraph" w:styleId="a9">
    <w:name w:val="footer"/>
    <w:basedOn w:val="a"/>
    <w:link w:val="aa"/>
    <w:uiPriority w:val="99"/>
    <w:unhideWhenUsed/>
    <w:rsid w:val="005714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143B"/>
  </w:style>
  <w:style w:type="character" w:customStyle="1" w:styleId="pt-a0-000004">
    <w:name w:val="pt-a0-000004"/>
    <w:rsid w:val="00FF545A"/>
  </w:style>
  <w:style w:type="paragraph" w:customStyle="1" w:styleId="pt-000002">
    <w:name w:val="pt-000002"/>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000003">
    <w:name w:val="pt-000003"/>
    <w:rsid w:val="00FF545A"/>
  </w:style>
  <w:style w:type="paragraph" w:customStyle="1" w:styleId="pt-consplusnormal-000012">
    <w:name w:val="pt-consplusnormal-000012"/>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5">
    <w:name w:val="pt-a-000015"/>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8">
    <w:name w:val="pt-a-000018"/>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western">
    <w:name w:val="western"/>
    <w:basedOn w:val="a"/>
    <w:rsid w:val="00EA6F3E"/>
    <w:pPr>
      <w:spacing w:before="100" w:beforeAutospacing="1" w:after="142"/>
    </w:pPr>
    <w:rPr>
      <w:rFonts w:ascii="Liberation Serif" w:eastAsia="Times New Roman" w:hAnsi="Liberation Serif" w:cs="Liberation Serif"/>
      <w:sz w:val="24"/>
      <w:szCs w:val="24"/>
      <w:lang w:eastAsia="ru-RU"/>
    </w:rPr>
  </w:style>
  <w:style w:type="paragraph" w:customStyle="1" w:styleId="ConsPlusNormal">
    <w:name w:val="ConsPlusNormal"/>
    <w:rsid w:val="0090505F"/>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paragraph" w:customStyle="1" w:styleId="Standard">
    <w:name w:val="Standard"/>
    <w:rsid w:val="00A83B6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819">
      <w:bodyDiv w:val="1"/>
      <w:marLeft w:val="0"/>
      <w:marRight w:val="0"/>
      <w:marTop w:val="0"/>
      <w:marBottom w:val="0"/>
      <w:divBdr>
        <w:top w:val="none" w:sz="0" w:space="0" w:color="auto"/>
        <w:left w:val="none" w:sz="0" w:space="0" w:color="auto"/>
        <w:bottom w:val="none" w:sz="0" w:space="0" w:color="auto"/>
        <w:right w:val="none" w:sz="0" w:space="0" w:color="auto"/>
      </w:divBdr>
    </w:div>
    <w:div w:id="91903908">
      <w:bodyDiv w:val="1"/>
      <w:marLeft w:val="0"/>
      <w:marRight w:val="0"/>
      <w:marTop w:val="0"/>
      <w:marBottom w:val="0"/>
      <w:divBdr>
        <w:top w:val="none" w:sz="0" w:space="0" w:color="auto"/>
        <w:left w:val="none" w:sz="0" w:space="0" w:color="auto"/>
        <w:bottom w:val="none" w:sz="0" w:space="0" w:color="auto"/>
        <w:right w:val="none" w:sz="0" w:space="0" w:color="auto"/>
      </w:divBdr>
    </w:div>
    <w:div w:id="396827862">
      <w:bodyDiv w:val="1"/>
      <w:marLeft w:val="0"/>
      <w:marRight w:val="0"/>
      <w:marTop w:val="0"/>
      <w:marBottom w:val="0"/>
      <w:divBdr>
        <w:top w:val="none" w:sz="0" w:space="0" w:color="auto"/>
        <w:left w:val="none" w:sz="0" w:space="0" w:color="auto"/>
        <w:bottom w:val="none" w:sz="0" w:space="0" w:color="auto"/>
        <w:right w:val="none" w:sz="0" w:space="0" w:color="auto"/>
      </w:divBdr>
    </w:div>
    <w:div w:id="780490711">
      <w:bodyDiv w:val="1"/>
      <w:marLeft w:val="0"/>
      <w:marRight w:val="0"/>
      <w:marTop w:val="0"/>
      <w:marBottom w:val="0"/>
      <w:divBdr>
        <w:top w:val="none" w:sz="0" w:space="0" w:color="auto"/>
        <w:left w:val="none" w:sz="0" w:space="0" w:color="auto"/>
        <w:bottom w:val="none" w:sz="0" w:space="0" w:color="auto"/>
        <w:right w:val="none" w:sz="0" w:space="0" w:color="auto"/>
      </w:divBdr>
    </w:div>
    <w:div w:id="863635021">
      <w:bodyDiv w:val="1"/>
      <w:marLeft w:val="0"/>
      <w:marRight w:val="0"/>
      <w:marTop w:val="0"/>
      <w:marBottom w:val="0"/>
      <w:divBdr>
        <w:top w:val="none" w:sz="0" w:space="0" w:color="auto"/>
        <w:left w:val="none" w:sz="0" w:space="0" w:color="auto"/>
        <w:bottom w:val="none" w:sz="0" w:space="0" w:color="auto"/>
        <w:right w:val="none" w:sz="0" w:space="0" w:color="auto"/>
      </w:divBdr>
    </w:div>
    <w:div w:id="1155681277">
      <w:bodyDiv w:val="1"/>
      <w:marLeft w:val="0"/>
      <w:marRight w:val="0"/>
      <w:marTop w:val="0"/>
      <w:marBottom w:val="0"/>
      <w:divBdr>
        <w:top w:val="none" w:sz="0" w:space="0" w:color="auto"/>
        <w:left w:val="none" w:sz="0" w:space="0" w:color="auto"/>
        <w:bottom w:val="none" w:sz="0" w:space="0" w:color="auto"/>
        <w:right w:val="none" w:sz="0" w:space="0" w:color="auto"/>
      </w:divBdr>
    </w:div>
    <w:div w:id="1345284582">
      <w:bodyDiv w:val="1"/>
      <w:marLeft w:val="0"/>
      <w:marRight w:val="0"/>
      <w:marTop w:val="0"/>
      <w:marBottom w:val="0"/>
      <w:divBdr>
        <w:top w:val="none" w:sz="0" w:space="0" w:color="auto"/>
        <w:left w:val="none" w:sz="0" w:space="0" w:color="auto"/>
        <w:bottom w:val="none" w:sz="0" w:space="0" w:color="auto"/>
        <w:right w:val="none" w:sz="0" w:space="0" w:color="auto"/>
      </w:divBdr>
    </w:div>
    <w:div w:id="1686253010">
      <w:bodyDiv w:val="1"/>
      <w:marLeft w:val="0"/>
      <w:marRight w:val="0"/>
      <w:marTop w:val="0"/>
      <w:marBottom w:val="0"/>
      <w:divBdr>
        <w:top w:val="none" w:sz="0" w:space="0" w:color="auto"/>
        <w:left w:val="none" w:sz="0" w:space="0" w:color="auto"/>
        <w:bottom w:val="none" w:sz="0" w:space="0" w:color="auto"/>
        <w:right w:val="none" w:sz="0" w:space="0" w:color="auto"/>
      </w:divBdr>
    </w:div>
    <w:div w:id="1690639315">
      <w:bodyDiv w:val="1"/>
      <w:marLeft w:val="0"/>
      <w:marRight w:val="0"/>
      <w:marTop w:val="0"/>
      <w:marBottom w:val="0"/>
      <w:divBdr>
        <w:top w:val="none" w:sz="0" w:space="0" w:color="auto"/>
        <w:left w:val="none" w:sz="0" w:space="0" w:color="auto"/>
        <w:bottom w:val="none" w:sz="0" w:space="0" w:color="auto"/>
        <w:right w:val="none" w:sz="0" w:space="0" w:color="auto"/>
      </w:divBdr>
    </w:div>
    <w:div w:id="1740326617">
      <w:bodyDiv w:val="1"/>
      <w:marLeft w:val="0"/>
      <w:marRight w:val="0"/>
      <w:marTop w:val="0"/>
      <w:marBottom w:val="0"/>
      <w:divBdr>
        <w:top w:val="none" w:sz="0" w:space="0" w:color="auto"/>
        <w:left w:val="none" w:sz="0" w:space="0" w:color="auto"/>
        <w:bottom w:val="none" w:sz="0" w:space="0" w:color="auto"/>
        <w:right w:val="none" w:sz="0" w:space="0" w:color="auto"/>
      </w:divBdr>
    </w:div>
    <w:div w:id="1902322736">
      <w:bodyDiv w:val="1"/>
      <w:marLeft w:val="0"/>
      <w:marRight w:val="0"/>
      <w:marTop w:val="0"/>
      <w:marBottom w:val="0"/>
      <w:divBdr>
        <w:top w:val="none" w:sz="0" w:space="0" w:color="auto"/>
        <w:left w:val="none" w:sz="0" w:space="0" w:color="auto"/>
        <w:bottom w:val="none" w:sz="0" w:space="0" w:color="auto"/>
        <w:right w:val="none" w:sz="0" w:space="0" w:color="auto"/>
      </w:divBdr>
    </w:div>
    <w:div w:id="21348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38B7-0F24-438B-A96B-9228938F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30</Pages>
  <Words>10663</Words>
  <Characters>60782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Наиловна Усынина</dc:creator>
  <cp:keywords/>
  <dc:description/>
  <cp:lastModifiedBy>Камила Наиловна Усынина</cp:lastModifiedBy>
  <cp:revision>278</cp:revision>
  <cp:lastPrinted>2021-09-03T07:51:00Z</cp:lastPrinted>
  <dcterms:created xsi:type="dcterms:W3CDTF">2021-08-05T10:22:00Z</dcterms:created>
  <dcterms:modified xsi:type="dcterms:W3CDTF">2021-09-03T10:29:00Z</dcterms:modified>
</cp:coreProperties>
</file>