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E2" w:rsidRPr="00364A00" w:rsidRDefault="001B12E2" w:rsidP="001071D4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364A00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 wp14:anchorId="05CFAC54" wp14:editId="0B12CA7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E2" w:rsidRPr="00364A00" w:rsidRDefault="001B12E2" w:rsidP="001071D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64A00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1B12E2" w:rsidRPr="00364A00" w:rsidRDefault="001B12E2" w:rsidP="001071D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64A00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="008B46E0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364A00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1B12E2" w:rsidRPr="00364A00" w:rsidRDefault="00C8346C" w:rsidP="001071D4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</w:t>
      </w:r>
      <w:r w:rsidR="00A27A55">
        <w:rPr>
          <w:rFonts w:ascii="Liberation Serif" w:hAnsi="Liberation Serif" w:cs="Liberation Serif"/>
          <w:sz w:val="28"/>
          <w:szCs w:val="28"/>
        </w:rPr>
        <w:t xml:space="preserve"> </w:t>
      </w:r>
      <w:r w:rsidR="001B12E2" w:rsidRPr="00364A00">
        <w:rPr>
          <w:rFonts w:ascii="Liberation Serif" w:hAnsi="Liberation Serif" w:cs="Liberation Serif"/>
          <w:sz w:val="28"/>
          <w:szCs w:val="28"/>
        </w:rPr>
        <w:t>заседание</w:t>
      </w:r>
      <w:r w:rsidR="001B12E2" w:rsidRPr="00364A0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A27A55" w:rsidRDefault="001B12E2" w:rsidP="001071D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64A00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B12E2" w:rsidRPr="00364A00" w:rsidRDefault="001B12E2" w:rsidP="001071D4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64A00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1B12E2" w:rsidRPr="00364A00" w:rsidRDefault="001B12E2" w:rsidP="001071D4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12E2" w:rsidRDefault="001B12E2" w:rsidP="00C8346C">
      <w:pPr>
        <w:tabs>
          <w:tab w:val="left" w:pos="6246"/>
        </w:tabs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64A00">
        <w:rPr>
          <w:rFonts w:ascii="Liberation Serif" w:hAnsi="Liberation Serif" w:cs="Liberation Serif"/>
          <w:b/>
          <w:sz w:val="28"/>
          <w:szCs w:val="28"/>
        </w:rPr>
        <w:t xml:space="preserve">от </w:t>
      </w:r>
      <w:r w:rsidR="00C8346C">
        <w:rPr>
          <w:rFonts w:ascii="Liberation Serif" w:hAnsi="Liberation Serif" w:cs="Liberation Serif"/>
          <w:b/>
          <w:sz w:val="28"/>
          <w:szCs w:val="28"/>
        </w:rPr>
        <w:t>_____________</w:t>
      </w:r>
      <w:r w:rsidR="00A27A5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64A00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</w:t>
      </w:r>
      <w:r w:rsidR="009E387B" w:rsidRPr="00364A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AE2DE7" w:rsidRPr="00364A00">
        <w:rPr>
          <w:rFonts w:ascii="Liberation Serif" w:hAnsi="Liberation Serif" w:cs="Liberation Serif"/>
          <w:b/>
          <w:sz w:val="28"/>
          <w:szCs w:val="28"/>
        </w:rPr>
        <w:t xml:space="preserve">       </w:t>
      </w:r>
      <w:r w:rsidRPr="00364A00">
        <w:rPr>
          <w:rFonts w:ascii="Liberation Serif" w:hAnsi="Liberation Serif" w:cs="Liberation Serif"/>
          <w:b/>
          <w:sz w:val="28"/>
          <w:szCs w:val="28"/>
        </w:rPr>
        <w:t xml:space="preserve">            </w:t>
      </w:r>
      <w:r w:rsidR="008B46E0" w:rsidRPr="00C63A03">
        <w:rPr>
          <w:rFonts w:ascii="Liberation Serif" w:hAnsi="Liberation Serif" w:cs="Liberation Serif"/>
          <w:b/>
          <w:sz w:val="28"/>
          <w:szCs w:val="28"/>
        </w:rPr>
        <w:t xml:space="preserve">      </w:t>
      </w:r>
      <w:r w:rsidRPr="00364A00">
        <w:rPr>
          <w:rFonts w:ascii="Liberation Serif" w:hAnsi="Liberation Serif" w:cs="Liberation Serif"/>
          <w:b/>
          <w:sz w:val="28"/>
          <w:szCs w:val="28"/>
        </w:rPr>
        <w:t xml:space="preserve"> №</w:t>
      </w:r>
      <w:r w:rsidR="008C2AFB" w:rsidRPr="00364A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C8346C">
        <w:rPr>
          <w:rFonts w:ascii="Liberation Serif" w:hAnsi="Liberation Serif" w:cs="Liberation Serif"/>
          <w:b/>
          <w:sz w:val="28"/>
          <w:szCs w:val="28"/>
        </w:rPr>
        <w:t>_______</w:t>
      </w:r>
    </w:p>
    <w:p w:rsidR="00C8346C" w:rsidRPr="00364A00" w:rsidRDefault="00C8346C" w:rsidP="00C8346C">
      <w:pPr>
        <w:tabs>
          <w:tab w:val="left" w:pos="6246"/>
        </w:tabs>
        <w:outlineLvl w:val="0"/>
        <w:rPr>
          <w:rFonts w:ascii="Liberation Serif" w:hAnsi="Liberation Serif" w:cs="Liberation Serif"/>
          <w:sz w:val="28"/>
          <w:szCs w:val="28"/>
        </w:rPr>
      </w:pPr>
    </w:p>
    <w:p w:rsidR="00C63A03" w:rsidRPr="00C63A03" w:rsidRDefault="00776D82" w:rsidP="00C63A0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364A00">
        <w:rPr>
          <w:rFonts w:ascii="Liberation Serif" w:hAnsi="Liberation Serif" w:cs="Liberation Serif"/>
          <w:b/>
          <w:i/>
          <w:sz w:val="28"/>
          <w:szCs w:val="28"/>
        </w:rPr>
        <w:t xml:space="preserve">О внесении изменений в </w:t>
      </w:r>
      <w:r w:rsidR="00C63A03" w:rsidRPr="00C63A03">
        <w:rPr>
          <w:rFonts w:ascii="Liberation Serif" w:hAnsi="Liberation Serif" w:cs="Liberation Serif"/>
          <w:b/>
          <w:i/>
          <w:sz w:val="28"/>
          <w:szCs w:val="28"/>
        </w:rPr>
        <w:t>Правил</w:t>
      </w:r>
      <w:r w:rsidR="00C63A03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C63A03" w:rsidRPr="00C63A03">
        <w:rPr>
          <w:rFonts w:ascii="Liberation Serif" w:hAnsi="Liberation Serif" w:cs="Liberation Serif"/>
          <w:b/>
          <w:i/>
          <w:sz w:val="28"/>
          <w:szCs w:val="28"/>
        </w:rPr>
        <w:t xml:space="preserve"> благоустройства </w:t>
      </w:r>
    </w:p>
    <w:p w:rsidR="008C2AFB" w:rsidRPr="00364A00" w:rsidRDefault="00C63A03" w:rsidP="00C63A03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3A03">
        <w:rPr>
          <w:rFonts w:ascii="Liberation Serif" w:hAnsi="Liberation Serif" w:cs="Liberation Serif"/>
          <w:b/>
          <w:i/>
          <w:sz w:val="28"/>
          <w:szCs w:val="28"/>
        </w:rPr>
        <w:t>территории Артемовского городского округа</w:t>
      </w:r>
      <w:r w:rsidR="009675C1" w:rsidRPr="00364A00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5C0DBC" w:rsidRPr="00364A00" w:rsidRDefault="005C0DBC" w:rsidP="001071D4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27A55" w:rsidRDefault="007A7607" w:rsidP="001071D4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64A00">
        <w:rPr>
          <w:rFonts w:ascii="Liberation Serif" w:hAnsi="Liberation Serif" w:cs="Liberation Serif"/>
          <w:sz w:val="28"/>
          <w:szCs w:val="28"/>
        </w:rPr>
        <w:tab/>
        <w:t>В</w:t>
      </w:r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 соответствии с Федеральным </w:t>
      </w:r>
      <w:hyperlink r:id="rId7" w:history="1">
        <w:r w:rsidR="001B12E2" w:rsidRPr="00364A00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 от 06 октября 2003 года </w:t>
      </w:r>
      <w:r w:rsidRPr="00364A00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1B12E2" w:rsidRPr="00364A00">
        <w:rPr>
          <w:rFonts w:ascii="Liberation Serif" w:hAnsi="Liberation Serif" w:cs="Liberation Serif"/>
          <w:sz w:val="28"/>
          <w:szCs w:val="28"/>
        </w:rPr>
        <w:t>№ 131-ФЗ</w:t>
      </w:r>
      <w:r w:rsidRPr="00364A00">
        <w:rPr>
          <w:rFonts w:ascii="Liberation Serif" w:hAnsi="Liberation Serif" w:cs="Liberation Serif"/>
          <w:sz w:val="28"/>
          <w:szCs w:val="28"/>
        </w:rPr>
        <w:t xml:space="preserve"> </w:t>
      </w:r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«Об общих принципах организации местного самоуправления </w:t>
      </w:r>
      <w:r w:rsidR="00AE2DE7" w:rsidRPr="00364A00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в Российской Федерации», Федеральным законом от 30 марта 1999 года </w:t>
      </w:r>
      <w:r w:rsidRPr="00364A00">
        <w:rPr>
          <w:rFonts w:ascii="Liberation Serif" w:hAnsi="Liberation Serif" w:cs="Liberation Serif"/>
          <w:sz w:val="28"/>
          <w:szCs w:val="28"/>
        </w:rPr>
        <w:t xml:space="preserve">                     </w:t>
      </w:r>
      <w:r w:rsidR="001B12E2" w:rsidRPr="00364A00">
        <w:rPr>
          <w:rFonts w:ascii="Liberation Serif" w:hAnsi="Liberation Serif" w:cs="Liberation Serif"/>
          <w:sz w:val="28"/>
          <w:szCs w:val="28"/>
        </w:rPr>
        <w:t>№ 52-ФЗ</w:t>
      </w:r>
      <w:r w:rsidR="00D26531" w:rsidRPr="00364A00">
        <w:rPr>
          <w:rFonts w:ascii="Liberation Serif" w:hAnsi="Liberation Serif" w:cs="Liberation Serif"/>
          <w:sz w:val="28"/>
          <w:szCs w:val="28"/>
        </w:rPr>
        <w:t xml:space="preserve"> </w:t>
      </w:r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«О санитарно-эпидемиологическом благополучии населения», </w:t>
      </w:r>
      <w:r w:rsidR="00036B89"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14.11.2018 № 140-ОЗ «О регулировании отдельных отношений в сфере благоустройства территории муниципальных образований, расположенных на территории Свердловской области», </w:t>
      </w:r>
      <w:r w:rsidR="00261995">
        <w:rPr>
          <w:rFonts w:ascii="Liberation Serif" w:hAnsi="Liberation Serif" w:cs="Liberation Serif"/>
          <w:sz w:val="28"/>
          <w:szCs w:val="28"/>
        </w:rPr>
        <w:t xml:space="preserve">приказом Министерства строительства и развития инфраструктуры Свердловской области от 14.03.2019 № 178-П «Об утверждении требований к подготовке схемы границ прилегающих территорий и формы схемы границ прилегающей территории на территории Свердловской области», </w:t>
      </w:r>
      <w:r w:rsidR="00036B89">
        <w:rPr>
          <w:rFonts w:ascii="Liberation Serif" w:hAnsi="Liberation Serif" w:cs="Liberation Serif"/>
          <w:sz w:val="28"/>
          <w:szCs w:val="28"/>
        </w:rPr>
        <w:t>протоколом публичных слушаний от 11.10.2022 № 4, заключени</w:t>
      </w:r>
      <w:r w:rsidR="00261995">
        <w:rPr>
          <w:rFonts w:ascii="Liberation Serif" w:hAnsi="Liberation Serif" w:cs="Liberation Serif"/>
          <w:sz w:val="28"/>
          <w:szCs w:val="28"/>
        </w:rPr>
        <w:t>ем</w:t>
      </w:r>
      <w:r w:rsidR="00036B89">
        <w:rPr>
          <w:rFonts w:ascii="Liberation Serif" w:hAnsi="Liberation Serif" w:cs="Liberation Serif"/>
          <w:sz w:val="28"/>
          <w:szCs w:val="28"/>
        </w:rPr>
        <w:t xml:space="preserve"> о результатах публичных слушаний от 11.10.2022 по проекту внесения изменения в Правила благоустройства территории Артемовского городского округа</w:t>
      </w:r>
      <w:r w:rsidR="005058BE" w:rsidRPr="00364A00">
        <w:rPr>
          <w:rFonts w:ascii="Liberation Serif" w:hAnsi="Liberation Serif" w:cs="Liberation Serif"/>
          <w:sz w:val="28"/>
          <w:szCs w:val="28"/>
        </w:rPr>
        <w:t>,</w:t>
      </w:r>
      <w:r w:rsidR="009E281B" w:rsidRPr="00364A00">
        <w:rPr>
          <w:rFonts w:ascii="Liberation Serif" w:hAnsi="Liberation Serif" w:cs="Liberation Serif"/>
          <w:sz w:val="28"/>
          <w:szCs w:val="28"/>
        </w:rPr>
        <w:t xml:space="preserve"> </w:t>
      </w:r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руководствуясь статьей 23 Устава Артемовского городского округа, </w:t>
      </w:r>
    </w:p>
    <w:p w:rsidR="008C2AFB" w:rsidRPr="00364A00" w:rsidRDefault="001B12E2" w:rsidP="001071D4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64A00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1B12E2" w:rsidRPr="00364A00" w:rsidRDefault="008C2AFB" w:rsidP="001071D4">
      <w:pPr>
        <w:pStyle w:val="ConsPlusNormal"/>
        <w:tabs>
          <w:tab w:val="left" w:pos="709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64A00">
        <w:rPr>
          <w:rFonts w:ascii="Liberation Serif" w:hAnsi="Liberation Serif" w:cs="Liberation Serif"/>
          <w:sz w:val="28"/>
          <w:szCs w:val="28"/>
        </w:rPr>
        <w:t>РЕШИЛА</w:t>
      </w:r>
      <w:r w:rsidR="001B12E2" w:rsidRPr="00364A00">
        <w:rPr>
          <w:rFonts w:ascii="Liberation Serif" w:hAnsi="Liberation Serif" w:cs="Liberation Serif"/>
          <w:sz w:val="28"/>
          <w:szCs w:val="28"/>
        </w:rPr>
        <w:t>:</w:t>
      </w:r>
    </w:p>
    <w:p w:rsidR="00236B34" w:rsidRPr="00364A00" w:rsidRDefault="001B12E2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64A00">
        <w:rPr>
          <w:rFonts w:ascii="Liberation Serif" w:hAnsi="Liberation Serif" w:cs="Liberation Serif"/>
          <w:sz w:val="28"/>
          <w:szCs w:val="28"/>
        </w:rPr>
        <w:t xml:space="preserve">1. </w:t>
      </w:r>
      <w:r w:rsidR="00236B34" w:rsidRPr="00364A00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F2348D" w:rsidRPr="00364A00">
        <w:rPr>
          <w:rFonts w:ascii="Liberation Serif" w:hAnsi="Liberation Serif" w:cs="Liberation Serif"/>
          <w:sz w:val="28"/>
          <w:szCs w:val="28"/>
        </w:rPr>
        <w:t xml:space="preserve">Правила благоустройства территории Артемовского городского округа, </w:t>
      </w:r>
      <w:r w:rsidR="00C63A03">
        <w:rPr>
          <w:rFonts w:ascii="Liberation Serif" w:hAnsi="Liberation Serif" w:cs="Liberation Serif"/>
          <w:sz w:val="28"/>
          <w:szCs w:val="28"/>
        </w:rPr>
        <w:t>принятые</w:t>
      </w:r>
      <w:r w:rsidR="00F2348D" w:rsidRPr="00364A00">
        <w:rPr>
          <w:rFonts w:ascii="Liberation Serif" w:hAnsi="Liberation Serif" w:cs="Liberation Serif"/>
          <w:sz w:val="28"/>
          <w:szCs w:val="28"/>
        </w:rPr>
        <w:t xml:space="preserve"> решением Думы Артемовского городского округа </w:t>
      </w:r>
      <w:r w:rsidR="00C63A03" w:rsidRPr="00C63A03">
        <w:rPr>
          <w:rFonts w:ascii="Liberation Serif" w:hAnsi="Liberation Serif" w:cs="Liberation Serif"/>
          <w:sz w:val="28"/>
          <w:szCs w:val="28"/>
        </w:rPr>
        <w:t>от 24.09.2020</w:t>
      </w:r>
      <w:r w:rsidR="00C63A03">
        <w:rPr>
          <w:rFonts w:ascii="Liberation Serif" w:hAnsi="Liberation Serif" w:cs="Liberation Serif"/>
          <w:sz w:val="28"/>
          <w:szCs w:val="28"/>
        </w:rPr>
        <w:t xml:space="preserve">  </w:t>
      </w:r>
      <w:r w:rsidR="00F2348D" w:rsidRPr="00364A00">
        <w:rPr>
          <w:rFonts w:ascii="Liberation Serif" w:hAnsi="Liberation Serif" w:cs="Liberation Serif"/>
          <w:sz w:val="28"/>
          <w:szCs w:val="28"/>
        </w:rPr>
        <w:t>№ 720</w:t>
      </w:r>
      <w:r w:rsidR="00261995">
        <w:rPr>
          <w:rFonts w:ascii="Liberation Serif" w:hAnsi="Liberation Serif" w:cs="Liberation Serif"/>
          <w:sz w:val="28"/>
          <w:szCs w:val="28"/>
        </w:rPr>
        <w:t>,</w:t>
      </w:r>
      <w:r w:rsidR="00C63A03">
        <w:rPr>
          <w:rFonts w:ascii="Liberation Serif" w:hAnsi="Liberation Serif" w:cs="Liberation Serif"/>
          <w:sz w:val="28"/>
          <w:szCs w:val="28"/>
        </w:rPr>
        <w:t xml:space="preserve"> (далее – Правила)</w:t>
      </w:r>
      <w:r w:rsidR="00F2348D" w:rsidRPr="00364A00">
        <w:rPr>
          <w:rFonts w:ascii="Liberation Serif" w:hAnsi="Liberation Serif" w:cs="Liberation Serif"/>
          <w:sz w:val="28"/>
          <w:szCs w:val="28"/>
        </w:rPr>
        <w:t xml:space="preserve"> </w:t>
      </w:r>
      <w:r w:rsidR="00236B34" w:rsidRPr="00364A00"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243092" w:rsidRDefault="0007148B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43092">
        <w:rPr>
          <w:rFonts w:ascii="Liberation Serif" w:hAnsi="Liberation Serif" w:cs="Liberation Serif"/>
          <w:sz w:val="28"/>
          <w:szCs w:val="28"/>
        </w:rPr>
        <w:t xml:space="preserve">.1. </w:t>
      </w:r>
      <w:r w:rsidR="003B175F" w:rsidRPr="00364A00">
        <w:rPr>
          <w:rFonts w:ascii="Liberation Serif" w:hAnsi="Liberation Serif" w:cs="Liberation Serif"/>
          <w:sz w:val="28"/>
          <w:szCs w:val="28"/>
        </w:rPr>
        <w:t>пункт 1</w:t>
      </w:r>
      <w:r w:rsidR="00C63A03">
        <w:rPr>
          <w:rFonts w:ascii="Liberation Serif" w:hAnsi="Liberation Serif" w:cs="Liberation Serif"/>
          <w:sz w:val="28"/>
          <w:szCs w:val="28"/>
        </w:rPr>
        <w:t>69</w:t>
      </w:r>
      <w:r w:rsidR="00904488">
        <w:rPr>
          <w:rFonts w:ascii="Liberation Serif" w:hAnsi="Liberation Serif" w:cs="Liberation Serif"/>
          <w:sz w:val="28"/>
          <w:szCs w:val="28"/>
        </w:rPr>
        <w:t xml:space="preserve">, 170 </w:t>
      </w:r>
      <w:r w:rsidR="003B175F" w:rsidRPr="00364A00">
        <w:rPr>
          <w:rFonts w:ascii="Liberation Serif" w:hAnsi="Liberation Serif" w:cs="Liberation Serif"/>
          <w:sz w:val="28"/>
          <w:szCs w:val="28"/>
        </w:rPr>
        <w:t xml:space="preserve"> </w:t>
      </w:r>
      <w:r w:rsidR="009B4DFA" w:rsidRPr="00364A00">
        <w:rPr>
          <w:rFonts w:ascii="Liberation Serif" w:hAnsi="Liberation Serif" w:cs="Liberation Serif"/>
          <w:sz w:val="28"/>
          <w:szCs w:val="28"/>
        </w:rPr>
        <w:t xml:space="preserve">Правил </w:t>
      </w:r>
      <w:r w:rsidR="00243092">
        <w:rPr>
          <w:rFonts w:ascii="Liberation Serif" w:hAnsi="Liberation Serif" w:cs="Liberation Serif"/>
          <w:sz w:val="28"/>
          <w:szCs w:val="28"/>
        </w:rPr>
        <w:t xml:space="preserve">изложить в </w:t>
      </w:r>
      <w:r w:rsidR="00261995">
        <w:rPr>
          <w:rFonts w:ascii="Liberation Serif" w:hAnsi="Liberation Serif" w:cs="Liberation Serif"/>
          <w:sz w:val="28"/>
          <w:szCs w:val="28"/>
        </w:rPr>
        <w:t>следующей</w:t>
      </w:r>
      <w:r w:rsidR="00243092">
        <w:rPr>
          <w:rFonts w:ascii="Liberation Serif" w:hAnsi="Liberation Serif" w:cs="Liberation Serif"/>
          <w:sz w:val="28"/>
          <w:szCs w:val="28"/>
        </w:rPr>
        <w:t xml:space="preserve"> редакции:</w:t>
      </w:r>
    </w:p>
    <w:p w:rsidR="00904488" w:rsidRPr="00904488" w:rsidRDefault="00243092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«169. </w:t>
      </w:r>
      <w:r w:rsidR="00904488" w:rsidRPr="00904488">
        <w:rPr>
          <w:rFonts w:ascii="Liberation Serif" w:hAnsi="Liberation Serif" w:cs="Liberation Serif"/>
          <w:sz w:val="28"/>
          <w:szCs w:val="28"/>
        </w:rPr>
        <w:t>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участком, за исключением случая, указанного в части второй настоящего пункта.</w:t>
      </w:r>
    </w:p>
    <w:p w:rsidR="00904488" w:rsidRPr="00904488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488">
        <w:rPr>
          <w:rFonts w:ascii="Liberation Serif" w:hAnsi="Liberation Serif" w:cs="Liberation Serif"/>
          <w:sz w:val="28"/>
          <w:szCs w:val="28"/>
        </w:rPr>
        <w:t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904488" w:rsidRPr="00904488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170</w:t>
      </w:r>
      <w:r w:rsidRPr="00904488">
        <w:rPr>
          <w:rFonts w:ascii="Liberation Serif" w:hAnsi="Liberation Serif" w:cs="Liberation Serif"/>
          <w:sz w:val="28"/>
          <w:szCs w:val="28"/>
        </w:rPr>
        <w:t>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у</w:t>
      </w:r>
      <w:r>
        <w:rPr>
          <w:rFonts w:ascii="Liberation Serif" w:hAnsi="Liberation Serif" w:cs="Liberation Serif"/>
          <w:sz w:val="28"/>
          <w:szCs w:val="28"/>
        </w:rPr>
        <w:t>казанной в части первой пункта 169</w:t>
      </w:r>
      <w:r w:rsidRPr="00904488">
        <w:rPr>
          <w:rFonts w:ascii="Liberation Serif" w:hAnsi="Liberation Serif" w:cs="Liberation Serif"/>
          <w:sz w:val="28"/>
          <w:szCs w:val="28"/>
        </w:rPr>
        <w:t xml:space="preserve"> настоящей статьи, максимальной и минимальной площади прилегающей территории, установ</w:t>
      </w:r>
      <w:r>
        <w:rPr>
          <w:rFonts w:ascii="Liberation Serif" w:hAnsi="Liberation Serif" w:cs="Liberation Serif"/>
          <w:sz w:val="28"/>
          <w:szCs w:val="28"/>
        </w:rPr>
        <w:t>ленной в соответствии с пунктом 171</w:t>
      </w:r>
      <w:r w:rsidRPr="00904488">
        <w:rPr>
          <w:rFonts w:ascii="Liberation Serif" w:hAnsi="Liberation Serif" w:cs="Liberation Serif"/>
          <w:sz w:val="28"/>
          <w:szCs w:val="28"/>
        </w:rPr>
        <w:t xml:space="preserve"> настоящ</w:t>
      </w:r>
      <w:r w:rsidR="00261995">
        <w:rPr>
          <w:rFonts w:ascii="Liberation Serif" w:hAnsi="Liberation Serif" w:cs="Liberation Serif"/>
          <w:sz w:val="28"/>
          <w:szCs w:val="28"/>
        </w:rPr>
        <w:t>их Правил</w:t>
      </w:r>
      <w:r w:rsidRPr="00904488">
        <w:rPr>
          <w:rFonts w:ascii="Liberation Serif" w:hAnsi="Liberation Serif" w:cs="Liberation Serif"/>
          <w:sz w:val="28"/>
          <w:szCs w:val="28"/>
        </w:rPr>
        <w:t>, а также требований, установленных в части второй настоящего пункта.</w:t>
      </w:r>
    </w:p>
    <w:p w:rsidR="00904488" w:rsidRPr="00904488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488">
        <w:rPr>
          <w:rFonts w:ascii="Liberation Serif" w:hAnsi="Liberation Serif" w:cs="Liberation Serif"/>
          <w:sz w:val="28"/>
          <w:szCs w:val="28"/>
        </w:rPr>
        <w:t>Границы прилегающей территории определяются с учетом следующих требований:</w:t>
      </w:r>
    </w:p>
    <w:p w:rsidR="00904488" w:rsidRPr="00904488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488">
        <w:rPr>
          <w:rFonts w:ascii="Liberation Serif" w:hAnsi="Liberation Serif" w:cs="Liberation Serif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территории;</w:t>
      </w:r>
    </w:p>
    <w:p w:rsidR="00904488" w:rsidRPr="00904488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488">
        <w:rPr>
          <w:rFonts w:ascii="Liberation Serif" w:hAnsi="Liberation Serif" w:cs="Liberation Serif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 не допускается, за исключением случая,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в отношении которого определяются границы прилегающей территории;</w:t>
      </w:r>
    </w:p>
    <w:p w:rsidR="00904488" w:rsidRPr="00904488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488">
        <w:rPr>
          <w:rFonts w:ascii="Liberation Serif" w:hAnsi="Liberation Serif" w:cs="Liberation Serif"/>
          <w:sz w:val="28"/>
          <w:szCs w:val="28"/>
        </w:rPr>
        <w:t>3) пересечение границ прилегающих территорий не допускается, за исключением случая установления общих (смежных) границ прилегающих территорий;</w:t>
      </w:r>
    </w:p>
    <w:p w:rsidR="00904488" w:rsidRPr="00904488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488">
        <w:rPr>
          <w:rFonts w:ascii="Liberation Serif" w:hAnsi="Liberation Serif" w:cs="Liberation Serif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04488" w:rsidRPr="00036B89" w:rsidRDefault="00904488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4488">
        <w:rPr>
          <w:rFonts w:ascii="Liberation Serif" w:hAnsi="Liberation Serif" w:cs="Liberation Serif"/>
          <w:sz w:val="28"/>
          <w:szCs w:val="28"/>
        </w:rPr>
        <w:t>5) внешняя часть границ прилегающей территории устанавливается по границам земельных участков, образованных на территориях общего пользования, или по границам, закрепленным с использованием природных объектов или объектов искусственного происхождения, а также может иметь общие (смежные) границы с другими прилегающими территориями.</w:t>
      </w:r>
      <w:r w:rsidR="00427902">
        <w:rPr>
          <w:rFonts w:ascii="Liberation Serif" w:hAnsi="Liberation Serif" w:cs="Liberation Serif"/>
          <w:sz w:val="28"/>
          <w:szCs w:val="28"/>
        </w:rPr>
        <w:t>»</w:t>
      </w:r>
      <w:r w:rsidR="0007148B">
        <w:rPr>
          <w:rFonts w:ascii="Liberation Serif" w:hAnsi="Liberation Serif" w:cs="Liberation Serif"/>
          <w:sz w:val="28"/>
          <w:szCs w:val="28"/>
        </w:rPr>
        <w:t>.</w:t>
      </w:r>
    </w:p>
    <w:p w:rsidR="00427902" w:rsidRDefault="0007148B" w:rsidP="0042790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427902" w:rsidRPr="00427902">
        <w:rPr>
          <w:rFonts w:ascii="Liberation Serif" w:hAnsi="Liberation Serif" w:cs="Liberation Serif"/>
          <w:sz w:val="28"/>
          <w:szCs w:val="28"/>
        </w:rPr>
        <w:t>.</w:t>
      </w:r>
      <w:r w:rsidR="00427902">
        <w:rPr>
          <w:rFonts w:ascii="Liberation Serif" w:hAnsi="Liberation Serif" w:cs="Liberation Serif"/>
          <w:sz w:val="28"/>
          <w:szCs w:val="28"/>
        </w:rPr>
        <w:t>2</w:t>
      </w:r>
      <w:r w:rsidR="00427902" w:rsidRPr="00427902">
        <w:rPr>
          <w:rFonts w:ascii="Liberation Serif" w:hAnsi="Liberation Serif" w:cs="Liberation Serif"/>
          <w:sz w:val="28"/>
          <w:szCs w:val="28"/>
        </w:rPr>
        <w:t xml:space="preserve">. </w:t>
      </w:r>
      <w:r w:rsidR="00427902">
        <w:rPr>
          <w:rFonts w:ascii="Liberation Serif" w:hAnsi="Liberation Serif" w:cs="Liberation Serif"/>
          <w:sz w:val="28"/>
          <w:szCs w:val="28"/>
        </w:rPr>
        <w:t xml:space="preserve">дополнить </w:t>
      </w:r>
      <w:r w:rsidR="00427902" w:rsidRPr="00427902">
        <w:rPr>
          <w:rFonts w:ascii="Liberation Serif" w:hAnsi="Liberation Serif" w:cs="Liberation Serif"/>
          <w:sz w:val="28"/>
          <w:szCs w:val="28"/>
        </w:rPr>
        <w:t>Правил</w:t>
      </w:r>
      <w:r w:rsidR="00427902">
        <w:rPr>
          <w:rFonts w:ascii="Liberation Serif" w:hAnsi="Liberation Serif" w:cs="Liberation Serif"/>
          <w:sz w:val="28"/>
          <w:szCs w:val="28"/>
        </w:rPr>
        <w:t>а пунктами 171-17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261995">
        <w:rPr>
          <w:rFonts w:ascii="Liberation Serif" w:hAnsi="Liberation Serif" w:cs="Liberation Serif"/>
          <w:sz w:val="28"/>
          <w:szCs w:val="28"/>
        </w:rPr>
        <w:t xml:space="preserve"> следующего содержания</w:t>
      </w:r>
      <w:r w:rsidR="00427902" w:rsidRPr="00427902">
        <w:rPr>
          <w:rFonts w:ascii="Liberation Serif" w:hAnsi="Liberation Serif" w:cs="Liberation Serif"/>
          <w:sz w:val="28"/>
          <w:szCs w:val="28"/>
        </w:rPr>
        <w:t>:</w:t>
      </w:r>
    </w:p>
    <w:p w:rsidR="00904488" w:rsidRPr="00904488" w:rsidRDefault="00427902" w:rsidP="00427902">
      <w:pPr>
        <w:pStyle w:val="ConsPlusNormal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04488" w:rsidRPr="00904488">
        <w:rPr>
          <w:rFonts w:ascii="Liberation Serif" w:hAnsi="Liberation Serif" w:cs="Liberation Serif"/>
          <w:sz w:val="28"/>
          <w:szCs w:val="28"/>
        </w:rPr>
        <w:t xml:space="preserve">171.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Установить минимальную и максимальную площадь прилегающей территории в соответствии с таблицей:</w:t>
      </w:r>
    </w:p>
    <w:p w:rsidR="00904488" w:rsidRPr="00904488" w:rsidRDefault="00904488" w:rsidP="0090448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 w:val="28"/>
          <w:szCs w:val="28"/>
        </w:rPr>
      </w:pPr>
    </w:p>
    <w:tbl>
      <w:tblPr>
        <w:tblW w:w="95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1644"/>
        <w:gridCol w:w="4684"/>
      </w:tblGrid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№</w:t>
            </w:r>
            <w:r w:rsidRPr="00904488">
              <w:rPr>
                <w:rFonts w:ascii="Liberation Serif" w:eastAsiaTheme="minorEastAsia" w:hAnsi="Liberation Serif"/>
              </w:rPr>
              <w:t xml:space="preserve">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к</w:t>
            </w:r>
            <w:r w:rsidR="00904488" w:rsidRPr="00904488">
              <w:rPr>
                <w:rFonts w:ascii="Liberation Serif" w:eastAsiaTheme="minorEastAsia" w:hAnsi="Liberation Serif"/>
              </w:rPr>
              <w:t>атегория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м</w:t>
            </w:r>
            <w:r w:rsidR="00904488" w:rsidRPr="00904488">
              <w:rPr>
                <w:rFonts w:ascii="Liberation Serif" w:eastAsiaTheme="minorEastAsia" w:hAnsi="Liberation Serif"/>
              </w:rPr>
              <w:t>инимальная площадь</w:t>
            </w:r>
            <w:r w:rsidR="00904488" w:rsidRPr="00540497">
              <w:rPr>
                <w:rFonts w:ascii="Liberation Serif" w:eastAsiaTheme="minorEastAsia" w:hAnsi="Liberation Serif"/>
              </w:rPr>
              <w:t>, кв.м.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м</w:t>
            </w:r>
            <w:r w:rsidR="00904488" w:rsidRPr="00904488">
              <w:rPr>
                <w:rFonts w:ascii="Liberation Serif" w:eastAsiaTheme="minorEastAsia" w:hAnsi="Liberation Serif"/>
              </w:rPr>
              <w:t>аксимальная площадь прилегающей территории</w:t>
            </w:r>
          </w:p>
        </w:tc>
      </w:tr>
      <w:tr w:rsidR="00427902" w:rsidRPr="00540497" w:rsidTr="00427902">
        <w:trPr>
          <w:trHeight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42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42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42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4279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4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з</w:t>
            </w:r>
            <w:r w:rsidR="00904488" w:rsidRPr="00904488">
              <w:rPr>
                <w:rFonts w:ascii="Liberation Serif" w:eastAsiaTheme="minorEastAsia" w:hAnsi="Liberation Serif"/>
              </w:rPr>
              <w:t>дания, сооружения, в том числе со встроенными хозяйственными объектами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 xml:space="preserve">60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>станавливается как площадь земельного участка вокруг объекта на расстоянии 10 метров по периметру земельного участка ил</w:t>
            </w:r>
            <w:r w:rsidR="00904488" w:rsidRPr="00540497">
              <w:rPr>
                <w:rFonts w:ascii="Liberation Serif" w:eastAsiaTheme="minorEastAsia" w:hAnsi="Liberation Serif"/>
              </w:rPr>
              <w:t xml:space="preserve">и здания, строения, сооружения, </w:t>
            </w:r>
            <w:r w:rsidR="00904488" w:rsidRPr="00904488">
              <w:rPr>
                <w:rFonts w:ascii="Liberation Serif" w:eastAsiaTheme="minorEastAsia" w:hAnsi="Liberation Serif"/>
              </w:rPr>
              <w:t>если земельный участок не образован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н</w:t>
            </w:r>
            <w:r w:rsidR="00904488" w:rsidRPr="00904488">
              <w:rPr>
                <w:rFonts w:ascii="Liberation Serif" w:eastAsiaTheme="minorEastAsia" w:hAnsi="Liberation Serif"/>
              </w:rPr>
              <w:t>естационарные торговые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 xml:space="preserve">10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 xml:space="preserve">станавливается как площадь земельного участка вокруг объекта на расстоянии 10 </w:t>
            </w:r>
            <w:r w:rsidR="00904488" w:rsidRPr="00904488">
              <w:rPr>
                <w:rFonts w:ascii="Liberation Serif" w:eastAsiaTheme="minorEastAsia" w:hAnsi="Liberation Serif"/>
              </w:rPr>
              <w:lastRenderedPageBreak/>
              <w:t>метров по периметру отведенной территории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lastRenderedPageBreak/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т</w:t>
            </w:r>
            <w:r w:rsidR="00904488" w:rsidRPr="00904488">
              <w:rPr>
                <w:rFonts w:ascii="Liberation Serif" w:eastAsiaTheme="minorEastAsia" w:hAnsi="Liberation Serif"/>
              </w:rPr>
              <w:t>орговые и торгово-развлекательные центры, рынки, летние кафе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 xml:space="preserve">20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 xml:space="preserve">станавливается как площадь земельного участка вокруг объекта на расстоянии 15 метров по периметру земельного участка или здания, строения, сооружения, </w:t>
            </w:r>
            <w:r w:rsidR="0011383B" w:rsidRPr="00540497">
              <w:rPr>
                <w:rFonts w:ascii="Liberation Serif" w:eastAsiaTheme="minorEastAsia" w:hAnsi="Liberation Serif"/>
              </w:rPr>
              <w:t xml:space="preserve">в случае расположения таких объектов вблизи улицы - до ее проезжей части, </w:t>
            </w:r>
            <w:r w:rsidR="00904488" w:rsidRPr="00904488">
              <w:rPr>
                <w:rFonts w:ascii="Liberation Serif" w:eastAsiaTheme="minorEastAsia" w:hAnsi="Liberation Serif"/>
              </w:rPr>
              <w:t>если земельный участок не образован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о</w:t>
            </w:r>
            <w:r w:rsidR="00904488" w:rsidRPr="00904488">
              <w:rPr>
                <w:rFonts w:ascii="Liberation Serif" w:eastAsiaTheme="minorEastAsia" w:hAnsi="Liberation Serif"/>
              </w:rPr>
              <w:t>тдельно стоящие объекты рекламы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 xml:space="preserve">4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>станавливается как площадь земельного участка вокруг объекта в радиусе 5 метров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5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г</w:t>
            </w:r>
            <w:r w:rsidR="00904488" w:rsidRPr="00904488">
              <w:rPr>
                <w:rFonts w:ascii="Liberation Serif" w:eastAsiaTheme="minorEastAsia" w:hAnsi="Liberation Serif"/>
              </w:rPr>
              <w:t>аражи, автостоянки, парковки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 xml:space="preserve">3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>станавливается как площадь земельного участка вокруг объекта на расстоянии 10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5863B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а</w:t>
            </w:r>
            <w:r w:rsidR="00904488" w:rsidRPr="00904488">
              <w:rPr>
                <w:rFonts w:ascii="Liberation Serif" w:eastAsiaTheme="minorEastAsia" w:hAnsi="Liberation Serif"/>
              </w:rPr>
              <w:t>втозаправочные станции, посты</w:t>
            </w:r>
            <w:r w:rsidRPr="00540497">
              <w:rPr>
                <w:rFonts w:ascii="Liberation Serif" w:eastAsiaTheme="minorEastAsia" w:hAnsi="Liberation Serif"/>
              </w:rPr>
              <w:t xml:space="preserve"> мойки автотранспорта</w:t>
            </w:r>
            <w:r w:rsidR="00904488" w:rsidRPr="00904488">
              <w:rPr>
                <w:rFonts w:ascii="Liberation Serif" w:eastAsiaTheme="minorEastAsia" w:hAnsi="Liberation Serif"/>
              </w:rPr>
              <w:t>, заправочные комплексы, шиномонтажные мастерские и станции технического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60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>станавливается как площадь земельного участка вокруг объекта на расстоянии 15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п</w:t>
            </w:r>
            <w:r w:rsidR="00904488" w:rsidRPr="00904488">
              <w:rPr>
                <w:rFonts w:ascii="Liberation Serif" w:eastAsiaTheme="minorEastAsia" w:hAnsi="Liberation Serif"/>
              </w:rPr>
              <w:t>ромышленные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400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>станавливается как площадь земельного участка вокруг объекта на расстоянии 15 метров по периметру земельного участка или здания, строения, сооружения, если земельный участок не образован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8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с</w:t>
            </w:r>
            <w:r w:rsidR="00904488" w:rsidRPr="00904488">
              <w:rPr>
                <w:rFonts w:ascii="Liberation Serif" w:eastAsiaTheme="minorEastAsia" w:hAnsi="Liberation Serif"/>
              </w:rPr>
              <w:t>троительные площадки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 xml:space="preserve">50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 xml:space="preserve">станавливается как площадь земельного участка вокруг объекта на расстоянии </w:t>
            </w:r>
            <w:r w:rsidR="0011383B" w:rsidRPr="00540497">
              <w:rPr>
                <w:rFonts w:ascii="Liberation Serif" w:eastAsiaTheme="minorEastAsia" w:hAnsi="Liberation Serif"/>
              </w:rPr>
              <w:t>1</w:t>
            </w:r>
            <w:r w:rsidR="00904488" w:rsidRPr="00904488">
              <w:rPr>
                <w:rFonts w:ascii="Liberation Serif" w:eastAsiaTheme="minorEastAsia" w:hAnsi="Liberation Serif"/>
              </w:rPr>
              <w:t>5 метров по периметру отведенной территории</w:t>
            </w:r>
          </w:p>
        </w:tc>
      </w:tr>
      <w:tr w:rsidR="00904488" w:rsidRPr="00904488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>9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и</w:t>
            </w:r>
            <w:r w:rsidR="00904488" w:rsidRPr="00904488">
              <w:rPr>
                <w:rFonts w:ascii="Liberation Serif" w:eastAsiaTheme="minorEastAsia" w:hAnsi="Liberation Serif"/>
              </w:rPr>
              <w:t>ндивидуальная жилая застройка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904488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904488">
              <w:rPr>
                <w:rFonts w:ascii="Liberation Serif" w:eastAsiaTheme="minorEastAsia" w:hAnsi="Liberation Serif"/>
              </w:rPr>
              <w:t xml:space="preserve">10 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88" w:rsidRPr="00904488" w:rsidRDefault="005863B3" w:rsidP="00904488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</w:t>
            </w:r>
            <w:r w:rsidR="00904488" w:rsidRPr="00904488">
              <w:rPr>
                <w:rFonts w:ascii="Liberation Serif" w:eastAsiaTheme="minorEastAsia" w:hAnsi="Liberation Serif"/>
              </w:rPr>
              <w:t>станавливается как площадь земельного участка по длине равной ширине земельного участка, а по ширине - до кромки проезжей части улицы, дороги</w:t>
            </w:r>
          </w:p>
        </w:tc>
      </w:tr>
      <w:tr w:rsidR="0011383B" w:rsidRPr="00540497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11383B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10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11383B" w:rsidP="0011383B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водоразборные колонки (с устройством и содержанием стоков для воды)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11383B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11383B" w:rsidP="0011383B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устанавливается как площадь земельного участка вокруг объекта в радиусе (переулков, проходов, проездов) 5 м от водоразборных колонок</w:t>
            </w:r>
          </w:p>
        </w:tc>
      </w:tr>
      <w:tr w:rsidR="0011383B" w:rsidRPr="00540497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11383B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11383B" w:rsidP="00540497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 xml:space="preserve">трансформаторные и </w:t>
            </w:r>
            <w:r w:rsidRPr="00540497">
              <w:rPr>
                <w:rFonts w:ascii="Liberation Serif" w:eastAsiaTheme="minorEastAsia" w:hAnsi="Liberation Serif"/>
              </w:rPr>
              <w:lastRenderedPageBreak/>
              <w:t xml:space="preserve">распределительные подстанции, другие инженерные сооружения, работающие в автономном режиме (без </w:t>
            </w:r>
            <w:r w:rsidR="0007148B" w:rsidRPr="00540497">
              <w:rPr>
                <w:rFonts w:ascii="Liberation Serif" w:eastAsiaTheme="minorEastAsia" w:hAnsi="Liberation Serif"/>
              </w:rPr>
              <w:t>о</w:t>
            </w:r>
            <w:r w:rsidRPr="00540497">
              <w:rPr>
                <w:rFonts w:ascii="Liberation Serif" w:eastAsiaTheme="minorEastAsia" w:hAnsi="Liberation Serif"/>
              </w:rPr>
              <w:t xml:space="preserve">бслуживающего персонала)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427902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lastRenderedPageBreak/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83B" w:rsidRPr="00540497" w:rsidRDefault="0011383B" w:rsidP="0042790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 xml:space="preserve">устанавливается как площадь земельного </w:t>
            </w:r>
            <w:r w:rsidRPr="00540497">
              <w:rPr>
                <w:rFonts w:ascii="Liberation Serif" w:eastAsiaTheme="minorEastAsia" w:hAnsi="Liberation Serif"/>
              </w:rPr>
              <w:lastRenderedPageBreak/>
              <w:t>участка вокруг объекта  в пределах охранной зоны на расстоянии не менее 3 м в каждую сторону от границ таких инженерных сооружений (в случае, если в этой охранной зоне земельный участок не предоставлен на каком-л</w:t>
            </w:r>
            <w:r w:rsidR="00427902" w:rsidRPr="00540497">
              <w:rPr>
                <w:rFonts w:ascii="Liberation Serif" w:eastAsiaTheme="minorEastAsia" w:hAnsi="Liberation Serif"/>
              </w:rPr>
              <w:t>ибо вещном праве третьим лицам)</w:t>
            </w:r>
          </w:p>
        </w:tc>
      </w:tr>
      <w:tr w:rsidR="00427902" w:rsidRPr="00540497" w:rsidTr="001138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9044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lastRenderedPageBreak/>
              <w:t>12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42790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контейнеры и контейнерные площадки, бункеры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586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02" w:rsidRPr="00540497" w:rsidRDefault="00427902" w:rsidP="00427902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/>
              </w:rPr>
            </w:pPr>
            <w:r w:rsidRPr="00540497">
              <w:rPr>
                <w:rFonts w:ascii="Liberation Serif" w:eastAsiaTheme="minorEastAsia" w:hAnsi="Liberation Serif"/>
              </w:rPr>
              <w:t>устанавливается как площадь земельного участка вокруг объекта на расстоянии 2 м в каждую сторону от его границ</w:t>
            </w:r>
          </w:p>
        </w:tc>
      </w:tr>
    </w:tbl>
    <w:p w:rsidR="00904488" w:rsidRPr="00904488" w:rsidRDefault="00904488" w:rsidP="00904488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 w:val="28"/>
          <w:szCs w:val="28"/>
        </w:rPr>
      </w:pPr>
    </w:p>
    <w:p w:rsidR="00904488" w:rsidRDefault="005863B3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>172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. Границы прилегающих территорий </w:t>
      </w:r>
      <w:r w:rsidR="008C01E7">
        <w:rPr>
          <w:rFonts w:ascii="Liberation Serif" w:eastAsiaTheme="minorEastAsia" w:hAnsi="Liberation Serif"/>
          <w:sz w:val="28"/>
          <w:szCs w:val="28"/>
        </w:rPr>
        <w:t xml:space="preserve">Артемовского городского округа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определены </w:t>
      </w:r>
      <w:hyperlink w:anchor="Par2663" w:tooltip="СХЕМЫ" w:history="1">
        <w:r w:rsidR="00904488" w:rsidRPr="00904488">
          <w:rPr>
            <w:rFonts w:ascii="Liberation Serif" w:eastAsiaTheme="minorEastAsia" w:hAnsi="Liberation Serif"/>
            <w:sz w:val="28"/>
            <w:szCs w:val="28"/>
          </w:rPr>
          <w:t>схем</w:t>
        </w:r>
      </w:hyperlink>
      <w:r w:rsidR="003E65E1">
        <w:rPr>
          <w:rFonts w:ascii="Liberation Serif" w:eastAsiaTheme="minorEastAsia" w:hAnsi="Liberation Serif"/>
          <w:sz w:val="28"/>
          <w:szCs w:val="28"/>
        </w:rPr>
        <w:t>ами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 границ прилегающих территорий, подготовленн</w:t>
      </w:r>
      <w:r w:rsidR="003E65E1">
        <w:rPr>
          <w:rFonts w:ascii="Liberation Serif" w:eastAsiaTheme="minorEastAsia" w:hAnsi="Liberation Serif"/>
          <w:sz w:val="28"/>
          <w:szCs w:val="28"/>
        </w:rPr>
        <w:t>ых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 в форме электронного документа</w:t>
      </w:r>
      <w:r w:rsidR="008C01E7">
        <w:rPr>
          <w:rFonts w:ascii="Liberation Serif" w:eastAsiaTheme="minorEastAsia" w:hAnsi="Liberation Serif"/>
          <w:sz w:val="28"/>
          <w:szCs w:val="28"/>
        </w:rPr>
        <w:t xml:space="preserve"> (</w:t>
      </w:r>
      <w:r w:rsidR="008C01E7" w:rsidRPr="008C01E7">
        <w:rPr>
          <w:rFonts w:ascii="Liberation Serif" w:eastAsiaTheme="minorEastAsia" w:hAnsi="Liberation Serif"/>
          <w:sz w:val="28"/>
          <w:szCs w:val="28"/>
        </w:rPr>
        <w:t>pdf, xml, jpg</w:t>
      </w:r>
      <w:r w:rsidR="008C01E7">
        <w:rPr>
          <w:rFonts w:ascii="Liberation Serif" w:eastAsiaTheme="minorEastAsia" w:hAnsi="Liberation Serif"/>
          <w:sz w:val="28"/>
          <w:szCs w:val="28"/>
        </w:rPr>
        <w:t>)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, являющ</w:t>
      </w:r>
      <w:r w:rsidR="003E65E1">
        <w:rPr>
          <w:rFonts w:ascii="Liberation Serif" w:eastAsiaTheme="minorEastAsia" w:hAnsi="Liberation Serif"/>
          <w:sz w:val="28"/>
          <w:szCs w:val="28"/>
        </w:rPr>
        <w:t>их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ся приложением к настоящим Правилам.</w:t>
      </w:r>
    </w:p>
    <w:p w:rsidR="00E1421B" w:rsidRPr="00904488" w:rsidRDefault="00E1421B" w:rsidP="00540497">
      <w:pPr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>Перечень схем</w:t>
      </w:r>
      <w:r w:rsidRPr="00E1421B">
        <w:rPr>
          <w:rFonts w:ascii="Liberation Serif" w:eastAsiaTheme="minorEastAsia" w:hAnsi="Liberation Serif"/>
          <w:sz w:val="28"/>
          <w:szCs w:val="28"/>
        </w:rPr>
        <w:t xml:space="preserve"> границ прилегающих территорий</w:t>
      </w:r>
      <w:r>
        <w:rPr>
          <w:rFonts w:ascii="Liberation Serif" w:eastAsiaTheme="minorEastAsia" w:hAnsi="Liberation Serif"/>
          <w:sz w:val="28"/>
          <w:szCs w:val="28"/>
        </w:rPr>
        <w:t xml:space="preserve"> Артемовского городского округа </w:t>
      </w:r>
      <w:r w:rsidR="008C01E7">
        <w:rPr>
          <w:rFonts w:ascii="Liberation Serif" w:eastAsiaTheme="minorEastAsia" w:hAnsi="Liberation Serif"/>
          <w:sz w:val="28"/>
          <w:szCs w:val="28"/>
        </w:rPr>
        <w:t>указан в  Приложении № 1 к настоящим Правилам.</w:t>
      </w:r>
    </w:p>
    <w:p w:rsidR="00904488" w:rsidRPr="00904488" w:rsidRDefault="005863B3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>173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. Лицо, ответственное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предусмотренными </w:t>
      </w:r>
      <w:hyperlink w:anchor="Par575" w:tooltip="7. Содержание прилегающих территорий включает в себя:" w:history="1">
        <w:r w:rsidR="00904488" w:rsidRPr="00904488">
          <w:rPr>
            <w:rFonts w:ascii="Liberation Serif" w:eastAsiaTheme="minorEastAsia" w:hAnsi="Liberation Serif"/>
            <w:sz w:val="28"/>
            <w:szCs w:val="28"/>
          </w:rPr>
          <w:t xml:space="preserve">пунктами </w:t>
        </w:r>
        <w:r w:rsidR="00F62C5E" w:rsidRPr="00F62C5E">
          <w:rPr>
            <w:rFonts w:ascii="Liberation Serif" w:eastAsiaTheme="minorEastAsia" w:hAnsi="Liberation Serif"/>
            <w:sz w:val="28"/>
            <w:szCs w:val="28"/>
          </w:rPr>
          <w:t>174</w:t>
        </w:r>
      </w:hyperlink>
      <w:r w:rsidR="00F62C5E">
        <w:rPr>
          <w:rFonts w:ascii="Liberation Serif" w:eastAsiaTheme="minorEastAsia" w:hAnsi="Liberation Serif"/>
          <w:sz w:val="28"/>
          <w:szCs w:val="28"/>
        </w:rPr>
        <w:t>, 175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F62C5E">
        <w:rPr>
          <w:rFonts w:ascii="Liberation Serif" w:eastAsiaTheme="minorEastAsia" w:hAnsi="Liberation Serif"/>
          <w:sz w:val="28"/>
          <w:szCs w:val="28"/>
        </w:rPr>
        <w:t>настоящ</w:t>
      </w:r>
      <w:r w:rsidR="00261995">
        <w:rPr>
          <w:rFonts w:ascii="Liberation Serif" w:eastAsiaTheme="minorEastAsia" w:hAnsi="Liberation Serif"/>
          <w:sz w:val="28"/>
          <w:szCs w:val="28"/>
        </w:rPr>
        <w:t>их Правил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.</w:t>
      </w:r>
    </w:p>
    <w:p w:rsidR="00904488" w:rsidRPr="00904488" w:rsidRDefault="00904488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904488">
        <w:rPr>
          <w:rFonts w:ascii="Liberation Serif" w:eastAsiaTheme="minorEastAsia" w:hAnsi="Liberation Serif"/>
          <w:sz w:val="28"/>
          <w:szCs w:val="28"/>
        </w:rPr>
        <w:t xml:space="preserve">Таким лицом является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</w:t>
      </w:r>
      <w:r w:rsidR="00F62C5E">
        <w:rPr>
          <w:rFonts w:ascii="Liberation Serif" w:eastAsiaTheme="minorEastAsia" w:hAnsi="Liberation Serif"/>
          <w:sz w:val="28"/>
          <w:szCs w:val="28"/>
        </w:rPr>
        <w:t>т.д.</w:t>
      </w:r>
      <w:r w:rsidRPr="00904488">
        <w:rPr>
          <w:rFonts w:ascii="Liberation Serif" w:eastAsiaTheme="minorEastAsia" w:hAnsi="Liberation Serif"/>
          <w:sz w:val="28"/>
          <w:szCs w:val="28"/>
        </w:rPr>
        <w:t>).</w:t>
      </w:r>
    </w:p>
    <w:p w:rsidR="00904488" w:rsidRPr="00904488" w:rsidRDefault="00904488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904488">
        <w:rPr>
          <w:rFonts w:ascii="Liberation Serif" w:eastAsiaTheme="minorEastAsia" w:hAnsi="Liberation Serif"/>
          <w:sz w:val="28"/>
          <w:szCs w:val="28"/>
        </w:rPr>
        <w:t>Финансовое участие собственников и (или) иных законных владельцев зданий, строений, сооружений, земельных участков в содержании прилегающих территорий может выражаться в финансировании за счет собственников осуществляемых ими работ в рамках участия в содержании прилегающих территорий.</w:t>
      </w:r>
    </w:p>
    <w:p w:rsidR="00904488" w:rsidRPr="00904488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bookmarkStart w:id="1" w:name="Par575"/>
      <w:bookmarkEnd w:id="1"/>
      <w:r>
        <w:rPr>
          <w:rFonts w:ascii="Liberation Serif" w:eastAsiaTheme="minorEastAsia" w:hAnsi="Liberation Serif"/>
          <w:sz w:val="28"/>
          <w:szCs w:val="28"/>
        </w:rPr>
        <w:t>174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. Содержание прилегающих территорий включает в себя:</w:t>
      </w:r>
    </w:p>
    <w:p w:rsidR="00904488" w:rsidRPr="00904488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1)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сгребание и подметание снега, в том числе очистку дорожных покрытий и тротуаров от снега, наледи и мусора;</w:t>
      </w:r>
    </w:p>
    <w:p w:rsidR="00904488" w:rsidRPr="00904488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2)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посыпку песком пешеходных зон, лестниц, обработку дорожных покрытий противогололедным материалом</w:t>
      </w:r>
      <w:r w:rsidRPr="00F62C5E">
        <w:t xml:space="preserve"> </w:t>
      </w:r>
      <w:r>
        <w:t>(в случае</w:t>
      </w:r>
      <w:r w:rsidRPr="00F62C5E">
        <w:rPr>
          <w:rFonts w:ascii="Liberation Serif" w:eastAsiaTheme="minorEastAsia" w:hAnsi="Liberation Serif"/>
          <w:sz w:val="28"/>
          <w:szCs w:val="28"/>
        </w:rPr>
        <w:t xml:space="preserve"> возникновени</w:t>
      </w:r>
      <w:r>
        <w:rPr>
          <w:rFonts w:ascii="Liberation Serif" w:eastAsiaTheme="minorEastAsia" w:hAnsi="Liberation Serif"/>
          <w:sz w:val="28"/>
          <w:szCs w:val="28"/>
        </w:rPr>
        <w:t>я</w:t>
      </w:r>
      <w:r w:rsidRPr="00F62C5E">
        <w:rPr>
          <w:rFonts w:ascii="Liberation Serif" w:eastAsiaTheme="minorEastAsia" w:hAnsi="Liberation Serif"/>
          <w:sz w:val="28"/>
          <w:szCs w:val="28"/>
        </w:rPr>
        <w:t xml:space="preserve"> скользкости или гололеда</w:t>
      </w:r>
      <w:r>
        <w:rPr>
          <w:rFonts w:ascii="Liberation Serif" w:eastAsiaTheme="minorEastAsia" w:hAnsi="Liberation Serif"/>
          <w:sz w:val="28"/>
          <w:szCs w:val="28"/>
        </w:rPr>
        <w:t>)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;</w:t>
      </w:r>
    </w:p>
    <w:p w:rsidR="00904488" w:rsidRPr="00904488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3)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уборку от мусора, листвы;</w:t>
      </w:r>
    </w:p>
    <w:p w:rsidR="00F62C5E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4) </w:t>
      </w:r>
      <w:r w:rsidRPr="00F62C5E">
        <w:rPr>
          <w:rFonts w:ascii="Liberation Serif" w:eastAsiaTheme="minorEastAsia" w:hAnsi="Liberation Serif"/>
          <w:sz w:val="28"/>
          <w:szCs w:val="28"/>
        </w:rPr>
        <w:t>удаление несанкционированных графических изображений, надписей, информационных материалов;</w:t>
      </w:r>
    </w:p>
    <w:p w:rsidR="00904488" w:rsidRPr="00904488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5)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обеспечение сохранности зеленых насаждений и уход за ними, в том числе проведение санитарной обрезки кустарников и деревьев;</w:t>
      </w:r>
    </w:p>
    <w:p w:rsidR="00F62C5E" w:rsidRPr="00F62C5E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6) </w:t>
      </w:r>
      <w:r w:rsidRPr="00F62C5E">
        <w:rPr>
          <w:rFonts w:ascii="Liberation Serif" w:eastAsiaTheme="minorEastAsia" w:hAnsi="Liberation Serif"/>
          <w:sz w:val="28"/>
          <w:szCs w:val="28"/>
        </w:rPr>
        <w:t xml:space="preserve">скашивание травы (высота травяного покрова не должна превышать </w:t>
      </w:r>
      <w:r w:rsidRPr="00F62C5E">
        <w:rPr>
          <w:rFonts w:ascii="Liberation Serif" w:eastAsiaTheme="minorEastAsia" w:hAnsi="Liberation Serif"/>
          <w:sz w:val="28"/>
          <w:szCs w:val="28"/>
        </w:rPr>
        <w:lastRenderedPageBreak/>
        <w:t>15 см);</w:t>
      </w:r>
    </w:p>
    <w:p w:rsidR="00904488" w:rsidRPr="00904488" w:rsidRDefault="00261995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>7</w:t>
      </w:r>
      <w:r w:rsidR="00F62C5E">
        <w:rPr>
          <w:rFonts w:ascii="Liberation Serif" w:eastAsiaTheme="minorEastAsia" w:hAnsi="Liberation Serif"/>
          <w:sz w:val="28"/>
          <w:szCs w:val="28"/>
        </w:rPr>
        <w:t xml:space="preserve">)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иные мероприятия, предусмотренные для прилегающих территорий соглашением о содержании прилегающей территории.</w:t>
      </w:r>
    </w:p>
    <w:p w:rsidR="00F62C5E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bookmarkStart w:id="2" w:name="Par584"/>
      <w:bookmarkEnd w:id="2"/>
      <w:r>
        <w:rPr>
          <w:rFonts w:ascii="Liberation Serif" w:eastAsiaTheme="minorEastAsia" w:hAnsi="Liberation Serif"/>
          <w:sz w:val="28"/>
          <w:szCs w:val="28"/>
        </w:rPr>
        <w:t>175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. Перечень видов работ по содержанию прилегающей территории и контролирующий орган за исполнением </w:t>
      </w:r>
      <w:r>
        <w:rPr>
          <w:rFonts w:ascii="Liberation Serif" w:eastAsiaTheme="minorEastAsia" w:hAnsi="Liberation Serif"/>
          <w:sz w:val="28"/>
          <w:szCs w:val="28"/>
        </w:rPr>
        <w:t xml:space="preserve">настоящих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Правил определяются соглашением о содержании прилегающей территории, заключаемым физическими и юридическими лицами с</w:t>
      </w:r>
      <w:r>
        <w:rPr>
          <w:rFonts w:ascii="Liberation Serif" w:eastAsiaTheme="minorEastAsia" w:hAnsi="Liberation Serif"/>
          <w:sz w:val="28"/>
          <w:szCs w:val="28"/>
        </w:rPr>
        <w:t>:</w:t>
      </w:r>
    </w:p>
    <w:p w:rsidR="00904488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>-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 </w:t>
      </w:r>
      <w:r>
        <w:rPr>
          <w:rFonts w:ascii="Liberation Serif" w:eastAsiaTheme="minorEastAsia" w:hAnsi="Liberation Serif"/>
          <w:sz w:val="28"/>
          <w:szCs w:val="28"/>
        </w:rPr>
        <w:t>А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дминистраци</w:t>
      </w:r>
      <w:r>
        <w:rPr>
          <w:rFonts w:ascii="Liberation Serif" w:eastAsiaTheme="minorEastAsia" w:hAnsi="Liberation Serif"/>
          <w:sz w:val="28"/>
          <w:szCs w:val="28"/>
        </w:rPr>
        <w:t>ей Артемовского городского округа – в границах города Артемовского и территорией вне населенных пунктов;</w:t>
      </w:r>
    </w:p>
    <w:p w:rsidR="00F62C5E" w:rsidRPr="00904488" w:rsidRDefault="00F62C5E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- </w:t>
      </w:r>
      <w:r w:rsidR="00261995">
        <w:rPr>
          <w:rFonts w:ascii="Liberation Serif" w:eastAsiaTheme="minorEastAsia" w:hAnsi="Liberation Serif"/>
          <w:sz w:val="28"/>
          <w:szCs w:val="28"/>
        </w:rPr>
        <w:t>т</w:t>
      </w:r>
      <w:r>
        <w:rPr>
          <w:rFonts w:ascii="Liberation Serif" w:eastAsiaTheme="minorEastAsia" w:hAnsi="Liberation Serif"/>
          <w:sz w:val="28"/>
          <w:szCs w:val="28"/>
        </w:rPr>
        <w:t>ерриториальными Управлениями Администрации Артемовского городского округа</w:t>
      </w:r>
      <w:r w:rsidR="0011383B">
        <w:rPr>
          <w:rFonts w:ascii="Liberation Serif" w:eastAsiaTheme="minorEastAsia" w:hAnsi="Liberation Serif"/>
          <w:sz w:val="28"/>
          <w:szCs w:val="28"/>
        </w:rPr>
        <w:t xml:space="preserve"> – в границах подведомственной территории.</w:t>
      </w:r>
    </w:p>
    <w:p w:rsidR="00904488" w:rsidRPr="00904488" w:rsidRDefault="0011383B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 xml:space="preserve">176.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Типовая форма соглашения </w:t>
      </w:r>
      <w:r w:rsidR="00427902" w:rsidRPr="00427902">
        <w:rPr>
          <w:rFonts w:ascii="Liberation Serif" w:eastAsiaTheme="minorEastAsia" w:hAnsi="Liberation Serif"/>
          <w:sz w:val="28"/>
          <w:szCs w:val="28"/>
        </w:rPr>
        <w:t>о содержании прилегающей территории</w:t>
      </w:r>
      <w:r w:rsidR="00427902">
        <w:rPr>
          <w:rFonts w:ascii="Liberation Serif" w:eastAsiaTheme="minorEastAsia" w:hAnsi="Liberation Serif"/>
          <w:sz w:val="28"/>
          <w:szCs w:val="28"/>
        </w:rPr>
        <w:t xml:space="preserve">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(далее - соглашение) утверждается </w:t>
      </w:r>
      <w:r w:rsidR="00261995">
        <w:rPr>
          <w:rFonts w:ascii="Liberation Serif" w:eastAsiaTheme="minorEastAsia" w:hAnsi="Liberation Serif"/>
          <w:sz w:val="28"/>
          <w:szCs w:val="28"/>
        </w:rPr>
        <w:t xml:space="preserve">муниципальным 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 xml:space="preserve">нормативным правовым актом Администрации </w:t>
      </w:r>
      <w:r w:rsidR="00427902">
        <w:rPr>
          <w:rFonts w:ascii="Liberation Serif" w:eastAsiaTheme="minorEastAsia" w:hAnsi="Liberation Serif"/>
          <w:sz w:val="28"/>
          <w:szCs w:val="28"/>
        </w:rPr>
        <w:t>Артемовского городского округа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.</w:t>
      </w:r>
    </w:p>
    <w:p w:rsidR="00904488" w:rsidRPr="00036B89" w:rsidRDefault="00427902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>177</w:t>
      </w:r>
      <w:r w:rsidR="00904488" w:rsidRPr="00904488">
        <w:rPr>
          <w:rFonts w:ascii="Liberation Serif" w:eastAsiaTheme="minorEastAsia" w:hAnsi="Liberation Serif"/>
          <w:sz w:val="28"/>
          <w:szCs w:val="28"/>
        </w:rPr>
        <w:t>. Соглашение о содержании прилегающей территории не влечет перехода права владения или (и) пользования прилегающей территорией к лицам, осуществляющим ее содержание.</w:t>
      </w:r>
      <w:r w:rsidR="0007148B">
        <w:rPr>
          <w:rFonts w:ascii="Liberation Serif" w:eastAsiaTheme="minorEastAsia" w:hAnsi="Liberation Serif"/>
          <w:sz w:val="28"/>
          <w:szCs w:val="28"/>
        </w:rPr>
        <w:t>»;</w:t>
      </w:r>
    </w:p>
    <w:p w:rsidR="0007148B" w:rsidRDefault="0007148B" w:rsidP="0007148B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>
        <w:rPr>
          <w:rFonts w:ascii="Liberation Serif" w:eastAsiaTheme="minorEastAsia" w:hAnsi="Liberation Serif"/>
          <w:sz w:val="28"/>
          <w:szCs w:val="28"/>
        </w:rPr>
        <w:t>1</w:t>
      </w:r>
      <w:r w:rsidRPr="0007148B">
        <w:rPr>
          <w:rFonts w:ascii="Liberation Serif" w:eastAsiaTheme="minorEastAsia" w:hAnsi="Liberation Serif"/>
          <w:sz w:val="28"/>
          <w:szCs w:val="28"/>
        </w:rPr>
        <w:t>.</w:t>
      </w:r>
      <w:r>
        <w:rPr>
          <w:rFonts w:ascii="Liberation Serif" w:eastAsiaTheme="minorEastAsia" w:hAnsi="Liberation Serif"/>
          <w:sz w:val="28"/>
          <w:szCs w:val="28"/>
        </w:rPr>
        <w:t>3</w:t>
      </w:r>
      <w:r w:rsidRPr="0007148B">
        <w:rPr>
          <w:rFonts w:ascii="Liberation Serif" w:eastAsiaTheme="minorEastAsia" w:hAnsi="Liberation Serif"/>
          <w:sz w:val="28"/>
          <w:szCs w:val="28"/>
        </w:rPr>
        <w:t xml:space="preserve">. дополнить Правила </w:t>
      </w:r>
      <w:r>
        <w:rPr>
          <w:rFonts w:ascii="Liberation Serif" w:eastAsiaTheme="minorEastAsia" w:hAnsi="Liberation Serif"/>
          <w:sz w:val="28"/>
          <w:szCs w:val="28"/>
        </w:rPr>
        <w:t>приложением № 1 «Схемы границ прилегающих территорий Артемовского городского округа».</w:t>
      </w:r>
    </w:p>
    <w:p w:rsidR="00261995" w:rsidRDefault="00AB3972" w:rsidP="001071D4">
      <w:pPr>
        <w:ind w:right="-143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64A00">
        <w:rPr>
          <w:rFonts w:ascii="Liberation Serif" w:hAnsi="Liberation Serif" w:cs="Liberation Serif"/>
          <w:sz w:val="28"/>
          <w:szCs w:val="28"/>
        </w:rPr>
        <w:t>2</w:t>
      </w:r>
      <w:r w:rsidR="00261995">
        <w:rPr>
          <w:rFonts w:ascii="Liberation Serif" w:hAnsi="Liberation Serif" w:cs="Liberation Serif"/>
          <w:sz w:val="28"/>
          <w:szCs w:val="28"/>
        </w:rPr>
        <w:t xml:space="preserve">. </w:t>
      </w:r>
      <w:r w:rsidR="00261995" w:rsidRPr="00261995">
        <w:rPr>
          <w:rFonts w:ascii="Liberation Serif" w:hAnsi="Liberation Serif" w:cs="Liberation Serif"/>
          <w:sz w:val="28"/>
          <w:szCs w:val="28"/>
        </w:rPr>
        <w:t>Управлению архитектуры и градостроительства Администрации Артемовского городского округа (Шипицына В.И.) обеспечить</w:t>
      </w:r>
      <w:r w:rsidR="0009614D">
        <w:rPr>
          <w:rFonts w:ascii="Liberation Serif" w:hAnsi="Liberation Serif" w:cs="Liberation Serif"/>
          <w:sz w:val="28"/>
          <w:szCs w:val="28"/>
        </w:rPr>
        <w:t xml:space="preserve"> размещение утвержденных схем границ прилегающих территорий Артемовского городского округа </w:t>
      </w:r>
      <w:r w:rsidR="0009614D" w:rsidRPr="0009614D">
        <w:rPr>
          <w:rFonts w:ascii="Liberation Serif" w:hAnsi="Liberation Serif" w:cs="Liberation Serif"/>
          <w:sz w:val="28"/>
          <w:szCs w:val="28"/>
        </w:rPr>
        <w:t>на официальном сайте Артемовского городского округа</w:t>
      </w:r>
      <w:r w:rsidR="0009614D">
        <w:rPr>
          <w:rFonts w:ascii="Liberation Serif" w:hAnsi="Liberation Serif" w:cs="Liberation Serif"/>
          <w:sz w:val="28"/>
          <w:szCs w:val="28"/>
        </w:rPr>
        <w:t>,  Министерства строительства и развития инфраструктуры Свердловской области</w:t>
      </w:r>
      <w:r w:rsidR="0009614D" w:rsidRPr="0009614D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 сети «Интернет»</w:t>
      </w:r>
      <w:r w:rsidR="0009614D">
        <w:rPr>
          <w:rFonts w:ascii="Liberation Serif" w:hAnsi="Liberation Serif" w:cs="Liberation Serif"/>
          <w:sz w:val="28"/>
          <w:szCs w:val="28"/>
        </w:rPr>
        <w:t>, а также в государственной информационной системе обеспечения градостроительной деятельности Свердловской области не позднее одного месяца со дня их утверждения</w:t>
      </w:r>
      <w:r w:rsidR="0009614D" w:rsidRPr="0009614D">
        <w:rPr>
          <w:rFonts w:ascii="Liberation Serif" w:hAnsi="Liberation Serif" w:cs="Liberation Serif"/>
          <w:sz w:val="28"/>
          <w:szCs w:val="28"/>
        </w:rPr>
        <w:t>.</w:t>
      </w:r>
    </w:p>
    <w:p w:rsidR="001B12E2" w:rsidRPr="00036B89" w:rsidRDefault="00261995" w:rsidP="001071D4">
      <w:pPr>
        <w:ind w:right="-143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962382" w:rsidRPr="00364A00">
        <w:rPr>
          <w:rFonts w:ascii="Liberation Serif" w:hAnsi="Liberation Serif" w:cs="Liberation Serif"/>
          <w:sz w:val="28"/>
          <w:szCs w:val="28"/>
        </w:rPr>
        <w:t>Настоящее р</w:t>
      </w:r>
      <w:r w:rsidR="001B12E2" w:rsidRPr="00364A00">
        <w:rPr>
          <w:rFonts w:ascii="Liberation Serif" w:hAnsi="Liberation Serif" w:cs="Liberation Serif"/>
          <w:sz w:val="28"/>
          <w:szCs w:val="28"/>
        </w:rPr>
        <w:t>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1B12E2" w:rsidRPr="00364A00" w:rsidRDefault="00261995" w:rsidP="001071D4">
      <w:pPr>
        <w:ind w:right="-143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1B12E2" w:rsidRPr="00364A00">
        <w:rPr>
          <w:rFonts w:ascii="Liberation Serif" w:hAnsi="Liberation Serif" w:cs="Liberation Serif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1B12E2" w:rsidRPr="00364A00" w:rsidRDefault="00261995" w:rsidP="001071D4">
      <w:pPr>
        <w:ind w:right="-143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решения возложить </w:t>
      </w:r>
      <w:r w:rsidR="003C318A" w:rsidRPr="00364A00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1B12E2" w:rsidRPr="00364A00">
        <w:rPr>
          <w:rFonts w:ascii="Liberation Serif" w:hAnsi="Liberation Serif" w:cs="Liberation Serif"/>
          <w:sz w:val="28"/>
          <w:szCs w:val="28"/>
        </w:rPr>
        <w:t xml:space="preserve">на постоянную комиссию по жилищно – коммунальному хозяйству </w:t>
      </w:r>
      <w:r w:rsidR="003C318A" w:rsidRPr="00364A00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1B12E2" w:rsidRPr="00364A00">
        <w:rPr>
          <w:rFonts w:ascii="Liberation Serif" w:hAnsi="Liberation Serif" w:cs="Liberation Serif"/>
          <w:sz w:val="28"/>
          <w:szCs w:val="28"/>
        </w:rPr>
        <w:t>(</w:t>
      </w:r>
      <w:r w:rsidR="008603FA" w:rsidRPr="00364A00">
        <w:rPr>
          <w:rFonts w:ascii="Liberation Serif" w:hAnsi="Liberation Serif" w:cs="Liberation Serif"/>
          <w:sz w:val="28"/>
          <w:szCs w:val="28"/>
        </w:rPr>
        <w:t>Демашин М.А.</w:t>
      </w:r>
      <w:r w:rsidR="001B12E2" w:rsidRPr="00364A00">
        <w:rPr>
          <w:rFonts w:ascii="Liberation Serif" w:hAnsi="Liberation Serif" w:cs="Liberation Serif"/>
          <w:sz w:val="28"/>
          <w:szCs w:val="28"/>
        </w:rPr>
        <w:t>).</w:t>
      </w:r>
    </w:p>
    <w:p w:rsidR="00540497" w:rsidRPr="00036B89" w:rsidRDefault="00540497" w:rsidP="001071D4">
      <w:pPr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B12E2" w:rsidRPr="00364A00" w:rsidTr="0007148B">
        <w:trPr>
          <w:trHeight w:val="75"/>
        </w:trPr>
        <w:tc>
          <w:tcPr>
            <w:tcW w:w="4785" w:type="dxa"/>
          </w:tcPr>
          <w:p w:rsidR="001B12E2" w:rsidRPr="00364A00" w:rsidRDefault="001B12E2" w:rsidP="001071D4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1B12E2" w:rsidRPr="00364A00" w:rsidRDefault="001B12E2" w:rsidP="001071D4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D702E0" w:rsidRPr="00364A00" w:rsidRDefault="00D702E0" w:rsidP="001071D4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1B12E2" w:rsidRPr="00364A00" w:rsidRDefault="0087553F" w:rsidP="001071D4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В.С. Арсенов</w:t>
            </w:r>
          </w:p>
        </w:tc>
        <w:tc>
          <w:tcPr>
            <w:tcW w:w="4785" w:type="dxa"/>
          </w:tcPr>
          <w:p w:rsidR="00C453D6" w:rsidRPr="00364A00" w:rsidRDefault="008603FA" w:rsidP="001071D4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</w:t>
            </w:r>
            <w:r w:rsidR="00C453D6"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лав</w:t>
            </w:r>
            <w:r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</w:t>
            </w:r>
            <w:r w:rsidR="00C453D6"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81167E"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br/>
            </w:r>
            <w:r w:rsidR="00C453D6"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Артемовского</w:t>
            </w:r>
            <w:r w:rsidR="0081167E"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</w:t>
            </w:r>
            <w:r w:rsidR="00C453D6"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городского округа</w:t>
            </w:r>
          </w:p>
          <w:p w:rsidR="00D702E0" w:rsidRPr="00364A00" w:rsidRDefault="00D702E0" w:rsidP="001071D4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1B12E2" w:rsidRPr="00364A00" w:rsidRDefault="00F2496D" w:rsidP="001071D4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К.М. Трофимов</w:t>
            </w:r>
            <w:r w:rsidR="001B12E2" w:rsidRPr="00364A00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                                 </w:t>
            </w:r>
          </w:p>
        </w:tc>
      </w:tr>
    </w:tbl>
    <w:p w:rsidR="00132F60" w:rsidRDefault="00132F60" w:rsidP="005065A6">
      <w:pPr>
        <w:ind w:firstLine="5103"/>
        <w:rPr>
          <w:rFonts w:ascii="Liberation Serif" w:hAnsi="Liberation Serif" w:cs="Liberation Serif"/>
          <w:sz w:val="28"/>
          <w:szCs w:val="28"/>
        </w:rPr>
        <w:sectPr w:rsidR="00132F60" w:rsidSect="009A40AA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065A6" w:rsidRDefault="005065A6" w:rsidP="005065A6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5065A6" w:rsidRDefault="005065A6" w:rsidP="005065A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5065A6" w:rsidRDefault="005065A6" w:rsidP="005065A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5065A6" w:rsidRDefault="005065A6" w:rsidP="005065A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</w:t>
      </w:r>
      <w:r w:rsidR="00C44B8E">
        <w:rPr>
          <w:rFonts w:ascii="Liberation Serif" w:hAnsi="Liberation Serif" w:cs="Liberation Serif"/>
          <w:sz w:val="28"/>
          <w:szCs w:val="28"/>
        </w:rPr>
        <w:t>__________</w:t>
      </w:r>
      <w:r>
        <w:rPr>
          <w:rFonts w:ascii="Liberation Serif" w:hAnsi="Liberation Serif" w:cs="Liberation Serif"/>
          <w:sz w:val="28"/>
          <w:szCs w:val="28"/>
        </w:rPr>
        <w:t xml:space="preserve"> № </w:t>
      </w:r>
      <w:r w:rsidR="00C44B8E">
        <w:rPr>
          <w:rFonts w:ascii="Liberation Serif" w:hAnsi="Liberation Serif" w:cs="Liberation Serif"/>
          <w:sz w:val="28"/>
          <w:szCs w:val="28"/>
        </w:rPr>
        <w:t>_________</w:t>
      </w:r>
    </w:p>
    <w:p w:rsidR="005065A6" w:rsidRDefault="005065A6" w:rsidP="005065A6">
      <w:pPr>
        <w:ind w:firstLine="5670"/>
        <w:rPr>
          <w:rFonts w:ascii="Liberation Serif" w:hAnsi="Liberation Serif" w:cs="Liberation Serif"/>
          <w:sz w:val="28"/>
          <w:szCs w:val="28"/>
        </w:rPr>
      </w:pPr>
    </w:p>
    <w:p w:rsidR="005065A6" w:rsidRDefault="005065A6" w:rsidP="005065A6">
      <w:pPr>
        <w:ind w:firstLine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5065A6" w:rsidRDefault="005065A6" w:rsidP="005065A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Правилам благоустройства территории Артемовского городского округа, принятым решением Думы </w:t>
      </w:r>
    </w:p>
    <w:p w:rsidR="005065A6" w:rsidRDefault="005065A6" w:rsidP="005065A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5065A6" w:rsidRDefault="005065A6" w:rsidP="005065A6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24.09.2020 № 720</w:t>
      </w:r>
    </w:p>
    <w:p w:rsidR="005065A6" w:rsidRDefault="005065A6" w:rsidP="005065A6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5065A6" w:rsidRDefault="003E65E1" w:rsidP="005065A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Перечень с</w:t>
      </w:r>
      <w:r w:rsidR="005065A6">
        <w:rPr>
          <w:rFonts w:ascii="Liberation Serif" w:hAnsi="Liberation Serif" w:cs="Liberation Serif"/>
          <w:sz w:val="28"/>
          <w:szCs w:val="28"/>
        </w:rPr>
        <w:t xml:space="preserve">хем границ </w:t>
      </w:r>
    </w:p>
    <w:p w:rsidR="005065A6" w:rsidRDefault="005065A6" w:rsidP="005065A6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прилегающих территорий Артемовского городского округа</w:t>
      </w:r>
    </w:p>
    <w:p w:rsidR="005065A6" w:rsidRDefault="005065A6" w:rsidP="005065A6">
      <w:pPr>
        <w:ind w:firstLine="709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10"/>
        <w:gridCol w:w="4536"/>
      </w:tblGrid>
      <w:tr w:rsidR="005065A6" w:rsidRPr="00132F60" w:rsidTr="005065A6">
        <w:tc>
          <w:tcPr>
            <w:tcW w:w="594" w:type="dxa"/>
          </w:tcPr>
          <w:p w:rsidR="005065A6" w:rsidRPr="00132F60" w:rsidRDefault="005065A6" w:rsidP="00540497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4110" w:type="dxa"/>
          </w:tcPr>
          <w:p w:rsidR="005065A6" w:rsidRPr="00132F60" w:rsidRDefault="00C44B8E" w:rsidP="00C44B8E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кадастровый квартал</w:t>
            </w:r>
          </w:p>
        </w:tc>
        <w:tc>
          <w:tcPr>
            <w:tcW w:w="4536" w:type="dxa"/>
          </w:tcPr>
          <w:p w:rsidR="005065A6" w:rsidRPr="00132F60" w:rsidRDefault="00A4533F" w:rsidP="00C44B8E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территория/</w:t>
            </w:r>
            <w:r w:rsidR="00C44B8E" w:rsidRPr="00132F60">
              <w:rPr>
                <w:rFonts w:ascii="Liberation Serif" w:hAnsi="Liberation Serif" w:cs="Liberation Serif"/>
              </w:rPr>
              <w:t xml:space="preserve">населенный пункт </w:t>
            </w:r>
          </w:p>
        </w:tc>
      </w:tr>
      <w:tr w:rsidR="00540497" w:rsidRPr="00132F60" w:rsidTr="005065A6">
        <w:tc>
          <w:tcPr>
            <w:tcW w:w="594" w:type="dxa"/>
          </w:tcPr>
          <w:p w:rsidR="00540497" w:rsidRPr="00132F60" w:rsidRDefault="00540497" w:rsidP="00540497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10" w:type="dxa"/>
          </w:tcPr>
          <w:p w:rsidR="00540497" w:rsidRPr="00132F60" w:rsidRDefault="00540497" w:rsidP="00540497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</w:tcPr>
          <w:p w:rsidR="00540497" w:rsidRPr="00132F60" w:rsidRDefault="00540497" w:rsidP="00540497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3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A4533F" w:rsidP="00C44B8E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66:02:0101002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66:02:0102001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66:02:0102002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66:02:0102003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66:02:0102004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66:02:0102010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66:02:0102011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66:02:0103002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66:02:0103004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66:02:0105002</w:t>
            </w:r>
          </w:p>
        </w:tc>
        <w:tc>
          <w:tcPr>
            <w:tcW w:w="4536" w:type="dxa"/>
          </w:tcPr>
          <w:p w:rsidR="00132F60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  <w:r w:rsidR="00132F60" w:rsidRPr="00132F60">
              <w:rPr>
                <w:rFonts w:ascii="Liberation Serif" w:hAnsi="Liberation Serif"/>
              </w:rPr>
              <w:t xml:space="preserve">, </w:t>
            </w:r>
          </w:p>
          <w:p w:rsidR="00A4533F" w:rsidRPr="00132F60" w:rsidRDefault="00132F60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Боровской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66:02:0201001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Бичур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66:02:0301001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Лебёдкино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66:02:0301002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Лебёдкино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66:02:0301003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Лебёдкино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66:02:0401001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Антоново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66:02:0401002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Антоново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66:02:0501001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Сарафаново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66:02:0601001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поселок Незевай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66:02:0701001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Мироново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66:02:0701002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Мироново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66:02:0701003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Мироново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66:02:0801001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деревня Родники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66:02:0901001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деревня Луговая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66:02:1001001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Липино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66:02:1101001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поселок Заболотье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66:02:1201001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деревня Лисава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66:02:1401001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Покровское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66:02:1401002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Покровское</w:t>
            </w:r>
          </w:p>
        </w:tc>
      </w:tr>
      <w:tr w:rsidR="00132F60" w:rsidRPr="00132F60" w:rsidTr="00E53FE2">
        <w:tc>
          <w:tcPr>
            <w:tcW w:w="594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110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3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66:02:1401003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Покровское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66:02:1401004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Покровское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66:02:1401005</w:t>
            </w:r>
          </w:p>
        </w:tc>
        <w:tc>
          <w:tcPr>
            <w:tcW w:w="4536" w:type="dxa"/>
          </w:tcPr>
          <w:p w:rsidR="00A4533F" w:rsidRPr="00132F60" w:rsidRDefault="00A4533F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Покровское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66:02:1501001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деревня Малое Трифоново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66:02:1601001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Большое Трифоново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66:02:1601002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Большое Трифоново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66:02:1701001</w:t>
            </w:r>
          </w:p>
        </w:tc>
        <w:tc>
          <w:tcPr>
            <w:tcW w:w="4536" w:type="dxa"/>
          </w:tcPr>
          <w:p w:rsidR="00C44B8E" w:rsidRPr="00132F60" w:rsidRDefault="00A4533F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66:02:1701007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66:02:1701008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66:02:1701009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66:02:1701010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66:02:1701011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66:02:1701017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66:02:1701018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66:02:1701019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66:02:1701020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66:02:1701021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66:02:1701022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66:02:1701023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66:02:1701024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66:02:1701025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66:02:1701026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66:02:1702007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66:02:1702008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66:02:1702009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66:02:1702010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66:02:1702011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66:02:1702017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66:02:1702018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132F60" w:rsidRPr="00132F60" w:rsidTr="00E53FE2">
        <w:tc>
          <w:tcPr>
            <w:tcW w:w="594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110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3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66:02:1702019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66:02:1702020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66:02:1702021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66:02:1702027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66:02:1703001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66:02:1703007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66:02:1703008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66:02:1703009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66:02:1703010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66:02:1703011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99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66:02:1703013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66:02:1703014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101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66:02:1703015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102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66:02:1703016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103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66:02:1703017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104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66:02:1703018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105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66:02:1703019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106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66:02:1703020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107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66:02:1703021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A4533F" w:rsidRPr="00132F60" w:rsidTr="00C44B8E">
        <w:tc>
          <w:tcPr>
            <w:tcW w:w="594" w:type="dxa"/>
          </w:tcPr>
          <w:p w:rsidR="00A4533F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108</w:t>
            </w:r>
          </w:p>
        </w:tc>
        <w:tc>
          <w:tcPr>
            <w:tcW w:w="4110" w:type="dxa"/>
            <w:vAlign w:val="center"/>
          </w:tcPr>
          <w:p w:rsidR="00A4533F" w:rsidRPr="00132F60" w:rsidRDefault="00A4533F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66:02:1703022</w:t>
            </w:r>
          </w:p>
        </w:tc>
        <w:tc>
          <w:tcPr>
            <w:tcW w:w="4536" w:type="dxa"/>
          </w:tcPr>
          <w:p w:rsidR="00A4533F" w:rsidRPr="00132F60" w:rsidRDefault="00A4533F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город Артемовский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109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66:02:1801001</w:t>
            </w:r>
          </w:p>
        </w:tc>
        <w:tc>
          <w:tcPr>
            <w:tcW w:w="4536" w:type="dxa"/>
          </w:tcPr>
          <w:p w:rsidR="00C44B8E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Шогринское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66:02:1801002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Шогринское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66:02:1801003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село Шогринское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112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66:02:1901001</w:t>
            </w:r>
          </w:p>
        </w:tc>
        <w:tc>
          <w:tcPr>
            <w:tcW w:w="4536" w:type="dxa"/>
          </w:tcPr>
          <w:p w:rsidR="00C44B8E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деревня Налимово</w:t>
            </w:r>
          </w:p>
        </w:tc>
      </w:tr>
      <w:tr w:rsidR="00C44B8E" w:rsidRPr="00132F60" w:rsidTr="00C44B8E">
        <w:tc>
          <w:tcPr>
            <w:tcW w:w="594" w:type="dxa"/>
          </w:tcPr>
          <w:p w:rsidR="00C44B8E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113</w:t>
            </w:r>
          </w:p>
        </w:tc>
        <w:tc>
          <w:tcPr>
            <w:tcW w:w="4110" w:type="dxa"/>
            <w:vAlign w:val="center"/>
          </w:tcPr>
          <w:p w:rsidR="00C44B8E" w:rsidRPr="00132F60" w:rsidRDefault="00C44B8E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66:02:2001001</w:t>
            </w:r>
          </w:p>
        </w:tc>
        <w:tc>
          <w:tcPr>
            <w:tcW w:w="4536" w:type="dxa"/>
          </w:tcPr>
          <w:p w:rsidR="00C44B8E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Мостовское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114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66:02:2001002</w:t>
            </w:r>
          </w:p>
        </w:tc>
        <w:tc>
          <w:tcPr>
            <w:tcW w:w="4536" w:type="dxa"/>
          </w:tcPr>
          <w:p w:rsidR="00AF1DB7" w:rsidRPr="00132F60" w:rsidRDefault="00AF1DB7" w:rsidP="00E53FE2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Мостовское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115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66:02:2101001</w:t>
            </w:r>
          </w:p>
        </w:tc>
        <w:tc>
          <w:tcPr>
            <w:tcW w:w="4536" w:type="dxa"/>
          </w:tcPr>
          <w:p w:rsidR="00AF1DB7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село Писанец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116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66:02:2201001</w:t>
            </w:r>
          </w:p>
        </w:tc>
        <w:tc>
          <w:tcPr>
            <w:tcW w:w="4536" w:type="dxa"/>
          </w:tcPr>
          <w:p w:rsidR="00AF1DB7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поселок Сосновый Бор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117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66:02:2201002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Сосновый Бор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118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66:02:2201003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Сосновый Бор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119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66:02:2301001</w:t>
            </w:r>
          </w:p>
        </w:tc>
        <w:tc>
          <w:tcPr>
            <w:tcW w:w="4536" w:type="dxa"/>
          </w:tcPr>
          <w:p w:rsidR="00AF1DB7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122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66:02:2301004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123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66:02:2301005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124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66:02:2301006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125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66:02:2301007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66:02:2301008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132F60" w:rsidRPr="00132F60" w:rsidTr="00E53FE2">
        <w:tc>
          <w:tcPr>
            <w:tcW w:w="594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110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3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127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66:02:2301009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128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66:02:2301010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129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66:02:2301011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132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66:02:2301014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133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66:02:2301015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134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66:02:2301016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135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66:02:2301017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136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66:02:2301018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137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66:02:2301019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138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66:02:2301020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139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66:02:2301021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66:02:2301022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66:02:2301023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142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66:02:2301024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143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66:02:2301025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Красногвардейский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144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66:02:2401001</w:t>
            </w:r>
          </w:p>
        </w:tc>
        <w:tc>
          <w:tcPr>
            <w:tcW w:w="4536" w:type="dxa"/>
          </w:tcPr>
          <w:p w:rsidR="00AF1DB7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145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146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147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66:02:2401004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148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66:02:2401005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149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66:02:2401006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66:02:2401007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66:02:2401008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152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66:02:2401009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153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66:02:2401010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154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66:02:2401011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155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156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157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66:02:2401014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158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66:02:2401015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159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66:02:2401016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66:02:2401017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66:02:2401018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162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66:02:2401019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163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66:02:2401020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164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66:02:2401021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165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166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167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66:02:2401024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168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66:02:2401025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169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66:02:2401026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66:02:2401027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66:02:2401028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172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66:02:2401029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173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66:02:2401030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Буланаш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174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66:02:2501002</w:t>
            </w:r>
          </w:p>
        </w:tc>
        <w:tc>
          <w:tcPr>
            <w:tcW w:w="4536" w:type="dxa"/>
          </w:tcPr>
          <w:p w:rsidR="00AF1DB7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поселок Кислянка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175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66:02:2501004</w:t>
            </w:r>
          </w:p>
        </w:tc>
        <w:tc>
          <w:tcPr>
            <w:tcW w:w="4536" w:type="dxa"/>
          </w:tcPr>
          <w:p w:rsidR="00AF1DB7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Артемовский городской округ</w:t>
            </w:r>
          </w:p>
        </w:tc>
      </w:tr>
      <w:tr w:rsidR="00132F60" w:rsidRPr="00132F60" w:rsidTr="00E53FE2">
        <w:tc>
          <w:tcPr>
            <w:tcW w:w="594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lastRenderedPageBreak/>
              <w:t>1</w:t>
            </w:r>
          </w:p>
        </w:tc>
        <w:tc>
          <w:tcPr>
            <w:tcW w:w="4110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536" w:type="dxa"/>
          </w:tcPr>
          <w:p w:rsidR="00132F60" w:rsidRPr="00132F60" w:rsidRDefault="00132F60" w:rsidP="00E53FE2">
            <w:pPr>
              <w:jc w:val="center"/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3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176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66:02:2501005</w:t>
            </w:r>
          </w:p>
        </w:tc>
        <w:tc>
          <w:tcPr>
            <w:tcW w:w="4536" w:type="dxa"/>
          </w:tcPr>
          <w:p w:rsidR="00AF1DB7" w:rsidRPr="00132F60" w:rsidRDefault="00AF1DB7" w:rsidP="005065A6">
            <w:pPr>
              <w:rPr>
                <w:rFonts w:ascii="Liberation Serif" w:hAnsi="Liberation Serif" w:cs="Liberation Serif"/>
              </w:rPr>
            </w:pPr>
            <w:r w:rsidRPr="00132F60">
              <w:rPr>
                <w:rFonts w:ascii="Liberation Serif" w:hAnsi="Liberation Serif" w:cs="Liberation Serif"/>
              </w:rPr>
              <w:t>поселок Березники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177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66:02:2502001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178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66:02:2502002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179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66:02:2502003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180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66:02:2502004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поселок Белый Яр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181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66:02:2502005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182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66:02:2503001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  <w:tr w:rsidR="00AF1DB7" w:rsidRPr="00132F60" w:rsidTr="00C44B8E">
        <w:tc>
          <w:tcPr>
            <w:tcW w:w="594" w:type="dxa"/>
          </w:tcPr>
          <w:p w:rsidR="00AF1DB7" w:rsidRPr="00132F60" w:rsidRDefault="00132F60" w:rsidP="00540497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183</w:t>
            </w:r>
          </w:p>
        </w:tc>
        <w:tc>
          <w:tcPr>
            <w:tcW w:w="4110" w:type="dxa"/>
            <w:vAlign w:val="center"/>
          </w:tcPr>
          <w:p w:rsidR="00AF1DB7" w:rsidRPr="00132F60" w:rsidRDefault="00AF1DB7">
            <w:pPr>
              <w:rPr>
                <w:rFonts w:ascii="Liberation Serif" w:hAnsi="Liberation Serif" w:cs="Arial"/>
                <w:color w:val="000000"/>
              </w:rPr>
            </w:pPr>
            <w:r w:rsidRPr="00132F60">
              <w:rPr>
                <w:rFonts w:ascii="Liberation Serif" w:hAnsi="Liberation Serif" w:cs="Arial"/>
                <w:color w:val="000000"/>
              </w:rPr>
              <w:t>66:02:2503002</w:t>
            </w:r>
          </w:p>
        </w:tc>
        <w:tc>
          <w:tcPr>
            <w:tcW w:w="4536" w:type="dxa"/>
          </w:tcPr>
          <w:p w:rsidR="00AF1DB7" w:rsidRPr="00132F60" w:rsidRDefault="00AF1DB7">
            <w:pPr>
              <w:rPr>
                <w:rFonts w:ascii="Liberation Serif" w:hAnsi="Liberation Serif"/>
              </w:rPr>
            </w:pPr>
            <w:r w:rsidRPr="00132F60">
              <w:rPr>
                <w:rFonts w:ascii="Liberation Serif" w:hAnsi="Liberation Serif"/>
              </w:rPr>
              <w:t>Артемовский городской округ</w:t>
            </w:r>
          </w:p>
        </w:tc>
      </w:tr>
    </w:tbl>
    <w:p w:rsidR="005065A6" w:rsidRDefault="005065A6" w:rsidP="00132F60">
      <w:pPr>
        <w:rPr>
          <w:rFonts w:ascii="Liberation Serif" w:hAnsi="Liberation Serif" w:cs="Liberation Serif"/>
          <w:sz w:val="28"/>
          <w:szCs w:val="28"/>
        </w:rPr>
      </w:pPr>
    </w:p>
    <w:p w:rsidR="005065A6" w:rsidRDefault="005065A6" w:rsidP="005065A6">
      <w:pPr>
        <w:ind w:firstLine="709"/>
        <w:rPr>
          <w:rFonts w:ascii="Liberation Serif" w:hAnsi="Liberation Serif" w:cs="Liberation Serif"/>
          <w:sz w:val="28"/>
          <w:szCs w:val="28"/>
        </w:rPr>
      </w:pPr>
    </w:p>
    <w:p w:rsidR="005065A6" w:rsidRDefault="005065A6" w:rsidP="001071D4">
      <w:pPr>
        <w:rPr>
          <w:rFonts w:ascii="Liberation Serif" w:hAnsi="Liberation Serif" w:cs="Liberation Serif"/>
          <w:sz w:val="28"/>
          <w:szCs w:val="28"/>
        </w:rPr>
      </w:pPr>
    </w:p>
    <w:p w:rsidR="005065A6" w:rsidRDefault="005065A6" w:rsidP="001071D4">
      <w:pPr>
        <w:rPr>
          <w:rFonts w:ascii="Liberation Serif" w:hAnsi="Liberation Serif" w:cs="Liberation Serif"/>
          <w:sz w:val="28"/>
          <w:szCs w:val="28"/>
        </w:rPr>
      </w:pPr>
    </w:p>
    <w:p w:rsidR="005065A6" w:rsidRPr="00364A00" w:rsidRDefault="005065A6" w:rsidP="001071D4">
      <w:pPr>
        <w:rPr>
          <w:rFonts w:ascii="Liberation Serif" w:hAnsi="Liberation Serif" w:cs="Liberation Serif"/>
          <w:sz w:val="28"/>
          <w:szCs w:val="28"/>
        </w:rPr>
      </w:pPr>
    </w:p>
    <w:sectPr w:rsidR="005065A6" w:rsidRPr="00364A00" w:rsidSect="00132F60"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25F" w:rsidRDefault="005B225F" w:rsidP="00483C11">
      <w:r>
        <w:separator/>
      </w:r>
    </w:p>
  </w:endnote>
  <w:endnote w:type="continuationSeparator" w:id="0">
    <w:p w:rsidR="005B225F" w:rsidRDefault="005B225F" w:rsidP="0048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25F" w:rsidRDefault="005B225F" w:rsidP="00483C11">
      <w:r>
        <w:separator/>
      </w:r>
    </w:p>
  </w:footnote>
  <w:footnote w:type="continuationSeparator" w:id="0">
    <w:p w:rsidR="005B225F" w:rsidRDefault="005B225F" w:rsidP="0048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793921"/>
      <w:docPartObj>
        <w:docPartGallery w:val="Page Numbers (Top of Page)"/>
        <w:docPartUnique/>
      </w:docPartObj>
    </w:sdtPr>
    <w:sdtEndPr/>
    <w:sdtContent>
      <w:p w:rsidR="00C44B8E" w:rsidRDefault="00C44B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35F">
          <w:rPr>
            <w:noProof/>
          </w:rPr>
          <w:t>2</w:t>
        </w:r>
        <w:r>
          <w:fldChar w:fldCharType="end"/>
        </w:r>
      </w:p>
    </w:sdtContent>
  </w:sdt>
  <w:p w:rsidR="00C44B8E" w:rsidRDefault="00C44B8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60" w:rsidRDefault="00132F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2E2"/>
    <w:rsid w:val="000116E0"/>
    <w:rsid w:val="000228DB"/>
    <w:rsid w:val="00036B89"/>
    <w:rsid w:val="000516B8"/>
    <w:rsid w:val="00054003"/>
    <w:rsid w:val="00067ED4"/>
    <w:rsid w:val="0007148B"/>
    <w:rsid w:val="00083F17"/>
    <w:rsid w:val="0009614D"/>
    <w:rsid w:val="000A0EA0"/>
    <w:rsid w:val="001071D4"/>
    <w:rsid w:val="0011383B"/>
    <w:rsid w:val="00132F60"/>
    <w:rsid w:val="001361F6"/>
    <w:rsid w:val="001848D2"/>
    <w:rsid w:val="001A5C58"/>
    <w:rsid w:val="001B12E2"/>
    <w:rsid w:val="001B1F70"/>
    <w:rsid w:val="001B4036"/>
    <w:rsid w:val="001B5659"/>
    <w:rsid w:val="00236B34"/>
    <w:rsid w:val="00243092"/>
    <w:rsid w:val="0024457F"/>
    <w:rsid w:val="00260261"/>
    <w:rsid w:val="00261995"/>
    <w:rsid w:val="0026224F"/>
    <w:rsid w:val="0027730F"/>
    <w:rsid w:val="002E0D03"/>
    <w:rsid w:val="002E7611"/>
    <w:rsid w:val="00357B41"/>
    <w:rsid w:val="00364A00"/>
    <w:rsid w:val="00390BED"/>
    <w:rsid w:val="003B175F"/>
    <w:rsid w:val="003C318A"/>
    <w:rsid w:val="003E65E1"/>
    <w:rsid w:val="004137EF"/>
    <w:rsid w:val="00427902"/>
    <w:rsid w:val="004435A3"/>
    <w:rsid w:val="0044396E"/>
    <w:rsid w:val="004556E6"/>
    <w:rsid w:val="00473723"/>
    <w:rsid w:val="00483C11"/>
    <w:rsid w:val="004A69CF"/>
    <w:rsid w:val="004D0CC4"/>
    <w:rsid w:val="005014D5"/>
    <w:rsid w:val="005058BE"/>
    <w:rsid w:val="005065A6"/>
    <w:rsid w:val="0051112A"/>
    <w:rsid w:val="00540497"/>
    <w:rsid w:val="00573603"/>
    <w:rsid w:val="005863B3"/>
    <w:rsid w:val="005B225F"/>
    <w:rsid w:val="005C0DBC"/>
    <w:rsid w:val="005C64DF"/>
    <w:rsid w:val="0060050B"/>
    <w:rsid w:val="00604F21"/>
    <w:rsid w:val="00617BE1"/>
    <w:rsid w:val="0063263A"/>
    <w:rsid w:val="00643A97"/>
    <w:rsid w:val="006E726A"/>
    <w:rsid w:val="006F2A87"/>
    <w:rsid w:val="00741D96"/>
    <w:rsid w:val="007731FD"/>
    <w:rsid w:val="00776D82"/>
    <w:rsid w:val="007A18DC"/>
    <w:rsid w:val="007A7607"/>
    <w:rsid w:val="007A7939"/>
    <w:rsid w:val="0081167E"/>
    <w:rsid w:val="008348C4"/>
    <w:rsid w:val="008603FA"/>
    <w:rsid w:val="00873466"/>
    <w:rsid w:val="0087553F"/>
    <w:rsid w:val="008959FD"/>
    <w:rsid w:val="00897B09"/>
    <w:rsid w:val="008B46E0"/>
    <w:rsid w:val="008C01E7"/>
    <w:rsid w:val="008C2AFB"/>
    <w:rsid w:val="008D7031"/>
    <w:rsid w:val="00904488"/>
    <w:rsid w:val="00922622"/>
    <w:rsid w:val="00962382"/>
    <w:rsid w:val="009639BA"/>
    <w:rsid w:val="009675C1"/>
    <w:rsid w:val="00970C04"/>
    <w:rsid w:val="00980056"/>
    <w:rsid w:val="009A30B7"/>
    <w:rsid w:val="009A40AA"/>
    <w:rsid w:val="009B4DFA"/>
    <w:rsid w:val="009E281B"/>
    <w:rsid w:val="009E387B"/>
    <w:rsid w:val="009F7A86"/>
    <w:rsid w:val="00A227ED"/>
    <w:rsid w:val="00A27A55"/>
    <w:rsid w:val="00A32B97"/>
    <w:rsid w:val="00A4533F"/>
    <w:rsid w:val="00A565FE"/>
    <w:rsid w:val="00A673B7"/>
    <w:rsid w:val="00AB3972"/>
    <w:rsid w:val="00AC434A"/>
    <w:rsid w:val="00AD3031"/>
    <w:rsid w:val="00AE2DE7"/>
    <w:rsid w:val="00AF1DB7"/>
    <w:rsid w:val="00B35A82"/>
    <w:rsid w:val="00BC5564"/>
    <w:rsid w:val="00C44B8E"/>
    <w:rsid w:val="00C453D6"/>
    <w:rsid w:val="00C61AC2"/>
    <w:rsid w:val="00C63A03"/>
    <w:rsid w:val="00C74117"/>
    <w:rsid w:val="00C8346C"/>
    <w:rsid w:val="00D26531"/>
    <w:rsid w:val="00D36CD1"/>
    <w:rsid w:val="00D4435F"/>
    <w:rsid w:val="00D5092A"/>
    <w:rsid w:val="00D64B35"/>
    <w:rsid w:val="00D702E0"/>
    <w:rsid w:val="00DA4941"/>
    <w:rsid w:val="00DA4A2A"/>
    <w:rsid w:val="00DA552E"/>
    <w:rsid w:val="00DA5B66"/>
    <w:rsid w:val="00DD30C9"/>
    <w:rsid w:val="00E05161"/>
    <w:rsid w:val="00E07FA7"/>
    <w:rsid w:val="00E1421B"/>
    <w:rsid w:val="00E61206"/>
    <w:rsid w:val="00E66A43"/>
    <w:rsid w:val="00E776DD"/>
    <w:rsid w:val="00E80D61"/>
    <w:rsid w:val="00E8672B"/>
    <w:rsid w:val="00EA70E2"/>
    <w:rsid w:val="00EC25B8"/>
    <w:rsid w:val="00EE14E8"/>
    <w:rsid w:val="00EE2C5F"/>
    <w:rsid w:val="00EF53BA"/>
    <w:rsid w:val="00F2348D"/>
    <w:rsid w:val="00F2496D"/>
    <w:rsid w:val="00F258AC"/>
    <w:rsid w:val="00F271B9"/>
    <w:rsid w:val="00F2732B"/>
    <w:rsid w:val="00F62C5E"/>
    <w:rsid w:val="00FD5189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CD8A6-A230-45AF-9721-494BDD7B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2E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12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3C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3C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F44014B032820AC0F8EE49CF99BE8F6B041F7A0B2A4B632337832C307230B05EFAD42249862BECC44A68DB927CD8731D2AB7423CY11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2789</Words>
  <Characters>15899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Ольга Николаевна Исакова</cp:lastModifiedBy>
  <cp:revision>2</cp:revision>
  <cp:lastPrinted>2022-10-20T09:23:00Z</cp:lastPrinted>
  <dcterms:created xsi:type="dcterms:W3CDTF">2022-11-03T03:25:00Z</dcterms:created>
  <dcterms:modified xsi:type="dcterms:W3CDTF">2022-11-03T03:25:00Z</dcterms:modified>
</cp:coreProperties>
</file>