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45" w:rsidRPr="00FD6E5B" w:rsidRDefault="00766F45" w:rsidP="00766F4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FD6E5B">
        <w:rPr>
          <w:rFonts w:asciiTheme="minorHAnsi" w:eastAsiaTheme="minorHAnsi" w:hAnsiTheme="minorHAnsi" w:cstheme="minorBidi"/>
          <w:noProof/>
          <w:sz w:val="26"/>
          <w:szCs w:val="26"/>
        </w:rPr>
        <w:drawing>
          <wp:inline distT="0" distB="0" distL="0" distR="0" wp14:anchorId="624F0280" wp14:editId="0C1FE39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Pr="00FD6E5B" w:rsidRDefault="00766F45" w:rsidP="00766F45">
      <w:pPr>
        <w:jc w:val="center"/>
        <w:rPr>
          <w:b/>
          <w:sz w:val="26"/>
          <w:szCs w:val="26"/>
        </w:rPr>
      </w:pPr>
      <w:r w:rsidRPr="00FD6E5B">
        <w:rPr>
          <w:b/>
          <w:sz w:val="26"/>
          <w:szCs w:val="26"/>
        </w:rPr>
        <w:t>Дума Артемовского городского округа</w:t>
      </w:r>
    </w:p>
    <w:p w:rsidR="00766F45" w:rsidRPr="00FD6E5B" w:rsidRDefault="00766F45" w:rsidP="00766F45">
      <w:pPr>
        <w:jc w:val="center"/>
        <w:rPr>
          <w:b/>
          <w:sz w:val="26"/>
          <w:szCs w:val="26"/>
        </w:rPr>
      </w:pPr>
      <w:r w:rsidRPr="00FD6E5B">
        <w:rPr>
          <w:b/>
          <w:sz w:val="26"/>
          <w:szCs w:val="26"/>
          <w:lang w:val="en-US"/>
        </w:rPr>
        <w:t>VI</w:t>
      </w:r>
      <w:r w:rsidR="00EE6F91" w:rsidRPr="00FD6E5B">
        <w:rPr>
          <w:b/>
          <w:sz w:val="26"/>
          <w:szCs w:val="26"/>
          <w:lang w:val="en-US"/>
        </w:rPr>
        <w:t>I</w:t>
      </w:r>
      <w:r w:rsidRPr="00FD6E5B">
        <w:rPr>
          <w:b/>
          <w:sz w:val="26"/>
          <w:szCs w:val="26"/>
        </w:rPr>
        <w:t xml:space="preserve"> созыв</w:t>
      </w:r>
    </w:p>
    <w:p w:rsidR="00766F45" w:rsidRPr="00FD6E5B" w:rsidRDefault="00997A06" w:rsidP="00766F45">
      <w:pPr>
        <w:jc w:val="center"/>
        <w:rPr>
          <w:sz w:val="26"/>
          <w:szCs w:val="26"/>
        </w:rPr>
      </w:pPr>
      <w:r w:rsidRPr="00FD6E5B">
        <w:rPr>
          <w:sz w:val="26"/>
          <w:szCs w:val="26"/>
        </w:rPr>
        <w:t xml:space="preserve">8 </w:t>
      </w:r>
      <w:r w:rsidR="00766F45" w:rsidRPr="00FD6E5B">
        <w:rPr>
          <w:sz w:val="26"/>
          <w:szCs w:val="26"/>
        </w:rPr>
        <w:t>заседание</w:t>
      </w:r>
    </w:p>
    <w:p w:rsidR="00766F45" w:rsidRPr="00FD6E5B" w:rsidRDefault="00766F45" w:rsidP="00766F45">
      <w:pPr>
        <w:jc w:val="center"/>
        <w:rPr>
          <w:b/>
          <w:sz w:val="26"/>
          <w:szCs w:val="26"/>
        </w:rPr>
      </w:pPr>
    </w:p>
    <w:p w:rsidR="00766F45" w:rsidRPr="00FD6E5B" w:rsidRDefault="00766F45" w:rsidP="00766F45">
      <w:pPr>
        <w:jc w:val="center"/>
        <w:rPr>
          <w:b/>
          <w:sz w:val="26"/>
          <w:szCs w:val="26"/>
        </w:rPr>
      </w:pPr>
      <w:r w:rsidRPr="00FD6E5B">
        <w:rPr>
          <w:b/>
          <w:sz w:val="26"/>
          <w:szCs w:val="26"/>
        </w:rPr>
        <w:t>РЕШЕНИЕ</w:t>
      </w:r>
    </w:p>
    <w:p w:rsidR="00766F45" w:rsidRPr="00FD6E5B" w:rsidRDefault="00766F45" w:rsidP="00766F45">
      <w:pPr>
        <w:jc w:val="center"/>
        <w:rPr>
          <w:b/>
          <w:sz w:val="26"/>
          <w:szCs w:val="26"/>
        </w:rPr>
      </w:pPr>
    </w:p>
    <w:p w:rsidR="00766F45" w:rsidRPr="00FD6E5B" w:rsidRDefault="00766F45" w:rsidP="00766F45">
      <w:pPr>
        <w:rPr>
          <w:b/>
          <w:sz w:val="26"/>
          <w:szCs w:val="26"/>
        </w:rPr>
      </w:pPr>
      <w:r w:rsidRPr="00FD6E5B">
        <w:rPr>
          <w:b/>
          <w:sz w:val="26"/>
          <w:szCs w:val="26"/>
        </w:rPr>
        <w:t xml:space="preserve">от </w:t>
      </w:r>
      <w:r w:rsidR="00EE6F91" w:rsidRPr="00FD6E5B">
        <w:rPr>
          <w:b/>
          <w:sz w:val="26"/>
          <w:szCs w:val="26"/>
        </w:rPr>
        <w:t>27 января 202</w:t>
      </w:r>
      <w:r w:rsidR="0008554F" w:rsidRPr="00FD6E5B">
        <w:rPr>
          <w:b/>
          <w:sz w:val="26"/>
          <w:szCs w:val="26"/>
        </w:rPr>
        <w:t>2</w:t>
      </w:r>
      <w:r w:rsidRPr="00FD6E5B">
        <w:rPr>
          <w:b/>
          <w:sz w:val="26"/>
          <w:szCs w:val="26"/>
        </w:rPr>
        <w:t xml:space="preserve"> года                                   </w:t>
      </w:r>
      <w:r w:rsidR="0030318A" w:rsidRPr="00FD6E5B">
        <w:rPr>
          <w:b/>
          <w:sz w:val="26"/>
          <w:szCs w:val="26"/>
        </w:rPr>
        <w:t xml:space="preserve">                            </w:t>
      </w:r>
      <w:r w:rsidR="00A16716" w:rsidRPr="00FD6E5B">
        <w:rPr>
          <w:b/>
          <w:sz w:val="26"/>
          <w:szCs w:val="26"/>
        </w:rPr>
        <w:t xml:space="preserve">           </w:t>
      </w:r>
      <w:r w:rsidR="00EE6F91" w:rsidRPr="00FD6E5B">
        <w:rPr>
          <w:b/>
          <w:sz w:val="26"/>
          <w:szCs w:val="26"/>
        </w:rPr>
        <w:t xml:space="preserve">     </w:t>
      </w:r>
      <w:r w:rsidR="00FD6E5B">
        <w:rPr>
          <w:b/>
          <w:sz w:val="26"/>
          <w:szCs w:val="26"/>
        </w:rPr>
        <w:t xml:space="preserve">         </w:t>
      </w:r>
      <w:r w:rsidRPr="00FD6E5B">
        <w:rPr>
          <w:b/>
          <w:sz w:val="26"/>
          <w:szCs w:val="26"/>
        </w:rPr>
        <w:t xml:space="preserve"> № </w:t>
      </w:r>
      <w:r w:rsidR="00997A06" w:rsidRPr="00FD6E5B">
        <w:rPr>
          <w:b/>
          <w:sz w:val="26"/>
          <w:szCs w:val="26"/>
        </w:rPr>
        <w:t>6</w:t>
      </w:r>
      <w:r w:rsidR="00FD6E5B" w:rsidRPr="00FD6E5B">
        <w:rPr>
          <w:b/>
          <w:sz w:val="26"/>
          <w:szCs w:val="26"/>
        </w:rPr>
        <w:t>2</w:t>
      </w:r>
    </w:p>
    <w:p w:rsidR="00766F45" w:rsidRPr="00FD6E5B" w:rsidRDefault="00766F45" w:rsidP="00766F4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D6E5B" w:rsidRDefault="00FD6E5B" w:rsidP="00FD6E5B">
      <w:pPr>
        <w:pStyle w:val="a8"/>
        <w:tabs>
          <w:tab w:val="clear" w:pos="4153"/>
          <w:tab w:val="clear" w:pos="8306"/>
          <w:tab w:val="left" w:pos="3119"/>
        </w:tabs>
        <w:ind w:left="142" w:hanging="142"/>
        <w:jc w:val="center"/>
        <w:rPr>
          <w:rFonts w:ascii="Liberation Serif" w:hAnsi="Liberation Serif"/>
          <w:b/>
          <w:i/>
          <w:sz w:val="26"/>
          <w:szCs w:val="26"/>
        </w:rPr>
      </w:pPr>
      <w:r w:rsidRPr="00FD6E5B">
        <w:rPr>
          <w:rFonts w:ascii="Liberation Serif" w:hAnsi="Liberation Serif"/>
          <w:b/>
          <w:i/>
          <w:sz w:val="26"/>
          <w:szCs w:val="26"/>
        </w:rPr>
        <w:t>О внесении изменения в решение Артемовской Думы от 17.11.2005 № 576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  <w:tab w:val="left" w:pos="3119"/>
        </w:tabs>
        <w:ind w:left="142" w:hanging="142"/>
        <w:jc w:val="center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b/>
          <w:i/>
          <w:sz w:val="26"/>
          <w:szCs w:val="26"/>
        </w:rPr>
        <w:t xml:space="preserve">     «О земельном налоге на территории Артемовского городского округа»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</w:tabs>
        <w:spacing w:after="120"/>
        <w:ind w:firstLine="709"/>
        <w:rPr>
          <w:rFonts w:ascii="Liberation Serif" w:hAnsi="Liberation Serif"/>
          <w:sz w:val="26"/>
          <w:szCs w:val="26"/>
        </w:rPr>
      </w:pPr>
    </w:p>
    <w:p w:rsidR="00FD6E5B" w:rsidRPr="00FD6E5B" w:rsidRDefault="00FD6E5B" w:rsidP="00FD6E5B">
      <w:pPr>
        <w:pStyle w:val="a8"/>
        <w:tabs>
          <w:tab w:val="clear" w:pos="4153"/>
          <w:tab w:val="clear" w:pos="8306"/>
        </w:tabs>
        <w:ind w:firstLine="709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 xml:space="preserve">Руководствуясь главой 31 Налогового кодекса Российской Федерации, статьей 23 Устава Артемовского городского округа, 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</w:tabs>
        <w:ind w:firstLine="0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>Дума Артемовского городского округа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</w:tabs>
        <w:spacing w:line="360" w:lineRule="auto"/>
        <w:ind w:left="142" w:hanging="142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>РЕШИЛА: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</w:tabs>
        <w:ind w:firstLine="0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ab/>
        <w:t>1. Внести в решение Артемовской Думы от 17.11.2005 № 576                      «О земельном налоге на территории Артемовского городского округа», с изменениями, внесенными решениями Думы Артемовского городского округа от 27.07.2006 № 725, от 25.10.2007 № 230, от 06.11.2008 № 464, от 25.06.2009 № 627, от 24.12.2009 № 746, от 24.11.2010 № 970, от 21.07.2011 № 1154, от 24.11.2011 № 1225, от 25.04.2013 № 287, от 29.10.2014 № 557, от 26.02.2015   № 623, от 18.06.2015 № 673, от 24.09.2015 № 714, от 27.10.2016 № 25, от 16.02.2017 № 104, от 30.11.2017 № 282, от 27.09.2018 № 408, от 25.04.2019 № 522, от 26.03.2020 № 670, от 29.10.2020 № 727, от 25.11.2021 № 25, (далее – решение) изменение, дополнив подпункт 5.1 пункта 5 решения абзацем шестнадцатым следующего содержания: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</w:tabs>
        <w:ind w:firstLine="720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>« - физических лиц – старост сельских населенных пунктов Артемовского городского округа, назначенных Думой Артемовского городского округа, в отношении одного объекта налогообложения по выбору налогоплательщика: земельного участка, предоставленного для ведения личного подсобного хозяйства (приусадебного земельного участка); земельного участка, занятого индивидуальным жилищным фондом; земельного участка, предоставленного для садоводства и огородничества.».</w:t>
      </w:r>
    </w:p>
    <w:p w:rsidR="00FD6E5B" w:rsidRPr="00FD6E5B" w:rsidRDefault="00FD6E5B" w:rsidP="00FD6E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>2. Настоящее решение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r w:rsidRPr="00FD6E5B">
        <w:rPr>
          <w:rFonts w:ascii="Liberation Serif" w:hAnsi="Liberation Serif"/>
          <w:sz w:val="26"/>
          <w:szCs w:val="26"/>
          <w:lang w:val="en-US"/>
        </w:rPr>
        <w:t>www</w:t>
      </w:r>
      <w:r w:rsidRPr="00FD6E5B">
        <w:rPr>
          <w:rFonts w:ascii="Liberation Serif" w:hAnsi="Liberation Serif"/>
          <w:sz w:val="26"/>
          <w:szCs w:val="26"/>
        </w:rPr>
        <w:t>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FD6E5B" w:rsidRPr="00FD6E5B" w:rsidRDefault="00FD6E5B" w:rsidP="00FD6E5B">
      <w:pPr>
        <w:pStyle w:val="a8"/>
        <w:tabs>
          <w:tab w:val="clear" w:pos="4153"/>
          <w:tab w:val="clear" w:pos="8306"/>
          <w:tab w:val="left" w:pos="709"/>
          <w:tab w:val="left" w:pos="993"/>
        </w:tabs>
        <w:ind w:firstLine="0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tab/>
        <w:t>3. Контроль за исполнением настоящего решения возложить на постоянную комиссию по экономическим вопросам, бюджету и налогам (Петрова Т.В.).</w:t>
      </w:r>
    </w:p>
    <w:p w:rsidR="00FD6E5B" w:rsidRPr="00FD6E5B" w:rsidRDefault="00FD6E5B" w:rsidP="00FD6E5B">
      <w:pPr>
        <w:pStyle w:val="2"/>
        <w:ind w:left="142" w:right="141" w:hanging="142"/>
        <w:rPr>
          <w:rFonts w:ascii="Liberation Serif" w:hAnsi="Liberation Serif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8"/>
        <w:gridCol w:w="5239"/>
      </w:tblGrid>
      <w:tr w:rsidR="00FD6E5B" w:rsidRPr="00FD6E5B" w:rsidTr="001A0A6D">
        <w:tc>
          <w:tcPr>
            <w:tcW w:w="4508" w:type="dxa"/>
          </w:tcPr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>П</w:t>
            </w: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 xml:space="preserve">редседатель Думы                                       </w:t>
            </w: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>Артемовского городского округа</w:t>
            </w: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 xml:space="preserve">                                   </w:t>
            </w:r>
          </w:p>
          <w:p w:rsidR="00FD6E5B" w:rsidRPr="00FD6E5B" w:rsidRDefault="00FD6E5B" w:rsidP="001A0A6D">
            <w:pPr>
              <w:tabs>
                <w:tab w:val="left" w:pos="2552"/>
                <w:tab w:val="left" w:pos="2880"/>
                <w:tab w:val="left" w:pos="3969"/>
              </w:tabs>
              <w:ind w:right="316"/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 xml:space="preserve">                                  В.С.Арсенов                      </w:t>
            </w: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</w:p>
        </w:tc>
        <w:tc>
          <w:tcPr>
            <w:tcW w:w="5239" w:type="dxa"/>
          </w:tcPr>
          <w:p w:rsid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lastRenderedPageBreak/>
              <w:t xml:space="preserve">         Глава </w:t>
            </w: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 xml:space="preserve">         </w:t>
            </w: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>Артемовского городского округа</w:t>
            </w:r>
          </w:p>
          <w:p w:rsidR="00FD6E5B" w:rsidRPr="00FD6E5B" w:rsidRDefault="00FD6E5B" w:rsidP="001A0A6D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</w:p>
          <w:p w:rsidR="00FD6E5B" w:rsidRPr="00FD6E5B" w:rsidRDefault="00FD6E5B" w:rsidP="00773BD2">
            <w:pP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</w:pP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 xml:space="preserve">   </w:t>
            </w:r>
            <w:r w:rsidRPr="00FD6E5B">
              <w:rPr>
                <w:rFonts w:ascii="Liberation Serif" w:hAnsi="Liberation Serif" w:cs="Liberation Serif"/>
                <w:snapToGrid w:val="0"/>
                <w:sz w:val="26"/>
                <w:szCs w:val="26"/>
              </w:rPr>
              <w:t>М. Трофимов</w:t>
            </w:r>
            <w:bookmarkStart w:id="0" w:name="_GoBack"/>
            <w:bookmarkEnd w:id="0"/>
          </w:p>
        </w:tc>
      </w:tr>
    </w:tbl>
    <w:p w:rsidR="00FD6E5B" w:rsidRPr="00FD6E5B" w:rsidRDefault="00FD6E5B" w:rsidP="00FD6E5B">
      <w:pPr>
        <w:pStyle w:val="2"/>
        <w:tabs>
          <w:tab w:val="left" w:pos="5245"/>
          <w:tab w:val="left" w:pos="9498"/>
        </w:tabs>
        <w:ind w:firstLine="0"/>
        <w:rPr>
          <w:rFonts w:ascii="Liberation Serif" w:hAnsi="Liberation Serif"/>
          <w:sz w:val="26"/>
          <w:szCs w:val="26"/>
        </w:rPr>
      </w:pPr>
      <w:r w:rsidRPr="00FD6E5B">
        <w:rPr>
          <w:rFonts w:ascii="Liberation Serif" w:hAnsi="Liberation Serif"/>
          <w:sz w:val="26"/>
          <w:szCs w:val="26"/>
        </w:rPr>
        <w:lastRenderedPageBreak/>
        <w:tab/>
        <w:t xml:space="preserve">            </w:t>
      </w:r>
      <w:r w:rsidRPr="00FD6E5B">
        <w:rPr>
          <w:rFonts w:ascii="Liberation Serif" w:hAnsi="Liberation Serif"/>
          <w:sz w:val="26"/>
          <w:szCs w:val="26"/>
          <w:lang w:val="ru-RU"/>
        </w:rPr>
        <w:t xml:space="preserve">   </w:t>
      </w:r>
      <w:r w:rsidRPr="00FD6E5B">
        <w:rPr>
          <w:rFonts w:ascii="Liberation Serif" w:hAnsi="Liberation Serif"/>
          <w:sz w:val="26"/>
          <w:szCs w:val="26"/>
        </w:rPr>
        <w:t xml:space="preserve">                         </w:t>
      </w:r>
    </w:p>
    <w:p w:rsidR="00FD6E5B" w:rsidRPr="00FD6E5B" w:rsidRDefault="00FD6E5B" w:rsidP="00FD6E5B">
      <w:pPr>
        <w:rPr>
          <w:rFonts w:ascii="Liberation Serif" w:hAnsi="Liberation Serif"/>
          <w:sz w:val="26"/>
          <w:szCs w:val="26"/>
          <w:lang w:val="x-none" w:eastAsia="x-none"/>
        </w:rPr>
      </w:pPr>
    </w:p>
    <w:p w:rsidR="00FD6E5B" w:rsidRPr="00FD6E5B" w:rsidRDefault="00FD6E5B" w:rsidP="00FD6E5B">
      <w:pPr>
        <w:rPr>
          <w:rFonts w:ascii="Liberation Serif" w:hAnsi="Liberation Serif"/>
          <w:sz w:val="26"/>
          <w:szCs w:val="26"/>
          <w:lang w:val="x-none" w:eastAsia="x-none"/>
        </w:rPr>
      </w:pPr>
    </w:p>
    <w:p w:rsidR="00FD6E5B" w:rsidRPr="00FD6E5B" w:rsidRDefault="00FD6E5B" w:rsidP="00FD6E5B">
      <w:pPr>
        <w:rPr>
          <w:rFonts w:ascii="Liberation Serif" w:hAnsi="Liberation Serif"/>
          <w:sz w:val="26"/>
          <w:szCs w:val="26"/>
          <w:lang w:val="x-none" w:eastAsia="x-none"/>
        </w:rPr>
      </w:pPr>
    </w:p>
    <w:p w:rsidR="00FD6E5B" w:rsidRPr="00FD6E5B" w:rsidRDefault="00FD6E5B" w:rsidP="00FD6E5B">
      <w:pPr>
        <w:rPr>
          <w:rFonts w:ascii="Liberation Serif" w:hAnsi="Liberation Serif"/>
          <w:sz w:val="26"/>
          <w:szCs w:val="26"/>
          <w:lang w:val="x-none" w:eastAsia="x-none"/>
        </w:rPr>
      </w:pPr>
    </w:p>
    <w:p w:rsidR="00FD6E5B" w:rsidRPr="00FD6E5B" w:rsidRDefault="00FD6E5B" w:rsidP="00FD6E5B">
      <w:pPr>
        <w:rPr>
          <w:rFonts w:ascii="Liberation Serif" w:hAnsi="Liberation Serif"/>
          <w:sz w:val="26"/>
          <w:szCs w:val="26"/>
          <w:lang w:val="x-none" w:eastAsia="x-none"/>
        </w:rPr>
      </w:pPr>
    </w:p>
    <w:p w:rsidR="00341ABB" w:rsidRPr="00FD6E5B" w:rsidRDefault="00341ABB" w:rsidP="00766F45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val="x-none"/>
        </w:rPr>
      </w:pPr>
    </w:p>
    <w:sectPr w:rsidR="00341ABB" w:rsidRPr="00FD6E5B" w:rsidSect="00773BD2">
      <w:footerReference w:type="even" r:id="rId5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4C" w:rsidRDefault="003D3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87C4C" w:rsidRDefault="003D338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B"/>
    <w:rsid w:val="0007638F"/>
    <w:rsid w:val="0008554F"/>
    <w:rsid w:val="00111390"/>
    <w:rsid w:val="001B1A6B"/>
    <w:rsid w:val="001B1B8C"/>
    <w:rsid w:val="00216869"/>
    <w:rsid w:val="00227443"/>
    <w:rsid w:val="00230182"/>
    <w:rsid w:val="002570F8"/>
    <w:rsid w:val="0030318A"/>
    <w:rsid w:val="00341ABB"/>
    <w:rsid w:val="003D338F"/>
    <w:rsid w:val="004B33F8"/>
    <w:rsid w:val="00580442"/>
    <w:rsid w:val="005A39C5"/>
    <w:rsid w:val="0063379B"/>
    <w:rsid w:val="006F119D"/>
    <w:rsid w:val="00714119"/>
    <w:rsid w:val="00742DED"/>
    <w:rsid w:val="00766F45"/>
    <w:rsid w:val="00773BD2"/>
    <w:rsid w:val="00825231"/>
    <w:rsid w:val="008E3B68"/>
    <w:rsid w:val="009424E6"/>
    <w:rsid w:val="00947E9A"/>
    <w:rsid w:val="00963A57"/>
    <w:rsid w:val="00970FAE"/>
    <w:rsid w:val="00997A06"/>
    <w:rsid w:val="009B448B"/>
    <w:rsid w:val="009E56BE"/>
    <w:rsid w:val="00A16716"/>
    <w:rsid w:val="00AE7523"/>
    <w:rsid w:val="00B50962"/>
    <w:rsid w:val="00B82679"/>
    <w:rsid w:val="00C02D47"/>
    <w:rsid w:val="00CC72CE"/>
    <w:rsid w:val="00D43BED"/>
    <w:rsid w:val="00D7043C"/>
    <w:rsid w:val="00E13A7D"/>
    <w:rsid w:val="00E951CB"/>
    <w:rsid w:val="00EA5490"/>
    <w:rsid w:val="00EE6F91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F777"/>
  <w15:docId w15:val="{7994B95B-52F0-42C3-B5A3-69A17EE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FD6E5B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D6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6E5B"/>
  </w:style>
  <w:style w:type="paragraph" w:styleId="2">
    <w:name w:val="Body Text Indent 2"/>
    <w:basedOn w:val="a"/>
    <w:link w:val="20"/>
    <w:rsid w:val="00FD6E5B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D6E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header"/>
    <w:basedOn w:val="a"/>
    <w:link w:val="a9"/>
    <w:rsid w:val="00FD6E5B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6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2</cp:revision>
  <cp:lastPrinted>2022-01-28T03:52:00Z</cp:lastPrinted>
  <dcterms:created xsi:type="dcterms:W3CDTF">2022-01-28T03:55:00Z</dcterms:created>
  <dcterms:modified xsi:type="dcterms:W3CDTF">2022-01-28T03:55:00Z</dcterms:modified>
</cp:coreProperties>
</file>