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708" w:rsidRPr="004E7708" w:rsidRDefault="004E7708" w:rsidP="004E7708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 w:cs="Liberation Serif"/>
          <w:b/>
          <w:spacing w:val="4"/>
          <w:sz w:val="28"/>
          <w:szCs w:val="28"/>
        </w:rPr>
      </w:pPr>
      <w:r w:rsidRPr="004E7708">
        <w:rPr>
          <w:rFonts w:ascii="Liberation Serif" w:hAnsi="Liberation Serif" w:cs="Liberation Serif"/>
          <w:b/>
          <w:spacing w:val="4"/>
          <w:sz w:val="28"/>
          <w:szCs w:val="28"/>
        </w:rPr>
        <w:t>Перечень решений Думы, принятых на 30 заседании 31.08.2023</w:t>
      </w:r>
    </w:p>
    <w:p w:rsidR="004E7708" w:rsidRDefault="004E7708" w:rsidP="004E7708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 w:cs="Liberation Serif"/>
          <w:spacing w:val="4"/>
          <w:sz w:val="28"/>
          <w:szCs w:val="28"/>
        </w:rPr>
      </w:pPr>
    </w:p>
    <w:p w:rsidR="004E7708" w:rsidRPr="00A0779D" w:rsidRDefault="004E7708" w:rsidP="004E7708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 w:cs="Liberation Serif"/>
          <w:spacing w:val="4"/>
          <w:sz w:val="28"/>
          <w:szCs w:val="28"/>
        </w:rPr>
      </w:pPr>
      <w:r w:rsidRPr="00A0779D">
        <w:rPr>
          <w:rFonts w:ascii="Liberation Serif" w:hAnsi="Liberation Serif" w:cs="Liberation Serif"/>
          <w:spacing w:val="4"/>
          <w:sz w:val="28"/>
          <w:szCs w:val="28"/>
        </w:rPr>
        <w:t xml:space="preserve">№ 326 – О </w:t>
      </w:r>
      <w:proofErr w:type="gramStart"/>
      <w:r w:rsidRPr="00A0779D">
        <w:rPr>
          <w:rFonts w:ascii="Liberation Serif" w:hAnsi="Liberation Serif" w:cs="Liberation Serif"/>
          <w:spacing w:val="4"/>
          <w:sz w:val="28"/>
          <w:szCs w:val="28"/>
        </w:rPr>
        <w:t xml:space="preserve">повестке </w:t>
      </w:r>
      <w:r w:rsidRPr="00A0779D">
        <w:rPr>
          <w:rFonts w:ascii="Liberation Serif" w:hAnsi="Liberation Serif" w:cs="Liberation Serif"/>
          <w:spacing w:val="4"/>
          <w:sz w:val="28"/>
          <w:szCs w:val="28"/>
        </w:rPr>
        <w:t xml:space="preserve"> 30</w:t>
      </w:r>
      <w:proofErr w:type="gramEnd"/>
      <w:r w:rsidRPr="00A0779D">
        <w:rPr>
          <w:rFonts w:ascii="Liberation Serif" w:hAnsi="Liberation Serif" w:cs="Liberation Serif"/>
          <w:spacing w:val="4"/>
          <w:sz w:val="28"/>
          <w:szCs w:val="28"/>
        </w:rPr>
        <w:t xml:space="preserve"> заседа</w:t>
      </w:r>
      <w:r w:rsidRPr="00A0779D">
        <w:rPr>
          <w:rFonts w:ascii="Liberation Serif" w:hAnsi="Liberation Serif" w:cs="Liberation Serif"/>
          <w:spacing w:val="4"/>
          <w:sz w:val="28"/>
          <w:szCs w:val="28"/>
        </w:rPr>
        <w:t>ния Думы Артемовского городского округа;</w:t>
      </w:r>
    </w:p>
    <w:p w:rsidR="004E7708" w:rsidRPr="00A0779D" w:rsidRDefault="004E7708" w:rsidP="004E7708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 w:cs="Liberation Serif"/>
          <w:sz w:val="28"/>
          <w:szCs w:val="28"/>
        </w:rPr>
      </w:pPr>
      <w:r w:rsidRPr="00A0779D">
        <w:rPr>
          <w:rFonts w:ascii="Liberation Serif" w:hAnsi="Liberation Serif" w:cs="Liberation Serif"/>
          <w:spacing w:val="4"/>
          <w:sz w:val="28"/>
          <w:szCs w:val="28"/>
        </w:rPr>
        <w:t xml:space="preserve">№ 327 - </w:t>
      </w:r>
      <w:r w:rsidRPr="00A0779D">
        <w:rPr>
          <w:rFonts w:ascii="Liberation Serif" w:hAnsi="Liberation Serif" w:cs="Liberation Serif"/>
          <w:sz w:val="28"/>
          <w:szCs w:val="28"/>
        </w:rPr>
        <w:t>О внесении изменений в решение Думы Артемовского городского округа от 29.09.2022 № 199 «Об утверждении Положения о порядке организации и проведения публичных слушаний или общественных обсуждений по вопросам градостроительной деятельности на территории Артемовского городского округа»</w:t>
      </w:r>
      <w:r w:rsidRPr="00A0779D">
        <w:rPr>
          <w:rFonts w:ascii="Liberation Serif" w:hAnsi="Liberation Serif" w:cs="Liberation Serif"/>
          <w:sz w:val="28"/>
          <w:szCs w:val="28"/>
        </w:rPr>
        <w:t>;</w:t>
      </w:r>
    </w:p>
    <w:p w:rsidR="004E7708" w:rsidRPr="00A0779D" w:rsidRDefault="004E7708" w:rsidP="004E7708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0779D">
        <w:rPr>
          <w:rFonts w:ascii="Liberation Serif" w:hAnsi="Liberation Serif" w:cs="Liberation Serif"/>
          <w:sz w:val="28"/>
          <w:szCs w:val="28"/>
        </w:rPr>
        <w:t xml:space="preserve">№ 328 - </w:t>
      </w:r>
      <w:r w:rsidRPr="00A0779D">
        <w:rPr>
          <w:rFonts w:ascii="Liberation Serif" w:hAnsi="Liberation Serif" w:cs="Liberation Serif"/>
          <w:sz w:val="28"/>
          <w:szCs w:val="28"/>
        </w:rPr>
        <w:t>О внесении изменений в Правила благоустройства территории</w:t>
      </w:r>
      <w:r w:rsidRPr="00A0779D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округа;</w:t>
      </w:r>
      <w:r w:rsidRPr="00A0779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E7708" w:rsidRPr="00A0779D" w:rsidRDefault="004E7708" w:rsidP="004E7708">
      <w:pPr>
        <w:ind w:firstLine="708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A0779D">
        <w:rPr>
          <w:rFonts w:ascii="Liberation Serif" w:hAnsi="Liberation Serif" w:cs="Liberation Serif"/>
          <w:sz w:val="28"/>
          <w:szCs w:val="28"/>
        </w:rPr>
        <w:t xml:space="preserve">№ 329 - </w:t>
      </w:r>
      <w:r w:rsidRPr="00A0779D">
        <w:rPr>
          <w:rFonts w:ascii="Liberation Serif" w:hAnsi="Liberation Serif" w:cs="Liberation Serif"/>
          <w:sz w:val="28"/>
          <w:szCs w:val="28"/>
        </w:rPr>
        <w:t>О внесении изменений в решение Думы Артемовского городского округа от 23.04.2015 № 650 «Об обеспечении доступа к информации о деятельности Думы Артемовского городского округа»</w:t>
      </w:r>
      <w:r w:rsidRPr="00A0779D">
        <w:rPr>
          <w:rFonts w:ascii="Liberation Serif" w:hAnsi="Liberation Serif" w:cs="Liberation Serif"/>
          <w:sz w:val="28"/>
          <w:szCs w:val="28"/>
        </w:rPr>
        <w:t>;</w:t>
      </w:r>
      <w:r w:rsidRPr="00A0779D">
        <w:rPr>
          <w:rFonts w:ascii="Liberation Serif" w:hAnsi="Liberation Serif" w:cs="Liberation Serif"/>
          <w:i/>
          <w:sz w:val="28"/>
          <w:szCs w:val="28"/>
        </w:rPr>
        <w:t xml:space="preserve"> </w:t>
      </w:r>
    </w:p>
    <w:p w:rsidR="00294503" w:rsidRPr="00A0779D" w:rsidRDefault="004E7708" w:rsidP="004E7708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0779D">
        <w:rPr>
          <w:rFonts w:ascii="Liberation Serif" w:hAnsi="Liberation Serif" w:cs="Liberation Serif"/>
          <w:sz w:val="28"/>
          <w:szCs w:val="28"/>
        </w:rPr>
        <w:t>№ 330</w:t>
      </w:r>
      <w:r w:rsidRPr="00A0779D">
        <w:rPr>
          <w:rFonts w:ascii="Liberation Serif" w:hAnsi="Liberation Serif" w:cs="Liberation Serif"/>
          <w:i/>
          <w:sz w:val="28"/>
          <w:szCs w:val="28"/>
        </w:rPr>
        <w:t xml:space="preserve"> - </w:t>
      </w:r>
      <w:r w:rsidRPr="00A0779D">
        <w:rPr>
          <w:rFonts w:ascii="Liberation Serif" w:hAnsi="Liberation Serif" w:cs="Liberation Serif"/>
          <w:sz w:val="28"/>
          <w:szCs w:val="28"/>
        </w:rPr>
        <w:t>О принятии Положения о порядке возмещения расходов, связанных с осуществлением депутатской деятельности, депутатам Думы Артемовского городского округа, осуществляющим свои по</w:t>
      </w:r>
      <w:r w:rsidRPr="00A0779D">
        <w:rPr>
          <w:rFonts w:ascii="Liberation Serif" w:hAnsi="Liberation Serif" w:cs="Liberation Serif"/>
          <w:sz w:val="28"/>
          <w:szCs w:val="28"/>
        </w:rPr>
        <w:t>лномочия на непостоянной основе;</w:t>
      </w:r>
      <w:r w:rsidRPr="00A0779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0779D" w:rsidRPr="00A0779D" w:rsidRDefault="00A0779D" w:rsidP="004E7708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0779D">
        <w:rPr>
          <w:rFonts w:ascii="Liberation Serif" w:hAnsi="Liberation Serif" w:cs="Liberation Serif"/>
          <w:sz w:val="28"/>
          <w:szCs w:val="28"/>
        </w:rPr>
        <w:t xml:space="preserve">№ 331 - </w:t>
      </w:r>
      <w:r w:rsidR="004E7708" w:rsidRPr="00A0779D">
        <w:rPr>
          <w:rFonts w:ascii="Liberation Serif" w:hAnsi="Liberation Serif" w:cs="Liberation Serif"/>
          <w:sz w:val="28"/>
          <w:szCs w:val="28"/>
        </w:rPr>
        <w:t>О внесении изменений в Перечень должностей муниципальной службы, учрежденных в Думе Артемовского городского округа и Счетной палате Артемовского городского округа,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</w:t>
      </w:r>
      <w:r w:rsidRPr="00A0779D">
        <w:rPr>
          <w:rFonts w:ascii="Liberation Serif" w:hAnsi="Liberation Serif" w:cs="Liberation Serif"/>
          <w:sz w:val="28"/>
          <w:szCs w:val="28"/>
        </w:rPr>
        <w:t>;</w:t>
      </w:r>
    </w:p>
    <w:p w:rsidR="00A0779D" w:rsidRPr="00A0779D" w:rsidRDefault="004E7708" w:rsidP="00A0779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0779D">
        <w:rPr>
          <w:rFonts w:ascii="Liberation Serif" w:hAnsi="Liberation Serif" w:cs="Liberation Serif"/>
          <w:sz w:val="28"/>
          <w:szCs w:val="28"/>
        </w:rPr>
        <w:t xml:space="preserve"> </w:t>
      </w:r>
      <w:r w:rsidR="00A0779D" w:rsidRPr="00A0779D">
        <w:rPr>
          <w:rFonts w:ascii="Liberation Serif" w:hAnsi="Liberation Serif" w:cs="Liberation Serif"/>
          <w:sz w:val="28"/>
          <w:szCs w:val="28"/>
        </w:rPr>
        <w:t xml:space="preserve">№ 332 - </w:t>
      </w:r>
      <w:r w:rsidRPr="00A0779D">
        <w:rPr>
          <w:rFonts w:ascii="Liberation Serif" w:hAnsi="Liberation Serif" w:cs="Liberation Serif"/>
          <w:sz w:val="28"/>
          <w:szCs w:val="28"/>
        </w:rPr>
        <w:t>О внесении изменений Перечень должностей муниципальной службы, учрежденных в Думе Артемовского городского округа и Счетной палате Артемовского городского округа,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A0779D" w:rsidRPr="00A0779D">
        <w:rPr>
          <w:rFonts w:ascii="Liberation Serif" w:hAnsi="Liberation Serif" w:cs="Liberation Serif"/>
          <w:sz w:val="28"/>
          <w:szCs w:val="28"/>
        </w:rPr>
        <w:t>;</w:t>
      </w:r>
      <w:r w:rsidRPr="00A0779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0779D" w:rsidRPr="00A0779D" w:rsidRDefault="00A0779D" w:rsidP="00A0779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0779D">
        <w:rPr>
          <w:rFonts w:ascii="Liberation Serif" w:hAnsi="Liberation Serif" w:cs="Liberation Serif"/>
          <w:sz w:val="28"/>
          <w:szCs w:val="28"/>
        </w:rPr>
        <w:t xml:space="preserve">№ 333 - </w:t>
      </w:r>
      <w:r w:rsidR="004E7708" w:rsidRPr="00A0779D">
        <w:rPr>
          <w:rFonts w:ascii="Liberation Serif" w:hAnsi="Liberation Serif" w:cs="Liberation Serif"/>
          <w:sz w:val="28"/>
          <w:szCs w:val="28"/>
        </w:rPr>
        <w:t>О внесении изменений в Положение об оплате труда лиц, замещающих муниципальные должности в Артемовском городс</w:t>
      </w:r>
      <w:r w:rsidRPr="00A0779D">
        <w:rPr>
          <w:rFonts w:ascii="Liberation Serif" w:hAnsi="Liberation Serif" w:cs="Liberation Serif"/>
          <w:sz w:val="28"/>
          <w:szCs w:val="28"/>
        </w:rPr>
        <w:t>ком округе на постоянной основе;</w:t>
      </w:r>
    </w:p>
    <w:p w:rsidR="00A0779D" w:rsidRPr="00A0779D" w:rsidRDefault="004E7708" w:rsidP="00A0779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0779D">
        <w:rPr>
          <w:rFonts w:ascii="Liberation Serif" w:hAnsi="Liberation Serif" w:cs="Liberation Serif"/>
          <w:sz w:val="28"/>
          <w:szCs w:val="28"/>
        </w:rPr>
        <w:t xml:space="preserve"> </w:t>
      </w:r>
      <w:r w:rsidR="00A0779D" w:rsidRPr="00A0779D">
        <w:rPr>
          <w:rFonts w:ascii="Liberation Serif" w:hAnsi="Liberation Serif" w:cs="Liberation Serif"/>
          <w:sz w:val="28"/>
          <w:szCs w:val="28"/>
        </w:rPr>
        <w:t xml:space="preserve">№ 334 - </w:t>
      </w:r>
      <w:r w:rsidRPr="00A0779D">
        <w:rPr>
          <w:rFonts w:ascii="Liberation Serif" w:hAnsi="Liberation Serif" w:cs="Liberation Serif"/>
          <w:sz w:val="28"/>
          <w:szCs w:val="28"/>
        </w:rPr>
        <w:t xml:space="preserve">О внесении изменений в Положение об оплате труда муниципальных служащих, замещающих должности муниципальной службы в органах местного самоуправления </w:t>
      </w:r>
      <w:r w:rsidR="00A0779D" w:rsidRPr="00A0779D">
        <w:rPr>
          <w:rFonts w:ascii="Liberation Serif" w:hAnsi="Liberation Serif" w:cs="Liberation Serif"/>
          <w:sz w:val="28"/>
          <w:szCs w:val="28"/>
        </w:rPr>
        <w:t>Артемовского городского округа;</w:t>
      </w:r>
    </w:p>
    <w:p w:rsidR="004E7708" w:rsidRPr="00A0779D" w:rsidRDefault="00A0779D" w:rsidP="00A0779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0779D">
        <w:rPr>
          <w:rFonts w:ascii="Liberation Serif" w:hAnsi="Liberation Serif" w:cs="Liberation Serif"/>
          <w:sz w:val="28"/>
          <w:szCs w:val="28"/>
        </w:rPr>
        <w:t xml:space="preserve">№ 335 - </w:t>
      </w:r>
      <w:r w:rsidR="004E7708" w:rsidRPr="00A0779D">
        <w:rPr>
          <w:rFonts w:ascii="Liberation Serif" w:hAnsi="Liberation Serif" w:cs="Liberation Serif"/>
          <w:sz w:val="28"/>
          <w:szCs w:val="28"/>
        </w:rPr>
        <w:t>Об утверждении перечня наказов, полученных депутатами Думы Артемовского городского округа</w:t>
      </w:r>
      <w:r w:rsidRPr="00A0779D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CC72CE" w:rsidRPr="00A0779D" w:rsidRDefault="00CC72CE">
      <w:pPr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CC72CE" w:rsidRPr="00A07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41F1"/>
    <w:multiLevelType w:val="hybridMultilevel"/>
    <w:tmpl w:val="8D36BA6A"/>
    <w:lvl w:ilvl="0" w:tplc="E9809C4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8D"/>
    <w:rsid w:val="00111390"/>
    <w:rsid w:val="00114625"/>
    <w:rsid w:val="00294503"/>
    <w:rsid w:val="004E7708"/>
    <w:rsid w:val="0063379B"/>
    <w:rsid w:val="00A0779D"/>
    <w:rsid w:val="00B8518D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6726E"/>
  <w15:chartTrackingRefBased/>
  <w15:docId w15:val="{88841CF5-925C-44E5-8730-32BCD5BA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708"/>
    <w:pPr>
      <w:ind w:left="720"/>
      <w:contextualSpacing/>
    </w:pPr>
  </w:style>
  <w:style w:type="paragraph" w:customStyle="1" w:styleId="ConsPlusTitle">
    <w:name w:val="ConsPlusTitle"/>
    <w:rsid w:val="004E7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77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77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2</cp:revision>
  <cp:lastPrinted>2023-09-05T07:29:00Z</cp:lastPrinted>
  <dcterms:created xsi:type="dcterms:W3CDTF">2023-09-05T06:22:00Z</dcterms:created>
  <dcterms:modified xsi:type="dcterms:W3CDTF">2023-09-05T07:30:00Z</dcterms:modified>
</cp:coreProperties>
</file>