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C" w:rsidRPr="00062BEF" w:rsidRDefault="006519AC" w:rsidP="006519A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2BEF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6519AC" w:rsidRPr="00062BEF" w:rsidRDefault="006519AC" w:rsidP="006519A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2BEF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6519AC" w:rsidRPr="00062BEF" w:rsidRDefault="006519AC" w:rsidP="006519AC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519AC" w:rsidRPr="00062BEF" w:rsidRDefault="006519AC" w:rsidP="006519AC">
      <w:pPr>
        <w:jc w:val="right"/>
        <w:rPr>
          <w:rFonts w:ascii="Liberation Serif" w:hAnsi="Liberation Serif" w:cs="Liberation Serif"/>
          <w:sz w:val="28"/>
          <w:szCs w:val="28"/>
        </w:rPr>
      </w:pPr>
      <w:r w:rsidRPr="00062BEF">
        <w:rPr>
          <w:rFonts w:ascii="Liberation Serif" w:hAnsi="Liberation Serif" w:cs="Liberation Serif"/>
          <w:sz w:val="28"/>
          <w:szCs w:val="28"/>
        </w:rPr>
        <w:t>1</w:t>
      </w:r>
      <w:r w:rsidR="003E4F01">
        <w:rPr>
          <w:rFonts w:ascii="Liberation Serif" w:hAnsi="Liberation Serif" w:cs="Liberation Serif"/>
          <w:sz w:val="28"/>
          <w:szCs w:val="28"/>
        </w:rPr>
        <w:t>6</w:t>
      </w:r>
      <w:bookmarkStart w:id="0" w:name="_GoBack"/>
      <w:bookmarkEnd w:id="0"/>
      <w:r w:rsidRPr="00062BEF">
        <w:rPr>
          <w:rFonts w:ascii="Liberation Serif" w:hAnsi="Liberation Serif" w:cs="Liberation Serif"/>
          <w:sz w:val="28"/>
          <w:szCs w:val="28"/>
        </w:rPr>
        <w:t xml:space="preserve"> февраля 2024 года</w:t>
      </w:r>
    </w:p>
    <w:p w:rsidR="006519AC" w:rsidRPr="00062BEF" w:rsidRDefault="002145B4" w:rsidP="006519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62BEF">
        <w:rPr>
          <w:rFonts w:ascii="Liberation Serif" w:hAnsi="Liberation Serif" w:cs="Liberation Serif"/>
          <w:sz w:val="28"/>
          <w:szCs w:val="28"/>
        </w:rPr>
        <w:t>Начало заседания в 12</w:t>
      </w:r>
      <w:r w:rsidR="006519AC" w:rsidRPr="00062BEF">
        <w:rPr>
          <w:rFonts w:ascii="Liberation Serif" w:hAnsi="Liberation Serif" w:cs="Liberation Serif"/>
          <w:sz w:val="28"/>
          <w:szCs w:val="28"/>
        </w:rPr>
        <w:t>.00</w:t>
      </w:r>
      <w:r w:rsidRPr="00062BEF">
        <w:rPr>
          <w:rFonts w:ascii="Liberation Serif" w:hAnsi="Liberation Serif" w:cs="Liberation Serif"/>
          <w:sz w:val="28"/>
          <w:szCs w:val="28"/>
        </w:rPr>
        <w:t xml:space="preserve"> часов.</w:t>
      </w:r>
      <w:r w:rsidR="006519AC" w:rsidRPr="00062B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19AC" w:rsidRPr="00062BEF" w:rsidRDefault="006519AC" w:rsidP="002145B4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62BEF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8647"/>
      </w:tblGrid>
      <w:tr w:rsidR="006519AC" w:rsidRPr="00062BEF" w:rsidTr="000D4C5F">
        <w:tc>
          <w:tcPr>
            <w:tcW w:w="567" w:type="dxa"/>
          </w:tcPr>
          <w:p w:rsidR="006519AC" w:rsidRPr="00062BEF" w:rsidRDefault="00062BEF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519AC" w:rsidRPr="00062BEF" w:rsidRDefault="00062BEF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12.00-12.10</w:t>
            </w:r>
          </w:p>
        </w:tc>
        <w:tc>
          <w:tcPr>
            <w:tcW w:w="8647" w:type="dxa"/>
          </w:tcPr>
          <w:p w:rsidR="00C21F53" w:rsidRPr="00062BEF" w:rsidRDefault="002145B4" w:rsidP="000D4C5F">
            <w:pPr>
              <w:pStyle w:val="ConsPlusTitle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доверия. </w:t>
            </w: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CF6B00" w:rsidRPr="00062BEF" w:rsidTr="000D4C5F">
        <w:tc>
          <w:tcPr>
            <w:tcW w:w="567" w:type="dxa"/>
          </w:tcPr>
          <w:p w:rsidR="00CF6B00" w:rsidRPr="00062BEF" w:rsidRDefault="00062BEF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F6B00" w:rsidRPr="00062BEF" w:rsidRDefault="00062BEF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12.10-12.20</w:t>
            </w:r>
          </w:p>
        </w:tc>
        <w:tc>
          <w:tcPr>
            <w:tcW w:w="8647" w:type="dxa"/>
          </w:tcPr>
          <w:p w:rsidR="00062BEF" w:rsidRPr="00062BEF" w:rsidRDefault="00062BEF" w:rsidP="00062BEF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62BEF">
              <w:rPr>
                <w:rFonts w:ascii="Liberation Serif" w:hAnsi="Liberation Serif" w:cs="Times New Roman"/>
                <w:sz w:val="28"/>
                <w:szCs w:val="28"/>
              </w:rPr>
              <w:t>О внесении изменений в Положение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округа.</w:t>
            </w:r>
          </w:p>
          <w:p w:rsidR="00CF6B00" w:rsidRPr="00062BEF" w:rsidRDefault="00062BEF" w:rsidP="000D4C5F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1F53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</w:tc>
      </w:tr>
      <w:tr w:rsidR="00C21F53" w:rsidRPr="00062BEF" w:rsidTr="000D4C5F">
        <w:tc>
          <w:tcPr>
            <w:tcW w:w="567" w:type="dxa"/>
          </w:tcPr>
          <w:p w:rsidR="00C21F53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21F53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12.20-12.40</w:t>
            </w:r>
          </w:p>
        </w:tc>
        <w:tc>
          <w:tcPr>
            <w:tcW w:w="8647" w:type="dxa"/>
          </w:tcPr>
          <w:p w:rsidR="00C21F53" w:rsidRPr="00DD5809" w:rsidRDefault="00C21F53" w:rsidP="00C21F53">
            <w:pPr>
              <w:spacing w:after="1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27.09.2018 N 413 «О принятии Положения об оплате труда лиц, замещающих муниципальные должности в Артемовском городском округе на постоянной основе». </w:t>
            </w:r>
          </w:p>
          <w:p w:rsidR="00C21F53" w:rsidRPr="00062BEF" w:rsidRDefault="00C21F53" w:rsidP="000D4C5F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1F53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Ольга Сергеевна Кириллова, заведующий отделом </w:t>
            </w:r>
            <w:r w:rsidRPr="00C21F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экономики, инвестиций и развития Администрации Артемовского городского округа.</w:t>
            </w:r>
          </w:p>
        </w:tc>
      </w:tr>
      <w:tr w:rsidR="00C21F53" w:rsidRPr="00062BEF" w:rsidTr="000D4C5F">
        <w:tc>
          <w:tcPr>
            <w:tcW w:w="567" w:type="dxa"/>
          </w:tcPr>
          <w:p w:rsidR="00C21F53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21F53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12.40-12.45</w:t>
            </w:r>
          </w:p>
        </w:tc>
        <w:tc>
          <w:tcPr>
            <w:tcW w:w="8647" w:type="dxa"/>
          </w:tcPr>
          <w:p w:rsidR="00C21F53" w:rsidRDefault="00C21F53" w:rsidP="00C21F53">
            <w:pPr>
              <w:spacing w:after="1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награждении Почетными грамотами Думы Артемовского городского округа и вручении Благодарственных писем Думы Артемовского городского округа.</w:t>
            </w:r>
          </w:p>
          <w:p w:rsidR="00C21F53" w:rsidRPr="00DD5809" w:rsidRDefault="00C21F53" w:rsidP="000D4C5F">
            <w:pPr>
              <w:spacing w:after="1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6519AC" w:rsidRPr="00062BEF" w:rsidTr="000D4C5F">
        <w:tc>
          <w:tcPr>
            <w:tcW w:w="567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12.45-12.55</w:t>
            </w:r>
          </w:p>
        </w:tc>
        <w:tc>
          <w:tcPr>
            <w:tcW w:w="8647" w:type="dxa"/>
          </w:tcPr>
          <w:p w:rsidR="00C21F53" w:rsidRDefault="002145B4" w:rsidP="002145B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по вопросу наружного освещения автомобильной дороги по ул. Малая и автомобильного моста через р. Бобровка, депутатским запросом. </w:t>
            </w:r>
          </w:p>
          <w:p w:rsidR="006519AC" w:rsidRPr="00062BEF" w:rsidRDefault="002145B4" w:rsidP="002145B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6519AC" w:rsidRPr="00062BEF" w:rsidTr="000D4C5F">
        <w:tc>
          <w:tcPr>
            <w:tcW w:w="567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12.55-13.05</w:t>
            </w:r>
          </w:p>
        </w:tc>
        <w:tc>
          <w:tcPr>
            <w:tcW w:w="8647" w:type="dxa"/>
          </w:tcPr>
          <w:p w:rsidR="006519AC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О ходе выполнения   депутатского запроса Вялкова М.С.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Новостройки». </w:t>
            </w: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Александр Иванович Миронов, </w:t>
            </w: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заместитель главы Артемовского городского округа.</w:t>
            </w:r>
          </w:p>
          <w:p w:rsidR="00C21F53" w:rsidRPr="00062BEF" w:rsidRDefault="00C21F53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6519AC" w:rsidRPr="00062BEF" w:rsidTr="000D4C5F">
        <w:tc>
          <w:tcPr>
            <w:tcW w:w="567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:rsidR="006519AC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13.05-13.15</w:t>
            </w:r>
          </w:p>
        </w:tc>
        <w:tc>
          <w:tcPr>
            <w:tcW w:w="8647" w:type="dxa"/>
          </w:tcPr>
          <w:p w:rsidR="002145B4" w:rsidRPr="00062BEF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О ходе исполнения решения Думы Артемовского городского округа от 24.02.2022 № 92 «О признании депутатского обращения Мухачева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канализационной насосной станции (КНС) в районе улиц Красный Луч, Вишневой, Кедровой, Красных Партизан в </w:t>
            </w:r>
            <w:proofErr w:type="spellStart"/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г.Артемовском</w:t>
            </w:r>
            <w:proofErr w:type="spellEnd"/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, депутатским запросом».</w:t>
            </w: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  <w:p w:rsidR="006519AC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  <w:p w:rsidR="00C21F53" w:rsidRPr="00062BEF" w:rsidRDefault="00C21F53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2145B4" w:rsidRPr="00062BEF" w:rsidTr="000D4C5F">
        <w:tc>
          <w:tcPr>
            <w:tcW w:w="567" w:type="dxa"/>
          </w:tcPr>
          <w:p w:rsidR="002145B4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2145B4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13.15-13.25</w:t>
            </w:r>
          </w:p>
        </w:tc>
        <w:tc>
          <w:tcPr>
            <w:tcW w:w="8647" w:type="dxa"/>
          </w:tcPr>
          <w:p w:rsidR="002145B4" w:rsidRPr="00062BEF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О ходе выполнения решения Думы Артемовского городского округа от 29.06.2023 № 320 «О признании депутатского обращения Арсенова В.С., депутата Думы Артемовского городского округа по одномандатному избирательному округу № 4, к главе Артемовского городского округа К.М.Трофимову по вопросу присоединения частных домов в районе ул. Пролетарской №№ 37, 39, 44 к центральному водопроводу и канализации, депутатским запросом. </w:t>
            </w:r>
          </w:p>
          <w:p w:rsidR="002145B4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  <w:p w:rsidR="00C21F53" w:rsidRPr="00062BEF" w:rsidRDefault="00C21F53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2145B4" w:rsidRPr="00062BEF" w:rsidTr="000D4C5F">
        <w:tc>
          <w:tcPr>
            <w:tcW w:w="567" w:type="dxa"/>
          </w:tcPr>
          <w:p w:rsidR="002145B4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2145B4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13.25-13.35</w:t>
            </w:r>
          </w:p>
        </w:tc>
        <w:tc>
          <w:tcPr>
            <w:tcW w:w="8647" w:type="dxa"/>
          </w:tcPr>
          <w:p w:rsidR="002145B4" w:rsidRPr="00062BEF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О ходе выполнения решения Думы Артемовского городского округа от 29.06.2023 № 319 «О признании депутатского обращения Сердитова А.П., депутата Думы Артемовского городского округа по одномандатному избирательному округу № 20, к главе Артемовского городского округа К.М.Трофимову по вопросу асфальтирования главной дороги в д. </w:t>
            </w:r>
            <w:proofErr w:type="spellStart"/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Лисава</w:t>
            </w:r>
            <w:proofErr w:type="spellEnd"/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 xml:space="preserve">, депутатским запросом». </w:t>
            </w:r>
          </w:p>
          <w:p w:rsidR="002145B4" w:rsidRPr="00062BEF" w:rsidRDefault="002145B4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  <w:p w:rsidR="002145B4" w:rsidRPr="00062BEF" w:rsidRDefault="002145B4" w:rsidP="007C2DA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68"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64B41" w:rsidRPr="00062BEF" w:rsidTr="000D4C5F">
        <w:tc>
          <w:tcPr>
            <w:tcW w:w="567" w:type="dxa"/>
          </w:tcPr>
          <w:p w:rsidR="00564B41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64B41" w:rsidRPr="00062BEF" w:rsidRDefault="00C21F53" w:rsidP="007C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13.35-14.00</w:t>
            </w:r>
          </w:p>
        </w:tc>
        <w:tc>
          <w:tcPr>
            <w:tcW w:w="8647" w:type="dxa"/>
          </w:tcPr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</w:rPr>
              <w:t>Обращение председателя Счетной палаты Артемовского городского округа от 15.01.2024 № 12.</w:t>
            </w:r>
          </w:p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062BEF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Приглашены:</w:t>
            </w:r>
          </w:p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Денис Сергеевич Авдеев, председатель Счетной палаты Артемовского городского округа;</w:t>
            </w:r>
          </w:p>
          <w:p w:rsidR="00564B41" w:rsidRPr="00062BEF" w:rsidRDefault="00564B41" w:rsidP="002145B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62BE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Максим Анатольевич Демашин, депутат Думы Артемовского городского округа.</w:t>
            </w:r>
          </w:p>
        </w:tc>
      </w:tr>
    </w:tbl>
    <w:p w:rsidR="00CC72CE" w:rsidRPr="00062BEF" w:rsidRDefault="00CC72CE">
      <w:pPr>
        <w:rPr>
          <w:rFonts w:ascii="Liberation Serif" w:hAnsi="Liberation Serif" w:cs="Liberation Serif"/>
          <w:sz w:val="28"/>
          <w:szCs w:val="28"/>
        </w:rPr>
      </w:pPr>
    </w:p>
    <w:sectPr w:rsidR="00CC72CE" w:rsidRPr="0006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3164B1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791D83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C"/>
    <w:rsid w:val="00062BEF"/>
    <w:rsid w:val="000D4C5F"/>
    <w:rsid w:val="00111390"/>
    <w:rsid w:val="001D66E0"/>
    <w:rsid w:val="002145B4"/>
    <w:rsid w:val="00361027"/>
    <w:rsid w:val="003E4F01"/>
    <w:rsid w:val="00564B41"/>
    <w:rsid w:val="0063379B"/>
    <w:rsid w:val="006519AC"/>
    <w:rsid w:val="00712AED"/>
    <w:rsid w:val="00C21F53"/>
    <w:rsid w:val="00CC72CE"/>
    <w:rsid w:val="00CF6B0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61C"/>
  <w15:chartTrackingRefBased/>
  <w15:docId w15:val="{4941EBE8-FFAF-4C62-B27B-D99DCBF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2024-02-12T11:04:00Z</cp:lastPrinted>
  <dcterms:created xsi:type="dcterms:W3CDTF">2024-02-12T11:03:00Z</dcterms:created>
  <dcterms:modified xsi:type="dcterms:W3CDTF">2024-02-14T03:54:00Z</dcterms:modified>
</cp:coreProperties>
</file>