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093A73" w:rsidP="00093A73">
      <w:pPr>
        <w:tabs>
          <w:tab w:val="left" w:pos="6246"/>
        </w:tabs>
      </w:pPr>
      <w:r>
        <w:tab/>
      </w:r>
    </w:p>
    <w:p w:rsidR="00093A73" w:rsidRDefault="0095598D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95598D" w:rsidRPr="003A4082" w:rsidRDefault="00093A73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95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73" w:rsidRPr="0095598D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95598D">
        <w:rPr>
          <w:b/>
          <w:sz w:val="28"/>
          <w:szCs w:val="28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95598D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5598D">
        <w:rPr>
          <w:b/>
          <w:sz w:val="28"/>
          <w:szCs w:val="28"/>
        </w:rPr>
        <w:t xml:space="preserve">от </w:t>
      </w:r>
      <w:r w:rsidR="0037754C">
        <w:rPr>
          <w:b/>
          <w:sz w:val="28"/>
          <w:szCs w:val="28"/>
        </w:rPr>
        <w:t xml:space="preserve">___________ </w:t>
      </w:r>
      <w:r w:rsidR="0095598D" w:rsidRPr="0095598D">
        <w:rPr>
          <w:b/>
          <w:sz w:val="28"/>
          <w:szCs w:val="28"/>
        </w:rPr>
        <w:t xml:space="preserve">2016 года </w:t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>
        <w:rPr>
          <w:b/>
          <w:sz w:val="28"/>
          <w:szCs w:val="28"/>
        </w:rPr>
        <w:t xml:space="preserve">     </w:t>
      </w:r>
      <w:r w:rsidRPr="0095598D">
        <w:rPr>
          <w:b/>
          <w:sz w:val="28"/>
          <w:szCs w:val="28"/>
        </w:rPr>
        <w:t>№</w:t>
      </w: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3C4BC3" w:rsidRPr="003C4BC3" w:rsidRDefault="003C4BC3" w:rsidP="003C4BC3">
      <w:pPr>
        <w:ind w:firstLine="708"/>
        <w:jc w:val="center"/>
        <w:rPr>
          <w:b/>
          <w:i/>
          <w:sz w:val="28"/>
          <w:szCs w:val="28"/>
        </w:rPr>
      </w:pPr>
      <w:r w:rsidRPr="003C4BC3">
        <w:rPr>
          <w:b/>
          <w:i/>
          <w:sz w:val="28"/>
          <w:szCs w:val="28"/>
        </w:rPr>
        <w:t>О внесении  изменений в Положение о звании «Почетный гражданин Артемовского городского округа», утвержденный  решением Думы Артемовского городского округа от 15 мая 2008 года № 343</w:t>
      </w:r>
    </w:p>
    <w:p w:rsidR="003C4BC3" w:rsidRDefault="003C4BC3" w:rsidP="006A10FA">
      <w:pPr>
        <w:ind w:firstLine="708"/>
        <w:jc w:val="both"/>
        <w:rPr>
          <w:sz w:val="28"/>
          <w:szCs w:val="28"/>
        </w:rPr>
      </w:pPr>
    </w:p>
    <w:p w:rsidR="003C4BC3" w:rsidRDefault="003C4BC3" w:rsidP="006A10FA">
      <w:pPr>
        <w:ind w:firstLine="708"/>
        <w:jc w:val="both"/>
        <w:rPr>
          <w:sz w:val="28"/>
          <w:szCs w:val="28"/>
        </w:rPr>
      </w:pPr>
    </w:p>
    <w:p w:rsidR="006A10FA" w:rsidRDefault="003C4BC3" w:rsidP="006A1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депутатов Думы Артемовского городского округа, </w:t>
      </w:r>
      <w:r w:rsidR="006A10FA">
        <w:rPr>
          <w:sz w:val="28"/>
          <w:szCs w:val="28"/>
        </w:rPr>
        <w:t>руководствуясь статьей 23 Устава Артемовского городского округа,</w:t>
      </w:r>
    </w:p>
    <w:p w:rsidR="006A10FA" w:rsidRDefault="006A10FA" w:rsidP="006A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6A10FA" w:rsidRDefault="006A10FA" w:rsidP="006A10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C4BC3" w:rsidRDefault="003C4BC3" w:rsidP="00A41D6B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Внести изменения в пункт 4 статьи 1 Положения о звании  «Почетный гражданин Артемовского городского округа»,  утвержденн</w:t>
      </w:r>
      <w:r w:rsidR="001D246F">
        <w:rPr>
          <w:spacing w:val="6"/>
          <w:sz w:val="28"/>
          <w:szCs w:val="28"/>
        </w:rPr>
        <w:t xml:space="preserve">ого </w:t>
      </w:r>
      <w:r>
        <w:rPr>
          <w:spacing w:val="6"/>
          <w:sz w:val="28"/>
          <w:szCs w:val="28"/>
        </w:rPr>
        <w:t>решением Думы Артемовского городского округа от 15 мая 2008 года № 343, изложив</w:t>
      </w:r>
      <w:r w:rsidR="001D246F">
        <w:rPr>
          <w:spacing w:val="6"/>
          <w:sz w:val="28"/>
          <w:szCs w:val="28"/>
        </w:rPr>
        <w:t xml:space="preserve"> его</w:t>
      </w:r>
      <w:r>
        <w:rPr>
          <w:spacing w:val="6"/>
          <w:sz w:val="28"/>
          <w:szCs w:val="28"/>
        </w:rPr>
        <w:t xml:space="preserve"> в следующей редакции:</w:t>
      </w:r>
    </w:p>
    <w:p w:rsidR="003C4BC3" w:rsidRDefault="003C4BC3" w:rsidP="003C4BC3">
      <w:pPr>
        <w:pStyle w:val="a5"/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«4. Звание Почетный гражданин Артемовского городского округа присваивается ежегодно в канун празднования Дня города не более</w:t>
      </w:r>
      <w:proofErr w:type="gramStart"/>
      <w:r w:rsidR="001D246F">
        <w:rPr>
          <w:spacing w:val="6"/>
          <w:sz w:val="28"/>
          <w:szCs w:val="28"/>
        </w:rPr>
        <w:t>,</w:t>
      </w:r>
      <w:proofErr w:type="gramEnd"/>
      <w:r w:rsidR="001D246F">
        <w:rPr>
          <w:spacing w:val="6"/>
          <w:sz w:val="28"/>
          <w:szCs w:val="28"/>
        </w:rPr>
        <w:t xml:space="preserve"> чем </w:t>
      </w:r>
      <w:r>
        <w:rPr>
          <w:spacing w:val="6"/>
          <w:sz w:val="28"/>
          <w:szCs w:val="28"/>
        </w:rPr>
        <w:t xml:space="preserve"> двум гражданам, представленны</w:t>
      </w:r>
      <w:r w:rsidR="001D246F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 xml:space="preserve"> главой Артемовского городского округа.».  </w:t>
      </w:r>
    </w:p>
    <w:p w:rsidR="003C4BC3" w:rsidRDefault="003C4BC3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Настоящее решение официально опубликовать в газете «Артемовский рабочий» и разместить на официальном сайте </w:t>
      </w:r>
      <w:r w:rsidR="00341BD1">
        <w:rPr>
          <w:spacing w:val="6"/>
          <w:sz w:val="28"/>
          <w:szCs w:val="28"/>
        </w:rPr>
        <w:t xml:space="preserve">Думы Артемовского городского округа в </w:t>
      </w:r>
      <w:bookmarkStart w:id="0" w:name="_GoBack"/>
      <w:bookmarkEnd w:id="0"/>
      <w:r>
        <w:rPr>
          <w:spacing w:val="6"/>
          <w:sz w:val="28"/>
          <w:szCs w:val="28"/>
        </w:rPr>
        <w:t xml:space="preserve">информационно-телекоммуникационной сети </w:t>
      </w:r>
      <w:r w:rsidR="001D246F">
        <w:rPr>
          <w:spacing w:val="6"/>
          <w:sz w:val="28"/>
          <w:szCs w:val="28"/>
        </w:rPr>
        <w:t>«Интернет».</w:t>
      </w:r>
    </w:p>
    <w:p w:rsidR="003C4BC3" w:rsidRDefault="003C4BC3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598D" w:rsidRDefault="0037754C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 w:rsidRPr="003C4BC3">
        <w:rPr>
          <w:spacing w:val="6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 w:rsidR="003C4BC3">
        <w:rPr>
          <w:spacing w:val="6"/>
          <w:sz w:val="28"/>
          <w:szCs w:val="28"/>
        </w:rPr>
        <w:t>вопросам местного самоуправления, нормотворчеству и регламенту (Горбунов А.А.).</w:t>
      </w:r>
    </w:p>
    <w:p w:rsidR="0095598D" w:rsidRDefault="0095598D" w:rsidP="0095598D">
      <w:pPr>
        <w:ind w:left="1085"/>
        <w:jc w:val="both"/>
        <w:rPr>
          <w:sz w:val="28"/>
          <w:szCs w:val="28"/>
        </w:rPr>
      </w:pPr>
    </w:p>
    <w:p w:rsidR="001D246F" w:rsidRDefault="001D246F" w:rsidP="0095598D">
      <w:pPr>
        <w:ind w:left="1085"/>
        <w:jc w:val="both"/>
        <w:rPr>
          <w:sz w:val="28"/>
          <w:szCs w:val="28"/>
        </w:rPr>
      </w:pPr>
    </w:p>
    <w:p w:rsidR="00093A73" w:rsidRDefault="0095598D" w:rsidP="0095598D">
      <w:pPr>
        <w:jc w:val="both"/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54A"/>
    <w:multiLevelType w:val="hybridMultilevel"/>
    <w:tmpl w:val="35AA424E"/>
    <w:lvl w:ilvl="0" w:tplc="E16C8F7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09919DF"/>
    <w:multiLevelType w:val="hybridMultilevel"/>
    <w:tmpl w:val="D18ED3D0"/>
    <w:lvl w:ilvl="0" w:tplc="3690C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D"/>
    <w:rsid w:val="00093A73"/>
    <w:rsid w:val="001D246F"/>
    <w:rsid w:val="00341BD1"/>
    <w:rsid w:val="00353EE8"/>
    <w:rsid w:val="0037754C"/>
    <w:rsid w:val="003C4BC3"/>
    <w:rsid w:val="00407492"/>
    <w:rsid w:val="004B76BF"/>
    <w:rsid w:val="004E75EC"/>
    <w:rsid w:val="00694C68"/>
    <w:rsid w:val="006A10FA"/>
    <w:rsid w:val="006E529D"/>
    <w:rsid w:val="007578FC"/>
    <w:rsid w:val="009004D8"/>
    <w:rsid w:val="00920C00"/>
    <w:rsid w:val="0095598D"/>
    <w:rsid w:val="00A41D6B"/>
    <w:rsid w:val="00E87E45"/>
    <w:rsid w:val="00EB1AB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4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2016-06-23T11:25:00Z</cp:lastPrinted>
  <dcterms:created xsi:type="dcterms:W3CDTF">2016-06-23T11:36:00Z</dcterms:created>
  <dcterms:modified xsi:type="dcterms:W3CDTF">2016-06-23T11:53:00Z</dcterms:modified>
</cp:coreProperties>
</file>