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FA" w:rsidRPr="008547FA" w:rsidRDefault="008547FA" w:rsidP="008547FA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Liberation Serif" w:eastAsia="Calibri" w:hAnsi="Liberation Serif" w:cstheme="minorBidi"/>
          <w:sz w:val="28"/>
          <w:szCs w:val="28"/>
          <w:lang w:eastAsia="en-US"/>
        </w:rPr>
      </w:pPr>
      <w:r w:rsidRPr="008547FA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6DCD4024" wp14:editId="76229B5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FA" w:rsidRPr="008547FA" w:rsidRDefault="008547FA" w:rsidP="008547FA">
      <w:pPr>
        <w:spacing w:line="276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0" w:name="Par1"/>
      <w:bookmarkEnd w:id="0"/>
      <w:r w:rsidRPr="008547FA">
        <w:rPr>
          <w:rFonts w:ascii="Liberation Serif" w:eastAsiaTheme="minorHAnsi" w:hAnsi="Liberation Serif"/>
          <w:b/>
          <w:sz w:val="28"/>
          <w:szCs w:val="28"/>
          <w:lang w:eastAsia="en-US"/>
        </w:rPr>
        <w:t>Дума Артемовского городского округа</w:t>
      </w:r>
    </w:p>
    <w:p w:rsidR="008547FA" w:rsidRPr="008547FA" w:rsidRDefault="008547FA" w:rsidP="008547FA">
      <w:pPr>
        <w:spacing w:line="276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547FA">
        <w:rPr>
          <w:rFonts w:ascii="Liberation Serif" w:eastAsiaTheme="minorHAnsi" w:hAnsi="Liberation Serif"/>
          <w:b/>
          <w:sz w:val="28"/>
          <w:szCs w:val="28"/>
          <w:lang w:val="en-US" w:eastAsia="en-US"/>
        </w:rPr>
        <w:t>VII</w:t>
      </w:r>
      <w:r w:rsidRPr="008547FA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созыв</w:t>
      </w:r>
    </w:p>
    <w:p w:rsidR="008547FA" w:rsidRPr="008547FA" w:rsidRDefault="008547FA" w:rsidP="008547FA">
      <w:pPr>
        <w:spacing w:line="276" w:lineRule="auto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547FA">
        <w:rPr>
          <w:rFonts w:ascii="Liberation Serif" w:eastAsiaTheme="minorHAnsi" w:hAnsi="Liberation Serif"/>
          <w:sz w:val="28"/>
          <w:szCs w:val="28"/>
          <w:lang w:eastAsia="en-US"/>
        </w:rPr>
        <w:t xml:space="preserve">  23 заседание </w:t>
      </w:r>
    </w:p>
    <w:p w:rsidR="008547FA" w:rsidRPr="008547FA" w:rsidRDefault="008547FA" w:rsidP="008547FA">
      <w:pPr>
        <w:spacing w:line="276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547FA">
        <w:rPr>
          <w:rFonts w:ascii="Liberation Serif" w:eastAsiaTheme="minorHAnsi" w:hAnsi="Liberation Serif"/>
          <w:b/>
          <w:sz w:val="28"/>
          <w:szCs w:val="28"/>
          <w:lang w:eastAsia="en-US"/>
        </w:rPr>
        <w:t>РЕШЕНИЕ</w:t>
      </w:r>
    </w:p>
    <w:p w:rsidR="008547FA" w:rsidRPr="008547FA" w:rsidRDefault="008547FA" w:rsidP="008547FA">
      <w:pPr>
        <w:spacing w:line="276" w:lineRule="auto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:rsidR="008547FA" w:rsidRPr="008547FA" w:rsidRDefault="008547FA" w:rsidP="008547FA">
      <w:pPr>
        <w:spacing w:line="276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8547FA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от 16 февраля 2023 года                                                        </w:t>
      </w: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                          № 255</w:t>
      </w:r>
      <w:r w:rsidRPr="008547FA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         </w:t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207628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9E11D5" w:rsidRPr="00207628">
        <w:rPr>
          <w:rFonts w:ascii="Liberation Serif" w:hAnsi="Liberation Serif"/>
          <w:b/>
          <w:i/>
          <w:sz w:val="28"/>
          <w:szCs w:val="28"/>
        </w:rPr>
        <w:t>изменений</w:t>
      </w:r>
      <w:r w:rsidRPr="00207628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207628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207628" w:rsidRDefault="000F46EA" w:rsidP="008547FA">
      <w:pPr>
        <w:pStyle w:val="3"/>
        <w:ind w:right="0"/>
        <w:jc w:val="center"/>
        <w:rPr>
          <w:rFonts w:ascii="Liberation Serif" w:hAnsi="Liberation Serif"/>
          <w:szCs w:val="28"/>
        </w:rPr>
      </w:pPr>
      <w:r w:rsidRPr="00207628">
        <w:rPr>
          <w:rFonts w:ascii="Liberation Serif" w:hAnsi="Liberation Serif"/>
          <w:b/>
          <w:i/>
          <w:sz w:val="28"/>
          <w:szCs w:val="28"/>
        </w:rPr>
        <w:t>на 20</w:t>
      </w:r>
      <w:r w:rsidR="00B955A6" w:rsidRPr="00207628">
        <w:rPr>
          <w:rFonts w:ascii="Liberation Serif" w:hAnsi="Liberation Serif"/>
          <w:b/>
          <w:i/>
          <w:sz w:val="28"/>
          <w:szCs w:val="28"/>
        </w:rPr>
        <w:t>22</w:t>
      </w:r>
      <w:r w:rsidR="008164BB" w:rsidRPr="00207628">
        <w:rPr>
          <w:rFonts w:ascii="Liberation Serif" w:hAnsi="Liberation Serif"/>
          <w:b/>
          <w:i/>
          <w:sz w:val="28"/>
          <w:szCs w:val="28"/>
        </w:rPr>
        <w:t>-20</w:t>
      </w:r>
      <w:r w:rsidR="00920AD4" w:rsidRPr="00207628">
        <w:rPr>
          <w:rFonts w:ascii="Liberation Serif" w:hAnsi="Liberation Serif"/>
          <w:b/>
          <w:i/>
          <w:sz w:val="28"/>
          <w:szCs w:val="28"/>
        </w:rPr>
        <w:t>2</w:t>
      </w:r>
      <w:r w:rsidR="00B955A6" w:rsidRPr="00207628">
        <w:rPr>
          <w:rFonts w:ascii="Liberation Serif" w:hAnsi="Liberation Serif"/>
          <w:b/>
          <w:i/>
          <w:sz w:val="28"/>
          <w:szCs w:val="28"/>
        </w:rPr>
        <w:t>4</w:t>
      </w:r>
      <w:r w:rsidRPr="00207628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8164BB" w:rsidRPr="00207628">
        <w:rPr>
          <w:rFonts w:ascii="Liberation Serif" w:hAnsi="Liberation Serif"/>
          <w:b/>
          <w:i/>
          <w:sz w:val="28"/>
          <w:szCs w:val="28"/>
        </w:rPr>
        <w:t>ы</w:t>
      </w:r>
    </w:p>
    <w:p w:rsidR="002B0285" w:rsidRPr="00207628" w:rsidRDefault="002B0285" w:rsidP="000F46EA">
      <w:pPr>
        <w:pStyle w:val="a5"/>
        <w:spacing w:before="0"/>
        <w:ind w:right="0"/>
        <w:rPr>
          <w:rFonts w:ascii="Liberation Serif" w:hAnsi="Liberation Serif"/>
          <w:szCs w:val="28"/>
        </w:rPr>
      </w:pPr>
    </w:p>
    <w:p w:rsidR="00C843C1" w:rsidRPr="00207628" w:rsidRDefault="00B955A6" w:rsidP="00735E9A">
      <w:pPr>
        <w:pStyle w:val="ConsPlusNormal"/>
        <w:ind w:firstLine="709"/>
        <w:jc w:val="both"/>
        <w:rPr>
          <w:szCs w:val="28"/>
        </w:rPr>
      </w:pPr>
      <w:r w:rsidRPr="00207628">
        <w:rPr>
          <w:szCs w:val="28"/>
        </w:rPr>
        <w:t>Принимая во внимание обращени</w:t>
      </w:r>
      <w:r w:rsidR="000B4ABD">
        <w:rPr>
          <w:szCs w:val="28"/>
        </w:rPr>
        <w:t>я</w:t>
      </w:r>
      <w:r w:rsidR="00283524">
        <w:rPr>
          <w:szCs w:val="28"/>
        </w:rPr>
        <w:t xml:space="preserve"> Муниципального бюджетного дошкольного образовательного учреждения «Детский сад № 27», </w:t>
      </w:r>
      <w:r w:rsidR="00B01E18">
        <w:rPr>
          <w:szCs w:val="28"/>
        </w:rPr>
        <w:t xml:space="preserve">          </w:t>
      </w:r>
      <w:r w:rsidR="00283524">
        <w:rPr>
          <w:szCs w:val="28"/>
        </w:rPr>
        <w:t>Шабанова А.Л.</w:t>
      </w:r>
      <w:r w:rsidRPr="00207628">
        <w:rPr>
          <w:szCs w:val="28"/>
        </w:rPr>
        <w:t>, р</w:t>
      </w:r>
      <w:r w:rsidR="00C843C1" w:rsidRPr="00207628">
        <w:rPr>
          <w:szCs w:val="28"/>
        </w:rPr>
        <w:t>уководствуясь Федеральными законами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>от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>21 декабря</w:t>
      </w:r>
      <w:r w:rsidR="00856175" w:rsidRPr="00207628">
        <w:rPr>
          <w:szCs w:val="28"/>
        </w:rPr>
        <w:t xml:space="preserve"> </w:t>
      </w:r>
      <w:r w:rsidR="00C843C1" w:rsidRPr="00207628">
        <w:rPr>
          <w:szCs w:val="28"/>
        </w:rPr>
        <w:t xml:space="preserve">2001 </w:t>
      </w:r>
      <w:r w:rsidR="00735E9A" w:rsidRPr="00207628">
        <w:rPr>
          <w:szCs w:val="28"/>
        </w:rPr>
        <w:t>г</w:t>
      </w:r>
      <w:r w:rsidR="00C843C1" w:rsidRPr="00207628">
        <w:rPr>
          <w:szCs w:val="28"/>
        </w:rPr>
        <w:t>ода</w:t>
      </w:r>
      <w:r w:rsidR="00735E9A" w:rsidRPr="00207628">
        <w:rPr>
          <w:szCs w:val="28"/>
        </w:rPr>
        <w:t xml:space="preserve"> </w:t>
      </w:r>
      <w:hyperlink r:id="rId7" w:history="1">
        <w:r w:rsidR="00C843C1" w:rsidRPr="00207628">
          <w:rPr>
            <w:szCs w:val="28"/>
          </w:rPr>
          <w:t>№</w:t>
        </w:r>
      </w:hyperlink>
      <w:r w:rsidR="00C843C1" w:rsidRPr="00207628">
        <w:rPr>
          <w:szCs w:val="28"/>
        </w:rPr>
        <w:t xml:space="preserve">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 Федерации</w:t>
      </w:r>
      <w:r w:rsidR="00F90948" w:rsidRPr="00207628">
        <w:rPr>
          <w:szCs w:val="28"/>
        </w:rPr>
        <w:t>»</w:t>
      </w:r>
      <w:r w:rsidR="00C843C1" w:rsidRPr="00207628">
        <w:rPr>
          <w:szCs w:val="28"/>
        </w:rPr>
        <w:t xml:space="preserve">, </w:t>
      </w:r>
      <w:r w:rsidR="00C843C1" w:rsidRPr="000B4ABD">
        <w:rPr>
          <w:szCs w:val="28"/>
        </w:rPr>
        <w:t xml:space="preserve">Положением </w:t>
      </w:r>
      <w:r w:rsidR="00E349D1" w:rsidRPr="000B4ABD">
        <w:rPr>
          <w:szCs w:val="28"/>
        </w:rPr>
        <w:t xml:space="preserve">о порядке приватизации муниципального имущества Артемовского городского округа, принятым решением Думы Артемовского городского округа от </w:t>
      </w:r>
      <w:r w:rsidR="00B153FE" w:rsidRPr="000B4ABD">
        <w:rPr>
          <w:szCs w:val="28"/>
        </w:rPr>
        <w:t>07.11.2019</w:t>
      </w:r>
      <w:r w:rsidR="00E349D1" w:rsidRPr="000B4ABD">
        <w:rPr>
          <w:szCs w:val="28"/>
        </w:rPr>
        <w:t xml:space="preserve"> № </w:t>
      </w:r>
      <w:r w:rsidR="00B153FE" w:rsidRPr="000B4ABD">
        <w:rPr>
          <w:szCs w:val="28"/>
        </w:rPr>
        <w:t>611</w:t>
      </w:r>
      <w:r w:rsidR="00E349D1" w:rsidRPr="000B4ABD">
        <w:rPr>
          <w:szCs w:val="28"/>
        </w:rPr>
        <w:t xml:space="preserve"> (с изменениями</w:t>
      </w:r>
      <w:r w:rsidR="00920AD4" w:rsidRPr="000B4ABD">
        <w:rPr>
          <w:szCs w:val="28"/>
        </w:rPr>
        <w:t>)</w:t>
      </w:r>
      <w:r w:rsidR="00E349D1" w:rsidRPr="000B4ABD">
        <w:rPr>
          <w:szCs w:val="28"/>
        </w:rPr>
        <w:t>,</w:t>
      </w:r>
      <w:r w:rsidR="00E349D1" w:rsidRPr="00207628">
        <w:rPr>
          <w:szCs w:val="28"/>
        </w:rPr>
        <w:t xml:space="preserve"> </w:t>
      </w:r>
      <w:r w:rsidR="00C843C1" w:rsidRPr="00207628">
        <w:rPr>
          <w:szCs w:val="28"/>
        </w:rPr>
        <w:t xml:space="preserve">статьей 23 </w:t>
      </w:r>
      <w:hyperlink r:id="rId8" w:history="1">
        <w:r w:rsidR="00C843C1" w:rsidRPr="00207628">
          <w:rPr>
            <w:szCs w:val="28"/>
          </w:rPr>
          <w:t>Устав</w:t>
        </w:r>
      </w:hyperlink>
      <w:r w:rsidR="00C843C1" w:rsidRPr="00207628">
        <w:rPr>
          <w:szCs w:val="28"/>
        </w:rPr>
        <w:t>а Артемовского городского округа,</w:t>
      </w:r>
    </w:p>
    <w:p w:rsidR="00C843C1" w:rsidRPr="00207628" w:rsidRDefault="00C843C1" w:rsidP="00C843C1">
      <w:pPr>
        <w:pStyle w:val="ConsPlusNormal"/>
        <w:jc w:val="both"/>
        <w:rPr>
          <w:szCs w:val="28"/>
        </w:rPr>
      </w:pPr>
      <w:r w:rsidRPr="00207628">
        <w:rPr>
          <w:szCs w:val="28"/>
        </w:rPr>
        <w:t>Дума</w:t>
      </w:r>
      <w:r w:rsidR="000543CA" w:rsidRPr="00207628">
        <w:rPr>
          <w:szCs w:val="28"/>
        </w:rPr>
        <w:t xml:space="preserve"> Артемовского городского округа</w:t>
      </w:r>
    </w:p>
    <w:p w:rsidR="00C843C1" w:rsidRPr="00207628" w:rsidRDefault="00C843C1" w:rsidP="00C843C1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207628">
        <w:rPr>
          <w:rFonts w:ascii="Liberation Serif" w:hAnsi="Liberation Serif"/>
          <w:szCs w:val="28"/>
        </w:rPr>
        <w:t>РЕШИЛА:</w:t>
      </w:r>
      <w:r w:rsidRPr="00207628">
        <w:rPr>
          <w:rFonts w:ascii="Liberation Serif" w:hAnsi="Liberation Serif"/>
          <w:szCs w:val="28"/>
        </w:rPr>
        <w:tab/>
      </w:r>
    </w:p>
    <w:p w:rsidR="007E14A8" w:rsidRPr="005417ED" w:rsidRDefault="000F46EA" w:rsidP="000F46EA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1. </w:t>
      </w:r>
      <w:r w:rsidR="000027DE" w:rsidRPr="005417ED">
        <w:rPr>
          <w:rFonts w:ascii="Liberation Serif" w:hAnsi="Liberation Serif"/>
          <w:sz w:val="28"/>
          <w:szCs w:val="28"/>
        </w:rPr>
        <w:t>Внести</w:t>
      </w:r>
      <w:r w:rsidR="00E72A93" w:rsidRPr="005417ED">
        <w:rPr>
          <w:rFonts w:ascii="Liberation Serif" w:hAnsi="Liberation Serif"/>
          <w:sz w:val="28"/>
          <w:szCs w:val="28"/>
        </w:rPr>
        <w:t xml:space="preserve"> </w:t>
      </w:r>
      <w:r w:rsidR="002C6815" w:rsidRPr="005417ED">
        <w:rPr>
          <w:rFonts w:ascii="Liberation Serif" w:hAnsi="Liberation Serif"/>
          <w:sz w:val="28"/>
          <w:szCs w:val="28"/>
        </w:rPr>
        <w:t xml:space="preserve">в </w:t>
      </w:r>
      <w:r w:rsidRPr="005417ED">
        <w:rPr>
          <w:rFonts w:ascii="Liberation Serif" w:hAnsi="Liberation Serif"/>
          <w:sz w:val="28"/>
          <w:szCs w:val="28"/>
        </w:rPr>
        <w:t>Программ</w:t>
      </w:r>
      <w:r w:rsidR="000027DE" w:rsidRPr="005417ED">
        <w:rPr>
          <w:rFonts w:ascii="Liberation Serif" w:hAnsi="Liberation Serif"/>
          <w:sz w:val="28"/>
          <w:szCs w:val="28"/>
        </w:rPr>
        <w:t>у</w:t>
      </w:r>
      <w:r w:rsidRPr="005417ED">
        <w:rPr>
          <w:rFonts w:ascii="Liberation Serif" w:hAnsi="Liberation Serif"/>
          <w:sz w:val="28"/>
          <w:szCs w:val="28"/>
        </w:rPr>
        <w:t xml:space="preserve"> приватизации муниципального имущества Артемовского городского округа на 20</w:t>
      </w:r>
      <w:r w:rsidR="000524B0" w:rsidRPr="005417ED">
        <w:rPr>
          <w:rFonts w:ascii="Liberation Serif" w:hAnsi="Liberation Serif"/>
          <w:sz w:val="28"/>
          <w:szCs w:val="28"/>
        </w:rPr>
        <w:t xml:space="preserve">22 - </w:t>
      </w:r>
      <w:r w:rsidR="008164BB" w:rsidRPr="005417ED">
        <w:rPr>
          <w:rFonts w:ascii="Liberation Serif" w:hAnsi="Liberation Serif"/>
          <w:sz w:val="28"/>
          <w:szCs w:val="28"/>
        </w:rPr>
        <w:t>20</w:t>
      </w:r>
      <w:r w:rsidR="000B7E3E" w:rsidRPr="005417ED">
        <w:rPr>
          <w:rFonts w:ascii="Liberation Serif" w:hAnsi="Liberation Serif"/>
          <w:sz w:val="28"/>
          <w:szCs w:val="28"/>
        </w:rPr>
        <w:t>2</w:t>
      </w:r>
      <w:r w:rsidR="001412D9" w:rsidRPr="005417ED">
        <w:rPr>
          <w:rFonts w:ascii="Liberation Serif" w:hAnsi="Liberation Serif"/>
          <w:sz w:val="28"/>
          <w:szCs w:val="28"/>
        </w:rPr>
        <w:t>4</w:t>
      </w:r>
      <w:r w:rsidRPr="005417ED">
        <w:rPr>
          <w:rFonts w:ascii="Liberation Serif" w:hAnsi="Liberation Serif"/>
          <w:sz w:val="28"/>
          <w:szCs w:val="28"/>
        </w:rPr>
        <w:t xml:space="preserve"> год</w:t>
      </w:r>
      <w:r w:rsidR="008164BB" w:rsidRPr="005417ED">
        <w:rPr>
          <w:rFonts w:ascii="Liberation Serif" w:hAnsi="Liberation Serif"/>
          <w:sz w:val="28"/>
          <w:szCs w:val="28"/>
        </w:rPr>
        <w:t>ы</w:t>
      </w:r>
      <w:r w:rsidRPr="005417ED">
        <w:rPr>
          <w:rFonts w:ascii="Liberation Serif" w:hAnsi="Liberation Serif"/>
          <w:sz w:val="28"/>
          <w:szCs w:val="28"/>
        </w:rPr>
        <w:t>, принят</w:t>
      </w:r>
      <w:r w:rsidR="008164BB" w:rsidRPr="005417ED">
        <w:rPr>
          <w:rFonts w:ascii="Liberation Serif" w:hAnsi="Liberation Serif"/>
          <w:sz w:val="28"/>
          <w:szCs w:val="28"/>
        </w:rPr>
        <w:t>ую</w:t>
      </w:r>
      <w:r w:rsidRPr="005417ED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</w:t>
      </w:r>
      <w:r w:rsidR="000524B0" w:rsidRPr="005417ED">
        <w:rPr>
          <w:rFonts w:ascii="Liberation Serif" w:hAnsi="Liberation Serif"/>
          <w:sz w:val="28"/>
          <w:szCs w:val="28"/>
        </w:rPr>
        <w:t>24.06.2021 № 853</w:t>
      </w:r>
      <w:r w:rsidR="006F67FE">
        <w:rPr>
          <w:rFonts w:ascii="Liberation Serif" w:hAnsi="Liberation Serif"/>
          <w:sz w:val="28"/>
          <w:szCs w:val="28"/>
        </w:rPr>
        <w:t>,</w:t>
      </w:r>
      <w:r w:rsidR="007630F3" w:rsidRPr="005417ED">
        <w:rPr>
          <w:rFonts w:ascii="Liberation Serif" w:hAnsi="Liberation Serif"/>
          <w:sz w:val="28"/>
          <w:szCs w:val="28"/>
        </w:rPr>
        <w:t xml:space="preserve"> </w:t>
      </w:r>
      <w:r w:rsidR="000027DE" w:rsidRPr="005417ED">
        <w:rPr>
          <w:rFonts w:ascii="Liberation Serif" w:hAnsi="Liberation Serif"/>
          <w:sz w:val="28"/>
          <w:szCs w:val="28"/>
        </w:rPr>
        <w:t>(далее – Программа)</w:t>
      </w:r>
      <w:r w:rsidR="002C6815" w:rsidRPr="005417ED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7E14A8" w:rsidRPr="005417ED">
        <w:rPr>
          <w:rFonts w:ascii="Liberation Serif" w:hAnsi="Liberation Serif"/>
          <w:sz w:val="28"/>
          <w:szCs w:val="28"/>
        </w:rPr>
        <w:t>:</w:t>
      </w:r>
    </w:p>
    <w:p w:rsidR="00BD71B1" w:rsidRPr="005417ED" w:rsidRDefault="00BD71B1" w:rsidP="002D643B">
      <w:pPr>
        <w:pStyle w:val="3"/>
        <w:numPr>
          <w:ilvl w:val="0"/>
          <w:numId w:val="3"/>
        </w:numPr>
        <w:ind w:left="0" w:right="0" w:firstLine="709"/>
        <w:rPr>
          <w:rFonts w:ascii="Liberation Serif" w:hAnsi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пункт </w:t>
      </w:r>
      <w:r w:rsidR="00174947" w:rsidRPr="005417ED">
        <w:rPr>
          <w:rFonts w:ascii="Liberation Serif" w:hAnsi="Liberation Serif"/>
          <w:sz w:val="28"/>
          <w:szCs w:val="28"/>
        </w:rPr>
        <w:t>5</w:t>
      </w:r>
      <w:r w:rsidRPr="005417ED">
        <w:rPr>
          <w:rFonts w:ascii="Liberation Serif" w:hAnsi="Liberation Serif"/>
          <w:sz w:val="28"/>
          <w:szCs w:val="28"/>
        </w:rPr>
        <w:t>.</w:t>
      </w:r>
      <w:r w:rsidR="00070B3E" w:rsidRPr="005417ED">
        <w:rPr>
          <w:rFonts w:ascii="Liberation Serif" w:hAnsi="Liberation Serif"/>
          <w:sz w:val="28"/>
          <w:szCs w:val="28"/>
        </w:rPr>
        <w:t>2</w:t>
      </w:r>
      <w:r w:rsidRPr="005417ED">
        <w:rPr>
          <w:rFonts w:ascii="Liberation Serif" w:hAnsi="Liberation Serif"/>
          <w:sz w:val="28"/>
          <w:szCs w:val="28"/>
        </w:rPr>
        <w:t xml:space="preserve">. </w:t>
      </w:r>
      <w:r w:rsidR="00D258C9" w:rsidRPr="005417ED">
        <w:rPr>
          <w:rFonts w:ascii="Liberation Serif" w:hAnsi="Liberation Serif"/>
          <w:sz w:val="28"/>
          <w:szCs w:val="28"/>
        </w:rPr>
        <w:t xml:space="preserve">Программы </w:t>
      </w:r>
      <w:r w:rsidR="006F67FE">
        <w:rPr>
          <w:rFonts w:ascii="Liberation Serif" w:hAnsi="Liberation Serif"/>
          <w:sz w:val="28"/>
          <w:szCs w:val="28"/>
        </w:rPr>
        <w:t>д</w:t>
      </w:r>
      <w:r w:rsidR="006F67FE" w:rsidRPr="005417ED">
        <w:rPr>
          <w:rFonts w:ascii="Liberation Serif" w:hAnsi="Liberation Serif"/>
          <w:sz w:val="28"/>
          <w:szCs w:val="28"/>
        </w:rPr>
        <w:t xml:space="preserve">ополнить </w:t>
      </w:r>
      <w:r w:rsidR="003C6DD6" w:rsidRPr="005417ED">
        <w:rPr>
          <w:rFonts w:ascii="Liberation Serif" w:hAnsi="Liberation Serif"/>
          <w:sz w:val="28"/>
          <w:szCs w:val="28"/>
        </w:rPr>
        <w:t>подпункт</w:t>
      </w:r>
      <w:r w:rsidR="00207628" w:rsidRPr="005417ED">
        <w:rPr>
          <w:rFonts w:ascii="Liberation Serif" w:hAnsi="Liberation Serif"/>
          <w:sz w:val="28"/>
          <w:szCs w:val="28"/>
        </w:rPr>
        <w:t>ами</w:t>
      </w:r>
      <w:r w:rsidR="00631844" w:rsidRPr="005417ED">
        <w:rPr>
          <w:rFonts w:ascii="Liberation Serif" w:hAnsi="Liberation Serif"/>
          <w:sz w:val="28"/>
          <w:szCs w:val="28"/>
        </w:rPr>
        <w:t xml:space="preserve"> 2</w:t>
      </w:r>
      <w:r w:rsidR="00070B3E" w:rsidRPr="005417ED">
        <w:rPr>
          <w:rFonts w:ascii="Liberation Serif" w:hAnsi="Liberation Serif"/>
          <w:sz w:val="28"/>
          <w:szCs w:val="28"/>
        </w:rPr>
        <w:t xml:space="preserve"> -</w:t>
      </w:r>
      <w:r w:rsidR="002D643B" w:rsidRPr="005417ED">
        <w:rPr>
          <w:rFonts w:ascii="Liberation Serif" w:hAnsi="Liberation Serif"/>
          <w:sz w:val="28"/>
          <w:szCs w:val="28"/>
        </w:rPr>
        <w:t xml:space="preserve"> </w:t>
      </w:r>
      <w:r w:rsidR="002A3E8E">
        <w:rPr>
          <w:rFonts w:ascii="Liberation Serif" w:hAnsi="Liberation Serif"/>
          <w:sz w:val="28"/>
          <w:szCs w:val="28"/>
        </w:rPr>
        <w:t>7</w:t>
      </w:r>
      <w:r w:rsidR="00631844" w:rsidRPr="005417ED">
        <w:rPr>
          <w:rFonts w:ascii="Liberation Serif" w:hAnsi="Liberation Serif"/>
          <w:sz w:val="28"/>
          <w:szCs w:val="28"/>
        </w:rPr>
        <w:t xml:space="preserve"> </w:t>
      </w:r>
      <w:r w:rsidRPr="005417ED">
        <w:rPr>
          <w:rFonts w:ascii="Liberation Serif" w:hAnsi="Liberation Serif"/>
          <w:sz w:val="28"/>
          <w:szCs w:val="28"/>
        </w:rPr>
        <w:t>следующего содержания:</w:t>
      </w:r>
    </w:p>
    <w:p w:rsidR="00207628" w:rsidRPr="005417ED" w:rsidRDefault="00352AAA" w:rsidP="004B03B5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>«</w:t>
      </w:r>
      <w:r w:rsidR="00631844" w:rsidRPr="005417ED">
        <w:rPr>
          <w:rFonts w:ascii="Liberation Serif" w:hAnsi="Liberation Serif"/>
          <w:sz w:val="28"/>
          <w:szCs w:val="28"/>
        </w:rPr>
        <w:t>2</w:t>
      </w:r>
      <w:r w:rsidRPr="005417ED">
        <w:rPr>
          <w:rFonts w:ascii="Liberation Serif" w:hAnsi="Liberation Serif"/>
          <w:sz w:val="28"/>
          <w:szCs w:val="28"/>
        </w:rPr>
        <w:t xml:space="preserve">) </w:t>
      </w:r>
      <w:r w:rsidR="00207628" w:rsidRPr="005417ED">
        <w:rPr>
          <w:rFonts w:ascii="Liberation Serif" w:hAnsi="Liberation Serif" w:cs="Liberation Serif"/>
          <w:sz w:val="28"/>
          <w:szCs w:val="28"/>
        </w:rPr>
        <w:t>здани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кухни - прачечной, общей площадью 37,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1975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реестровый номер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ноль) рублей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207628" w:rsidRPr="005417ED" w:rsidRDefault="004B03B5" w:rsidP="0020762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3</w:t>
      </w:r>
      <w:r w:rsidR="00207628" w:rsidRPr="005417ED">
        <w:rPr>
          <w:rFonts w:ascii="Liberation Serif" w:hAnsi="Liberation Serif" w:cs="Liberation Serif"/>
          <w:sz w:val="28"/>
          <w:szCs w:val="28"/>
        </w:rPr>
        <w:t>)</w:t>
      </w:r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 здание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детских яслей, общей площадью 141,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1975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реестровый номер </w:t>
      </w:r>
      <w:r w:rsidR="004F523F" w:rsidRPr="005417ED">
        <w:rPr>
          <w:rFonts w:ascii="Liberation Serif" w:hAnsi="Liberation Serif" w:cs="Liberation Serif"/>
          <w:sz w:val="28"/>
          <w:szCs w:val="28"/>
        </w:rPr>
        <w:t>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</w:t>
      </w:r>
      <w:r w:rsidR="0079050E" w:rsidRPr="005417ED">
        <w:rPr>
          <w:rFonts w:ascii="Liberation Serif" w:hAnsi="Liberation Serif" w:cs="Liberation Serif"/>
          <w:sz w:val="28"/>
          <w:szCs w:val="28"/>
        </w:rPr>
        <w:t>) рубл</w:t>
      </w:r>
      <w:r w:rsidR="00257666" w:rsidRPr="005417ED">
        <w:rPr>
          <w:rFonts w:ascii="Liberation Serif" w:hAnsi="Liberation Serif" w:cs="Liberation Serif"/>
          <w:sz w:val="28"/>
          <w:szCs w:val="28"/>
        </w:rPr>
        <w:t>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207628" w:rsidRPr="005417ED" w:rsidRDefault="004B03B5" w:rsidP="00207628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) </w:t>
      </w:r>
      <w:r w:rsidR="00F63FF5" w:rsidRPr="005417ED">
        <w:rPr>
          <w:rFonts w:ascii="Liberation Serif" w:hAnsi="Liberation Serif" w:cs="Liberation Serif"/>
          <w:sz w:val="28"/>
          <w:szCs w:val="28"/>
        </w:rPr>
        <w:t>здание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муниципального дошкольного образовательного учреждения детский сад № 28, общей площадью 269,</w:t>
      </w:r>
      <w:proofErr w:type="gramStart"/>
      <w:r w:rsidR="00207628" w:rsidRPr="005417ED">
        <w:rPr>
          <w:rFonts w:ascii="Liberation Serif" w:hAnsi="Liberation Serif" w:cs="Liberation Serif"/>
          <w:sz w:val="28"/>
          <w:szCs w:val="28"/>
        </w:rPr>
        <w:t>4  кв.м.</w:t>
      </w:r>
      <w:proofErr w:type="gramEnd"/>
      <w:r w:rsidR="00207628" w:rsidRPr="005417ED">
        <w:rPr>
          <w:rFonts w:ascii="Liberation Serif" w:hAnsi="Liberation Serif" w:cs="Liberation Serif"/>
          <w:sz w:val="28"/>
          <w:szCs w:val="28"/>
        </w:rPr>
        <w:t>, расположенно</w:t>
      </w:r>
      <w:r w:rsidR="00F63FF5" w:rsidRPr="005417ED">
        <w:rPr>
          <w:rFonts w:ascii="Liberation Serif" w:hAnsi="Liberation Serif" w:cs="Liberation Serif"/>
          <w:sz w:val="28"/>
          <w:szCs w:val="28"/>
        </w:rPr>
        <w:t>е</w:t>
      </w:r>
      <w:r w:rsidR="00207628" w:rsidRPr="005417ED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Артемовский район, поселок Красногвардейский, улица  Лермонтова,  д. 9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(год ввода в эксплуатацию -</w:t>
      </w:r>
      <w:r w:rsidR="004F523F" w:rsidRPr="005417ED">
        <w:rPr>
          <w:rFonts w:ascii="Liberation Serif" w:hAnsi="Liberation Serif" w:cs="Liberation Serif"/>
          <w:sz w:val="28"/>
          <w:szCs w:val="28"/>
        </w:rPr>
        <w:t xml:space="preserve"> 1963, реестровый номер 1.3.50.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, остаточная стоимость </w:t>
      </w:r>
      <w:r w:rsidR="00257666" w:rsidRPr="005417ED">
        <w:rPr>
          <w:rFonts w:ascii="Liberation Serif" w:hAnsi="Liberation Serif" w:cs="Liberation Serif"/>
          <w:sz w:val="28"/>
          <w:szCs w:val="28"/>
        </w:rPr>
        <w:t>0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(</w:t>
      </w:r>
      <w:r w:rsidR="00257666" w:rsidRPr="005417ED">
        <w:rPr>
          <w:rFonts w:ascii="Liberation Serif" w:hAnsi="Liberation Serif" w:cs="Liberation Serif"/>
          <w:sz w:val="28"/>
          <w:szCs w:val="28"/>
        </w:rPr>
        <w:t>ноль</w:t>
      </w:r>
      <w:r w:rsidR="0079050E" w:rsidRPr="005417ED">
        <w:rPr>
          <w:rFonts w:ascii="Liberation Serif" w:hAnsi="Liberation Serif" w:cs="Liberation Serif"/>
          <w:sz w:val="28"/>
          <w:szCs w:val="28"/>
        </w:rPr>
        <w:t>) рубл</w:t>
      </w:r>
      <w:r w:rsidR="00257666" w:rsidRPr="005417ED">
        <w:rPr>
          <w:rFonts w:ascii="Liberation Serif" w:hAnsi="Liberation Serif" w:cs="Liberation Serif"/>
          <w:sz w:val="28"/>
          <w:szCs w:val="28"/>
        </w:rPr>
        <w:t>ей</w:t>
      </w:r>
      <w:r w:rsidR="0079050E" w:rsidRPr="005417ED">
        <w:rPr>
          <w:rFonts w:ascii="Liberation Serif" w:hAnsi="Liberation Serif" w:cs="Liberation Serif"/>
          <w:sz w:val="28"/>
          <w:szCs w:val="28"/>
        </w:rPr>
        <w:t xml:space="preserve"> 00 копеек);</w:t>
      </w:r>
    </w:p>
    <w:p w:rsidR="00F63FF5" w:rsidRPr="002A3E8E" w:rsidRDefault="004B03B5" w:rsidP="00207628">
      <w:pPr>
        <w:pStyle w:val="3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5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) земельный участок, площадью 680,0 </w:t>
      </w:r>
      <w:proofErr w:type="spellStart"/>
      <w:r w:rsidR="005E3B35" w:rsidRPr="005417ED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="005E3B35" w:rsidRPr="005417ED">
        <w:rPr>
          <w:rFonts w:ascii="Liberation Serif" w:hAnsi="Liberation Serif" w:cs="Liberation Serif"/>
          <w:sz w:val="28"/>
          <w:szCs w:val="28"/>
        </w:rPr>
        <w:t>., адрес (местоположение):</w:t>
      </w:r>
      <w:r w:rsidR="00F63FF5" w:rsidRPr="005417ED">
        <w:rPr>
          <w:rFonts w:ascii="Liberation Serif" w:hAnsi="Liberation Serif" w:cs="Liberation Serif"/>
          <w:sz w:val="28"/>
          <w:szCs w:val="28"/>
        </w:rPr>
        <w:t xml:space="preserve"> 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Свердловская область, город Артемовский, улица Энергетиков, дом 8, категория земель: земли населенных пунктов, вид разрешенного использования: для объектов общественно - делового значения (кадастровый номер 66:02:1702018:4068, кадастровая </w:t>
      </w:r>
      <w:proofErr w:type="gramStart"/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стоимость  </w:t>
      </w:r>
      <w:r w:rsidR="00A05BDA" w:rsidRPr="005417ED">
        <w:rPr>
          <w:rFonts w:ascii="Liberation Serif" w:hAnsi="Liberation Serif" w:cs="Liberation Serif"/>
          <w:sz w:val="28"/>
          <w:szCs w:val="28"/>
        </w:rPr>
        <w:t>861</w:t>
      </w:r>
      <w:proofErr w:type="gramEnd"/>
      <w:r w:rsidR="00A05BDA" w:rsidRPr="005417ED">
        <w:rPr>
          <w:rFonts w:ascii="Liberation Serif" w:hAnsi="Liberation Serif" w:cs="Liberation Serif"/>
          <w:sz w:val="28"/>
          <w:szCs w:val="28"/>
        </w:rPr>
        <w:t> 036 (восемьсот шест</w:t>
      </w:r>
      <w:r w:rsidR="004B37EC" w:rsidRPr="005417ED">
        <w:rPr>
          <w:rFonts w:ascii="Liberation Serif" w:hAnsi="Liberation Serif" w:cs="Liberation Serif"/>
          <w:sz w:val="28"/>
          <w:szCs w:val="28"/>
        </w:rPr>
        <w:t>ьдесят одна тысяча тридцать шесть)</w:t>
      </w:r>
      <w:r w:rsidR="005E3B35" w:rsidRPr="005417ED">
        <w:rPr>
          <w:rFonts w:ascii="Liberation Serif" w:hAnsi="Liberation Serif" w:cs="Liberation Serif"/>
          <w:sz w:val="28"/>
          <w:szCs w:val="28"/>
        </w:rPr>
        <w:t xml:space="preserve"> рубль </w:t>
      </w:r>
      <w:r w:rsidR="00A05BDA" w:rsidRPr="005417ED">
        <w:rPr>
          <w:rFonts w:ascii="Liberation Serif" w:hAnsi="Liberation Serif" w:cs="Liberation Serif"/>
          <w:sz w:val="28"/>
          <w:szCs w:val="28"/>
        </w:rPr>
        <w:t>4</w:t>
      </w:r>
      <w:r w:rsidR="002A3E8E">
        <w:rPr>
          <w:rFonts w:ascii="Liberation Serif" w:hAnsi="Liberation Serif" w:cs="Liberation Serif"/>
          <w:sz w:val="28"/>
          <w:szCs w:val="28"/>
        </w:rPr>
        <w:t>0 копеек);</w:t>
      </w:r>
    </w:p>
    <w:p w:rsidR="00F63FF5" w:rsidRDefault="004B03B5" w:rsidP="00F63FF5">
      <w:pPr>
        <w:pStyle w:val="3"/>
        <w:ind w:right="-30" w:firstLine="709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 w:cs="Liberation Serif"/>
          <w:sz w:val="28"/>
          <w:szCs w:val="28"/>
        </w:rPr>
        <w:t>6</w:t>
      </w:r>
      <w:r w:rsidR="00F63FF5" w:rsidRPr="005417ED">
        <w:rPr>
          <w:rFonts w:ascii="Liberation Serif" w:hAnsi="Liberation Serif" w:cs="Liberation Serif"/>
          <w:sz w:val="28"/>
          <w:szCs w:val="28"/>
        </w:rPr>
        <w:t>) здание гаража, общей площадью 56,5 кв.м., расположенное по адресу: Свердловская область, город Артемовский, улица Энергетиков, дом 8 (год ввода в эксплуатацию - отсутствует, реестровый номер 4.4.80., остаточная стои</w:t>
      </w:r>
      <w:r w:rsidR="002A3E8E">
        <w:rPr>
          <w:rFonts w:ascii="Liberation Serif" w:hAnsi="Liberation Serif" w:cs="Liberation Serif"/>
          <w:sz w:val="28"/>
          <w:szCs w:val="28"/>
        </w:rPr>
        <w:t>мость 1 (один) рубль 00 копеек);</w:t>
      </w:r>
    </w:p>
    <w:p w:rsidR="002A3E8E" w:rsidRPr="005417ED" w:rsidRDefault="002A3E8E" w:rsidP="00F63FF5">
      <w:pPr>
        <w:pStyle w:val="3"/>
        <w:ind w:right="-3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з</w:t>
      </w:r>
      <w:r w:rsidRPr="002A3E8E">
        <w:rPr>
          <w:rFonts w:ascii="Liberation Serif" w:hAnsi="Liberation Serif" w:cs="Liberation Serif"/>
          <w:sz w:val="28"/>
          <w:szCs w:val="28"/>
        </w:rPr>
        <w:t xml:space="preserve">дание водонапорной башни, площадью 44,2 </w:t>
      </w:r>
      <w:proofErr w:type="spellStart"/>
      <w:r w:rsidRPr="002A3E8E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="003B136C">
        <w:rPr>
          <w:rFonts w:ascii="Liberation Serif" w:hAnsi="Liberation Serif" w:cs="Liberation Serif"/>
          <w:sz w:val="28"/>
          <w:szCs w:val="28"/>
        </w:rPr>
        <w:t>.</w:t>
      </w:r>
      <w:bookmarkStart w:id="1" w:name="_GoBack"/>
      <w:bookmarkEnd w:id="1"/>
      <w:r w:rsidRPr="002A3E8E">
        <w:rPr>
          <w:rFonts w:ascii="Liberation Serif" w:hAnsi="Liberation Serif" w:cs="Liberation Serif"/>
          <w:sz w:val="28"/>
          <w:szCs w:val="28"/>
        </w:rPr>
        <w:t>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4.4.145., остаточная стоимость 1,0 (один) рубль 00 копеек).».</w:t>
      </w:r>
    </w:p>
    <w:p w:rsidR="00E754B2" w:rsidRPr="005417ED" w:rsidRDefault="00BD71B1" w:rsidP="00E754B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 xml:space="preserve">2. </w:t>
      </w:r>
      <w:r w:rsidR="00E754B2" w:rsidRPr="005417ED">
        <w:rPr>
          <w:rFonts w:ascii="Liberation Serif" w:hAnsi="Liberation Serif" w:cs="Liberation Serif"/>
          <w:sz w:val="28"/>
          <w:szCs w:val="28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proofErr w:type="gramStart"/>
      <w:r w:rsidR="00E754B2" w:rsidRPr="005417ED">
        <w:rPr>
          <w:rFonts w:ascii="Liberation Serif" w:hAnsi="Liberation Serif" w:cs="Liberation Serif"/>
          <w:sz w:val="28"/>
          <w:szCs w:val="28"/>
        </w:rPr>
        <w:t>телекоммуникационной  сети</w:t>
      </w:r>
      <w:proofErr w:type="gramEnd"/>
      <w:r w:rsidR="00E754B2" w:rsidRPr="005417ED">
        <w:rPr>
          <w:rFonts w:ascii="Liberation Serif" w:hAnsi="Liberation Serif" w:cs="Liberation Serif"/>
          <w:sz w:val="28"/>
          <w:szCs w:val="28"/>
        </w:rPr>
        <w:t xml:space="preserve"> «Интернет».</w:t>
      </w:r>
    </w:p>
    <w:p w:rsidR="00EC4B0D" w:rsidRPr="00B003AE" w:rsidRDefault="00BD71B1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5417ED">
        <w:rPr>
          <w:rFonts w:ascii="Liberation Serif" w:hAnsi="Liberation Serif"/>
          <w:sz w:val="28"/>
          <w:szCs w:val="28"/>
        </w:rPr>
        <w:t>3. Контроль за исполнением настоящего решения возложить на постоянную комиссию по экономическим вопросам, бюджету и налогам (</w:t>
      </w:r>
      <w:r w:rsidR="001412D9" w:rsidRPr="005417ED">
        <w:rPr>
          <w:rFonts w:ascii="Liberation Serif" w:hAnsi="Liberation Serif"/>
          <w:sz w:val="28"/>
          <w:szCs w:val="28"/>
        </w:rPr>
        <w:t>Петрова Т.В.</w:t>
      </w:r>
      <w:r w:rsidRPr="005417ED">
        <w:rPr>
          <w:rFonts w:ascii="Liberation Serif" w:hAnsi="Liberation Serif"/>
          <w:sz w:val="28"/>
          <w:szCs w:val="28"/>
        </w:rPr>
        <w:t xml:space="preserve">).        </w:t>
      </w:r>
    </w:p>
    <w:p w:rsidR="00EC4B0D" w:rsidRDefault="00EC4B0D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5208" w:rsidRPr="00207628" w:rsidRDefault="00E25208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B183B" w:rsidRPr="00207628" w:rsidTr="006127A4">
        <w:trPr>
          <w:trHeight w:val="1067"/>
        </w:trPr>
        <w:tc>
          <w:tcPr>
            <w:tcW w:w="4786" w:type="dxa"/>
            <w:hideMark/>
          </w:tcPr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BB183B" w:rsidRPr="00207628" w:rsidRDefault="00BB183B" w:rsidP="00BB183B">
            <w:pPr>
              <w:tabs>
                <w:tab w:val="left" w:pos="709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В.С. Арсенов</w:t>
            </w:r>
          </w:p>
        </w:tc>
        <w:tc>
          <w:tcPr>
            <w:tcW w:w="5148" w:type="dxa"/>
            <w:hideMark/>
          </w:tcPr>
          <w:p w:rsidR="00BB183B" w:rsidRPr="00207628" w:rsidRDefault="00BB183B" w:rsidP="00BB183B">
            <w:pPr>
              <w:ind w:right="362" w:firstLine="74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Глава</w:t>
            </w:r>
          </w:p>
          <w:p w:rsidR="00BB183B" w:rsidRPr="00207628" w:rsidRDefault="00BB183B" w:rsidP="00BB183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Артемовского городского округа</w:t>
            </w:r>
          </w:p>
          <w:p w:rsidR="00BB183B" w:rsidRPr="00207628" w:rsidRDefault="00BB183B" w:rsidP="00BB183B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7628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К.М. Трофимов</w:t>
            </w:r>
          </w:p>
        </w:tc>
      </w:tr>
    </w:tbl>
    <w:p w:rsidR="00BD71B1" w:rsidRPr="00A06A92" w:rsidRDefault="00BD71B1" w:rsidP="00BD71B1">
      <w:pPr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3355B" w:rsidRDefault="0023355B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F38F2" w:rsidRDefault="00CF38F2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</w:p>
    <w:sectPr w:rsidR="00CF38F2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47745"/>
    <w:multiLevelType w:val="hybridMultilevel"/>
    <w:tmpl w:val="45CE5AF2"/>
    <w:lvl w:ilvl="0" w:tplc="0D54B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EA"/>
    <w:rsid w:val="000027DE"/>
    <w:rsid w:val="00017BE9"/>
    <w:rsid w:val="000524B0"/>
    <w:rsid w:val="000543CA"/>
    <w:rsid w:val="00061AB4"/>
    <w:rsid w:val="000650B2"/>
    <w:rsid w:val="00070B3E"/>
    <w:rsid w:val="00083C35"/>
    <w:rsid w:val="00087CA3"/>
    <w:rsid w:val="000956D9"/>
    <w:rsid w:val="000B4ABD"/>
    <w:rsid w:val="000B7E3E"/>
    <w:rsid w:val="000F46EA"/>
    <w:rsid w:val="00110358"/>
    <w:rsid w:val="001412D9"/>
    <w:rsid w:val="0017348C"/>
    <w:rsid w:val="00174947"/>
    <w:rsid w:val="001D463B"/>
    <w:rsid w:val="0020574C"/>
    <w:rsid w:val="00207628"/>
    <w:rsid w:val="0022038A"/>
    <w:rsid w:val="0023355B"/>
    <w:rsid w:val="00244AE2"/>
    <w:rsid w:val="00257666"/>
    <w:rsid w:val="00272774"/>
    <w:rsid w:val="00283524"/>
    <w:rsid w:val="002A25D4"/>
    <w:rsid w:val="002A3E8E"/>
    <w:rsid w:val="002B0285"/>
    <w:rsid w:val="002C6815"/>
    <w:rsid w:val="002D643B"/>
    <w:rsid w:val="002E5C14"/>
    <w:rsid w:val="00335816"/>
    <w:rsid w:val="00352AAA"/>
    <w:rsid w:val="00383DF4"/>
    <w:rsid w:val="00396B82"/>
    <w:rsid w:val="003B136C"/>
    <w:rsid w:val="003C6DD6"/>
    <w:rsid w:val="003F1EDD"/>
    <w:rsid w:val="004122F5"/>
    <w:rsid w:val="004319B9"/>
    <w:rsid w:val="0044019B"/>
    <w:rsid w:val="00467713"/>
    <w:rsid w:val="00475CF8"/>
    <w:rsid w:val="004A4E40"/>
    <w:rsid w:val="004A5016"/>
    <w:rsid w:val="004B03B5"/>
    <w:rsid w:val="004B37EC"/>
    <w:rsid w:val="004F523F"/>
    <w:rsid w:val="00514D78"/>
    <w:rsid w:val="005417ED"/>
    <w:rsid w:val="00560693"/>
    <w:rsid w:val="00564C9A"/>
    <w:rsid w:val="005E3B35"/>
    <w:rsid w:val="005F5ADC"/>
    <w:rsid w:val="0062322C"/>
    <w:rsid w:val="00631844"/>
    <w:rsid w:val="00642C0E"/>
    <w:rsid w:val="006C45BB"/>
    <w:rsid w:val="006D4A49"/>
    <w:rsid w:val="006D74CF"/>
    <w:rsid w:val="006E3778"/>
    <w:rsid w:val="006E48F2"/>
    <w:rsid w:val="006F67FE"/>
    <w:rsid w:val="007232B7"/>
    <w:rsid w:val="00735E9A"/>
    <w:rsid w:val="00762F16"/>
    <w:rsid w:val="007630F3"/>
    <w:rsid w:val="0079050E"/>
    <w:rsid w:val="0079162F"/>
    <w:rsid w:val="007B2255"/>
    <w:rsid w:val="007D38DC"/>
    <w:rsid w:val="007E14A8"/>
    <w:rsid w:val="008164BB"/>
    <w:rsid w:val="008204B8"/>
    <w:rsid w:val="00824222"/>
    <w:rsid w:val="008251A6"/>
    <w:rsid w:val="00827113"/>
    <w:rsid w:val="008350A4"/>
    <w:rsid w:val="00850C28"/>
    <w:rsid w:val="008547FA"/>
    <w:rsid w:val="008550FE"/>
    <w:rsid w:val="00856175"/>
    <w:rsid w:val="008651D0"/>
    <w:rsid w:val="00875309"/>
    <w:rsid w:val="008900C1"/>
    <w:rsid w:val="008A14D7"/>
    <w:rsid w:val="00920AD4"/>
    <w:rsid w:val="00935CB4"/>
    <w:rsid w:val="0094202C"/>
    <w:rsid w:val="0095499B"/>
    <w:rsid w:val="00981445"/>
    <w:rsid w:val="00997B4D"/>
    <w:rsid w:val="009A596B"/>
    <w:rsid w:val="009E11D5"/>
    <w:rsid w:val="00A05BDA"/>
    <w:rsid w:val="00A06A92"/>
    <w:rsid w:val="00A20D4D"/>
    <w:rsid w:val="00A639A1"/>
    <w:rsid w:val="00A66496"/>
    <w:rsid w:val="00A7308B"/>
    <w:rsid w:val="00A974CB"/>
    <w:rsid w:val="00AF1157"/>
    <w:rsid w:val="00AF4126"/>
    <w:rsid w:val="00B003AE"/>
    <w:rsid w:val="00B01E18"/>
    <w:rsid w:val="00B0394A"/>
    <w:rsid w:val="00B05DE6"/>
    <w:rsid w:val="00B1254A"/>
    <w:rsid w:val="00B153FE"/>
    <w:rsid w:val="00B61EA3"/>
    <w:rsid w:val="00B9405B"/>
    <w:rsid w:val="00B955A6"/>
    <w:rsid w:val="00BB183B"/>
    <w:rsid w:val="00BC5827"/>
    <w:rsid w:val="00BD71B1"/>
    <w:rsid w:val="00BE046C"/>
    <w:rsid w:val="00C30480"/>
    <w:rsid w:val="00C57C38"/>
    <w:rsid w:val="00C82D0F"/>
    <w:rsid w:val="00C843C1"/>
    <w:rsid w:val="00CB7C4A"/>
    <w:rsid w:val="00CC0F8F"/>
    <w:rsid w:val="00CF38F2"/>
    <w:rsid w:val="00D11FED"/>
    <w:rsid w:val="00D23142"/>
    <w:rsid w:val="00D258C9"/>
    <w:rsid w:val="00D76359"/>
    <w:rsid w:val="00DA4985"/>
    <w:rsid w:val="00E07EC9"/>
    <w:rsid w:val="00E107FC"/>
    <w:rsid w:val="00E20C36"/>
    <w:rsid w:val="00E25208"/>
    <w:rsid w:val="00E349D1"/>
    <w:rsid w:val="00E72A93"/>
    <w:rsid w:val="00E754B2"/>
    <w:rsid w:val="00E921E7"/>
    <w:rsid w:val="00EC4B0D"/>
    <w:rsid w:val="00EC73F1"/>
    <w:rsid w:val="00ED0E36"/>
    <w:rsid w:val="00EF31AF"/>
    <w:rsid w:val="00F47623"/>
    <w:rsid w:val="00F54821"/>
    <w:rsid w:val="00F63FF5"/>
    <w:rsid w:val="00F718BF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E2E"/>
  <w15:docId w15:val="{7A92BFA0-D7CE-4A6C-86DA-E7D3D31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E7A6C77B61E520A2900357255D9ADD8861C6B966B8B1ADC1AECF2BF41CCB5D7CC134F0051509E333A032A421AAF74D7F0E79lE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D6A8-E4A3-4F5E-A6C1-892EACD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Лариса Геннадьевна Коваль</cp:lastModifiedBy>
  <cp:revision>3</cp:revision>
  <cp:lastPrinted>2017-05-30T09:54:00Z</cp:lastPrinted>
  <dcterms:created xsi:type="dcterms:W3CDTF">2023-02-15T06:06:00Z</dcterms:created>
  <dcterms:modified xsi:type="dcterms:W3CDTF">2023-02-15T09:32:00Z</dcterms:modified>
</cp:coreProperties>
</file>