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0C755D" w:rsidRDefault="008A7087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0C755D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0C755D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C755D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0C755D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C755D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240E22" w:rsidRPr="000C755D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0C755D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0C755D" w:rsidRDefault="00D827DC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0C755D">
        <w:rPr>
          <w:rFonts w:ascii="Liberation Serif" w:hAnsi="Liberation Serif" w:cs="Times New Roman"/>
          <w:sz w:val="28"/>
          <w:szCs w:val="28"/>
        </w:rPr>
        <w:t xml:space="preserve"> </w:t>
      </w:r>
      <w:r w:rsidR="002E276E" w:rsidRPr="000C755D">
        <w:rPr>
          <w:rFonts w:ascii="Liberation Serif" w:hAnsi="Liberation Serif" w:cs="Times New Roman"/>
          <w:sz w:val="28"/>
          <w:szCs w:val="28"/>
        </w:rPr>
        <w:t xml:space="preserve">32 </w:t>
      </w:r>
      <w:r w:rsidRPr="000C755D">
        <w:rPr>
          <w:rFonts w:ascii="Liberation Serif" w:hAnsi="Liberation Serif" w:cs="Times New Roman"/>
          <w:sz w:val="28"/>
          <w:szCs w:val="28"/>
        </w:rPr>
        <w:t>заседание</w:t>
      </w:r>
    </w:p>
    <w:p w:rsidR="00D827DC" w:rsidRPr="000C755D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C755D">
        <w:rPr>
          <w:rFonts w:ascii="Liberation Serif" w:hAnsi="Liberation Serif"/>
          <w:b/>
          <w:sz w:val="28"/>
          <w:szCs w:val="28"/>
        </w:rPr>
        <w:t xml:space="preserve">       РЕШЕНИЕ</w:t>
      </w:r>
    </w:p>
    <w:p w:rsidR="00D827DC" w:rsidRPr="000C755D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0C755D" w:rsidRDefault="003A6550" w:rsidP="00D827DC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>о</w:t>
      </w:r>
      <w:r w:rsidR="00D827DC" w:rsidRPr="000C755D">
        <w:rPr>
          <w:rFonts w:ascii="Liberation Serif" w:hAnsi="Liberation Serif"/>
          <w:sz w:val="28"/>
          <w:szCs w:val="28"/>
        </w:rPr>
        <w:t xml:space="preserve">т </w:t>
      </w:r>
      <w:r w:rsidR="002E276E" w:rsidRPr="000C755D">
        <w:rPr>
          <w:rFonts w:ascii="Liberation Serif" w:hAnsi="Liberation Serif"/>
          <w:sz w:val="28"/>
          <w:szCs w:val="28"/>
        </w:rPr>
        <w:t>26 октября 2023 года</w:t>
      </w:r>
      <w:r w:rsidR="00D827DC" w:rsidRPr="000C755D"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="00D827DC" w:rsidRPr="000C755D">
        <w:rPr>
          <w:rFonts w:ascii="Liberation Serif" w:hAnsi="Liberation Serif"/>
          <w:sz w:val="28"/>
          <w:szCs w:val="28"/>
        </w:rPr>
        <w:tab/>
      </w:r>
      <w:r w:rsidR="00D827DC" w:rsidRPr="000C755D">
        <w:rPr>
          <w:rFonts w:ascii="Liberation Serif" w:hAnsi="Liberation Serif"/>
          <w:sz w:val="28"/>
          <w:szCs w:val="28"/>
        </w:rPr>
        <w:tab/>
      </w:r>
      <w:r w:rsidR="00D827DC" w:rsidRPr="000C755D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D827DC" w:rsidRPr="000C755D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0C755D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C755D">
        <w:rPr>
          <w:rFonts w:ascii="Liberation Serif" w:hAnsi="Liberation Serif"/>
          <w:b/>
          <w:i/>
          <w:sz w:val="28"/>
          <w:szCs w:val="28"/>
        </w:rPr>
        <w:t xml:space="preserve">О повестке    </w:t>
      </w:r>
      <w:r w:rsidR="002E276E" w:rsidRPr="000C755D">
        <w:rPr>
          <w:rFonts w:ascii="Liberation Serif" w:hAnsi="Liberation Serif"/>
          <w:b/>
          <w:i/>
          <w:sz w:val="28"/>
          <w:szCs w:val="28"/>
        </w:rPr>
        <w:t xml:space="preserve">32 </w:t>
      </w:r>
      <w:r w:rsidRPr="000C755D">
        <w:rPr>
          <w:rFonts w:ascii="Liberation Serif" w:hAnsi="Liberation Serif"/>
          <w:b/>
          <w:i/>
          <w:sz w:val="28"/>
          <w:szCs w:val="28"/>
        </w:rPr>
        <w:t>заседания Думы Артемовского городского округа</w:t>
      </w:r>
    </w:p>
    <w:p w:rsidR="00D827DC" w:rsidRPr="000C755D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0C755D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0C755D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0C755D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0C755D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0C755D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0C755D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0C755D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Pr="000C755D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0C755D">
        <w:rPr>
          <w:rFonts w:ascii="Liberation Serif" w:hAnsi="Liberation Serif"/>
          <w:spacing w:val="4"/>
          <w:sz w:val="28"/>
          <w:szCs w:val="28"/>
        </w:rPr>
        <w:t xml:space="preserve">Утвердить </w:t>
      </w:r>
      <w:r w:rsidR="002E276E" w:rsidRPr="000C755D">
        <w:rPr>
          <w:rFonts w:ascii="Liberation Serif" w:hAnsi="Liberation Serif"/>
          <w:spacing w:val="4"/>
          <w:sz w:val="28"/>
          <w:szCs w:val="28"/>
        </w:rPr>
        <w:t>повестку 32 заседания</w:t>
      </w:r>
      <w:r w:rsidR="008A7087" w:rsidRPr="000C755D">
        <w:rPr>
          <w:rFonts w:ascii="Liberation Serif" w:hAnsi="Liberation Serif"/>
          <w:spacing w:val="4"/>
          <w:sz w:val="28"/>
          <w:szCs w:val="28"/>
        </w:rPr>
        <w:t xml:space="preserve"> Думы</w:t>
      </w:r>
      <w:r w:rsidRPr="000C755D">
        <w:rPr>
          <w:rFonts w:ascii="Liberation Serif" w:hAnsi="Liberation Serif"/>
          <w:spacing w:val="4"/>
          <w:sz w:val="28"/>
          <w:szCs w:val="28"/>
        </w:rPr>
        <w:t xml:space="preserve"> Артемовского городского </w:t>
      </w:r>
      <w:r w:rsidRPr="000C755D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2E276E" w:rsidRPr="003A6550" w:rsidRDefault="002E276E" w:rsidP="00E00A1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568"/>
        <w:jc w:val="both"/>
        <w:rPr>
          <w:rFonts w:ascii="Liberation Serif" w:hAnsi="Liberation Serif"/>
          <w:spacing w:val="-3"/>
          <w:sz w:val="28"/>
          <w:szCs w:val="28"/>
        </w:rPr>
      </w:pPr>
      <w:r w:rsidRPr="003A6550">
        <w:rPr>
          <w:rFonts w:ascii="Liberation Serif" w:hAnsi="Liberation Serif"/>
          <w:b/>
          <w:sz w:val="28"/>
          <w:szCs w:val="28"/>
        </w:rPr>
        <w:t xml:space="preserve">Об утверждении Положения </w:t>
      </w:r>
      <w:r w:rsidRPr="003A6550">
        <w:rPr>
          <w:rFonts w:ascii="Liberation Serif" w:hAnsi="Liberation Serif"/>
          <w:b/>
          <w:bCs/>
          <w:iCs/>
          <w:sz w:val="28"/>
          <w:szCs w:val="28"/>
        </w:rPr>
        <w:t xml:space="preserve">о порядке перечисления муниципальными унитарными предприятиями Артемовского городского округа в бюджет Артемовского городского округа части прибыли, остающейся после уплаты налогов и иных обязательных платежей. </w:t>
      </w:r>
      <w:r w:rsidRPr="003A6550">
        <w:rPr>
          <w:rFonts w:ascii="Liberation Serif" w:hAnsi="Liberation Serif" w:cs="Liberation Serif"/>
          <w:sz w:val="28"/>
          <w:szCs w:val="28"/>
        </w:rPr>
        <w:t>Докладывает Анастасия Илдаровна Угланова, начальник Управление по городскому хозяйству и жилью Администрации</w:t>
      </w:r>
      <w:r w:rsidRPr="003A6550">
        <w:rPr>
          <w:rFonts w:ascii="Liberation Serif" w:hAnsi="Liberation Serif"/>
          <w:sz w:val="28"/>
          <w:szCs w:val="28"/>
        </w:rPr>
        <w:t xml:space="preserve"> Артемовского городского округа.</w:t>
      </w:r>
    </w:p>
    <w:p w:rsidR="003A6550" w:rsidRDefault="003A6550" w:rsidP="003A655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568"/>
        <w:jc w:val="both"/>
        <w:rPr>
          <w:rFonts w:ascii="Liberation Serif" w:hAnsi="Liberation Serif" w:cs="Liberation Serif"/>
          <w:sz w:val="28"/>
          <w:szCs w:val="28"/>
        </w:rPr>
      </w:pPr>
      <w:r w:rsidRPr="00C53B65">
        <w:rPr>
          <w:rFonts w:ascii="Liberation Serif" w:hAnsi="Liberation Serif" w:cs="Liberation Serif"/>
          <w:b/>
          <w:sz w:val="28"/>
          <w:szCs w:val="28"/>
        </w:rPr>
        <w:t>О внесении изменений в решение Думы Артемовского городского округа от 16.09.2021</w:t>
      </w:r>
      <w:r w:rsidRPr="00C53B65">
        <w:rPr>
          <w:rFonts w:ascii="Liberation Serif" w:hAnsi="Liberation Serif" w:cs="Liberation Serif"/>
          <w:sz w:val="28"/>
          <w:szCs w:val="28"/>
        </w:rPr>
        <w:t xml:space="preserve"> </w:t>
      </w:r>
      <w:r w:rsidRPr="00C53B65">
        <w:rPr>
          <w:rFonts w:ascii="Liberation Serif" w:hAnsi="Liberation Serif" w:cs="Liberation Serif"/>
          <w:b/>
          <w:sz w:val="28"/>
          <w:szCs w:val="28"/>
        </w:rPr>
        <w:t xml:space="preserve">№ 879 «О муниципальном земельном контроле на территории Артемовского городского округа». </w:t>
      </w:r>
      <w:r w:rsidRPr="00C53B65">
        <w:rPr>
          <w:rFonts w:ascii="Liberation Serif" w:hAnsi="Liberation Serif" w:cs="Liberation Serif"/>
          <w:sz w:val="28"/>
          <w:szCs w:val="28"/>
        </w:rPr>
        <w:t>Докладывает Евгения Павловна Кинзельская, начальник Управление муниципальным имуществом Администрации Артемовского городского округа.</w:t>
      </w:r>
    </w:p>
    <w:p w:rsidR="003A6550" w:rsidRPr="00C53B65" w:rsidRDefault="003A6550" w:rsidP="003A6550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568"/>
        <w:jc w:val="both"/>
        <w:rPr>
          <w:rFonts w:ascii="Liberation Serif" w:hAnsi="Liberation Serif"/>
          <w:spacing w:val="-3"/>
          <w:sz w:val="28"/>
          <w:szCs w:val="28"/>
        </w:rPr>
      </w:pPr>
      <w:r w:rsidRPr="001910C5">
        <w:rPr>
          <w:rFonts w:ascii="Liberation Serif" w:hAnsi="Liberation Serif" w:cs="Liberation Serif"/>
          <w:b/>
          <w:sz w:val="28"/>
          <w:szCs w:val="28"/>
        </w:rPr>
        <w:t>О внесении изменений в решение Думы Артемовского городского округа от 16.09.2021 № 880 «О муниципальном жилищном контроле в Артемовском городском округе».</w:t>
      </w:r>
      <w:r w:rsidRPr="001910C5">
        <w:rPr>
          <w:rFonts w:ascii="Liberation Serif" w:hAnsi="Liberation Serif" w:cs="Liberation Serif"/>
          <w:sz w:val="28"/>
          <w:szCs w:val="28"/>
        </w:rPr>
        <w:t xml:space="preserve"> </w:t>
      </w:r>
      <w:r w:rsidRPr="000C755D">
        <w:rPr>
          <w:rFonts w:ascii="Liberation Serif" w:hAnsi="Liberation Serif" w:cs="Liberation Serif"/>
          <w:sz w:val="28"/>
          <w:szCs w:val="28"/>
        </w:rPr>
        <w:t>Докладывает Анастасия Илдаровна Угланова, начальник Управление по городскому хозяйству и жилью Администрации</w:t>
      </w:r>
      <w:r w:rsidRPr="000C755D">
        <w:rPr>
          <w:rFonts w:ascii="Liberation Serif" w:hAnsi="Liberation Serif"/>
          <w:sz w:val="28"/>
          <w:szCs w:val="28"/>
        </w:rPr>
        <w:t xml:space="preserve"> Артемовского городского округа.</w:t>
      </w:r>
    </w:p>
    <w:p w:rsidR="002E276E" w:rsidRPr="000C755D" w:rsidRDefault="002E276E" w:rsidP="002E276E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568"/>
        <w:jc w:val="both"/>
        <w:rPr>
          <w:rFonts w:ascii="Liberation Serif" w:hAnsi="Liberation Serif"/>
          <w:spacing w:val="-3"/>
          <w:sz w:val="28"/>
          <w:szCs w:val="28"/>
        </w:rPr>
      </w:pPr>
      <w:r w:rsidRPr="000C755D">
        <w:rPr>
          <w:rFonts w:ascii="Liberation Serif" w:hAnsi="Liberation Serif" w:cs="Liberation Serif"/>
          <w:b/>
          <w:sz w:val="28"/>
          <w:szCs w:val="28"/>
        </w:rPr>
        <w:t>О внесении изменений в решение Думы Артемовского городского округа от 16.09.2021 № 881 «О муниципальном лесном контроле на территории Артемовского городского округа».</w:t>
      </w:r>
      <w:r w:rsidRPr="000C755D">
        <w:rPr>
          <w:rFonts w:ascii="Liberation Serif" w:hAnsi="Liberation Serif" w:cs="Liberation Serif"/>
          <w:sz w:val="28"/>
          <w:szCs w:val="28"/>
        </w:rPr>
        <w:t xml:space="preserve"> Докладывает Анастасия Илдаровна Угланова, начальник Управление по городскому хозяйству и жилью Администрации</w:t>
      </w:r>
      <w:r w:rsidRPr="000C755D">
        <w:rPr>
          <w:rFonts w:ascii="Liberation Serif" w:hAnsi="Liberation Serif"/>
          <w:sz w:val="28"/>
          <w:szCs w:val="28"/>
        </w:rPr>
        <w:t xml:space="preserve"> Артемовского городского округа.</w:t>
      </w:r>
    </w:p>
    <w:p w:rsidR="006D531D" w:rsidRPr="003A6550" w:rsidRDefault="006D531D" w:rsidP="006D531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568"/>
        <w:jc w:val="both"/>
        <w:rPr>
          <w:rFonts w:ascii="Liberation Serif" w:hAnsi="Liberation Serif"/>
          <w:spacing w:val="-3"/>
          <w:sz w:val="28"/>
          <w:szCs w:val="28"/>
        </w:rPr>
      </w:pPr>
      <w:r w:rsidRPr="000C755D">
        <w:rPr>
          <w:rFonts w:ascii="Liberation Serif" w:hAnsi="Liberation Serif"/>
          <w:b/>
          <w:sz w:val="28"/>
          <w:szCs w:val="28"/>
        </w:rPr>
        <w:lastRenderedPageBreak/>
        <w:t xml:space="preserve">О внесении изменений в решение Думы Артемовского </w:t>
      </w:r>
      <w:bookmarkStart w:id="0" w:name="_GoBack"/>
      <w:r w:rsidRPr="000C755D">
        <w:rPr>
          <w:rFonts w:ascii="Liberation Serif" w:hAnsi="Liberation Serif"/>
          <w:b/>
          <w:sz w:val="28"/>
          <w:szCs w:val="28"/>
        </w:rPr>
        <w:t xml:space="preserve">городского округа от 16.09.2021 № 882 «О муниципальном контроле в </w:t>
      </w:r>
      <w:bookmarkEnd w:id="0"/>
      <w:r w:rsidRPr="000C755D">
        <w:rPr>
          <w:rFonts w:ascii="Liberation Serif" w:hAnsi="Liberation Serif"/>
          <w:b/>
          <w:sz w:val="28"/>
          <w:szCs w:val="28"/>
        </w:rPr>
        <w:t xml:space="preserve">сфере благоустройства в Артемовском городском округе». </w:t>
      </w:r>
      <w:r w:rsidRPr="000C755D">
        <w:rPr>
          <w:rFonts w:ascii="Liberation Serif" w:hAnsi="Liberation Serif" w:cs="Liberation Serif"/>
          <w:sz w:val="28"/>
          <w:szCs w:val="28"/>
        </w:rPr>
        <w:t>Докладывает Анастасия Илдаровна Угланова, начальник Управление по городскому хозяйству и жилью Администрации</w:t>
      </w:r>
      <w:r w:rsidRPr="000C755D">
        <w:rPr>
          <w:rFonts w:ascii="Liberation Serif" w:hAnsi="Liberation Serif"/>
          <w:sz w:val="28"/>
          <w:szCs w:val="28"/>
        </w:rPr>
        <w:t xml:space="preserve"> Артемовского городского округа.</w:t>
      </w:r>
    </w:p>
    <w:p w:rsidR="002E276E" w:rsidRPr="000C755D" w:rsidRDefault="002E276E" w:rsidP="002E276E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568"/>
        <w:jc w:val="both"/>
        <w:rPr>
          <w:rFonts w:ascii="Liberation Serif" w:hAnsi="Liberation Serif"/>
          <w:spacing w:val="-3"/>
          <w:sz w:val="28"/>
          <w:szCs w:val="28"/>
        </w:rPr>
      </w:pPr>
      <w:r w:rsidRPr="000C755D">
        <w:rPr>
          <w:rFonts w:ascii="Liberation Serif" w:hAnsi="Liberation Serif" w:cs="Liberation Serif"/>
          <w:b/>
          <w:sz w:val="28"/>
          <w:szCs w:val="28"/>
        </w:rPr>
        <w:t>О внесении изменений в решение Думы Артемовского городского округа от 16.09.2021 № 883 «О муниципальном контроле на автомобильном транспорте, городском наземном электрическом транспорте и в дорожном хозяйстве на территории Артемовского городского округа</w:t>
      </w:r>
      <w:r w:rsidRPr="000C755D">
        <w:rPr>
          <w:rFonts w:ascii="Liberation Serif" w:hAnsi="Liberation Serif" w:cs="Liberation Serif"/>
          <w:b/>
          <w:i/>
          <w:sz w:val="28"/>
          <w:szCs w:val="28"/>
        </w:rPr>
        <w:t>».</w:t>
      </w:r>
      <w:r w:rsidRPr="000C755D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0C755D">
        <w:rPr>
          <w:rFonts w:ascii="Liberation Serif" w:hAnsi="Liberation Serif" w:cs="Liberation Serif"/>
          <w:sz w:val="28"/>
          <w:szCs w:val="28"/>
        </w:rPr>
        <w:t>Докладывает Анастасия Илдаровна Угланова, начальник Управление по городскому хозяйству и жилью Администрации</w:t>
      </w:r>
      <w:r w:rsidRPr="000C755D">
        <w:rPr>
          <w:rFonts w:ascii="Liberation Serif" w:hAnsi="Liberation Serif"/>
          <w:sz w:val="28"/>
          <w:szCs w:val="28"/>
        </w:rPr>
        <w:t xml:space="preserve"> Артемовского городского округа.</w:t>
      </w:r>
    </w:p>
    <w:p w:rsidR="003A6550" w:rsidRPr="003A6550" w:rsidRDefault="003A6550" w:rsidP="0023700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56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A6550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</w:t>
      </w:r>
      <w:proofErr w:type="gramStart"/>
      <w:r w:rsidRPr="003A6550">
        <w:rPr>
          <w:rFonts w:ascii="Liberation Serif" w:hAnsi="Liberation Serif" w:cs="Liberation Serif"/>
          <w:b/>
          <w:sz w:val="28"/>
          <w:szCs w:val="28"/>
        </w:rPr>
        <w:t>в  статью</w:t>
      </w:r>
      <w:proofErr w:type="gramEnd"/>
      <w:r w:rsidRPr="003A6550">
        <w:rPr>
          <w:rFonts w:ascii="Liberation Serif" w:hAnsi="Liberation Serif" w:cs="Liberation Serif"/>
          <w:b/>
          <w:sz w:val="28"/>
          <w:szCs w:val="28"/>
        </w:rPr>
        <w:t xml:space="preserve"> 15 Регламента  Думы Артемовского городского округа</w:t>
      </w:r>
      <w:r w:rsidRPr="003A6550">
        <w:rPr>
          <w:rFonts w:ascii="Liberation Serif" w:hAnsi="Liberation Serif" w:cs="Liberation Serif"/>
          <w:b/>
          <w:sz w:val="28"/>
          <w:szCs w:val="28"/>
        </w:rPr>
        <w:t xml:space="preserve">.   </w:t>
      </w:r>
    </w:p>
    <w:p w:rsidR="001A7534" w:rsidRDefault="001A7534" w:rsidP="003A6550">
      <w:pPr>
        <w:pStyle w:val="a7"/>
        <w:shd w:val="clear" w:color="auto" w:fill="FFFFFF"/>
        <w:autoSpaceDE w:val="0"/>
        <w:autoSpaceDN w:val="0"/>
        <w:adjustRightInd w:val="0"/>
        <w:spacing w:line="322" w:lineRule="exact"/>
        <w:ind w:right="2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</w:t>
      </w:r>
      <w:r w:rsidRPr="001A7534">
        <w:rPr>
          <w:rFonts w:ascii="Liberation Serif" w:hAnsi="Liberation Serif" w:cs="Liberation Serif"/>
          <w:sz w:val="28"/>
          <w:szCs w:val="28"/>
        </w:rPr>
        <w:t>ладывает Екатерина Юрьевна</w:t>
      </w:r>
      <w:r>
        <w:rPr>
          <w:rFonts w:ascii="Liberation Serif" w:hAnsi="Liberation Serif" w:cs="Liberation Serif"/>
          <w:sz w:val="28"/>
          <w:szCs w:val="28"/>
        </w:rPr>
        <w:t>, председатель постоянной комиссии по вопросам местного самоуправлению, нормотворчеству и регламенту.</w:t>
      </w:r>
    </w:p>
    <w:p w:rsidR="0065105C" w:rsidRPr="00386066" w:rsidRDefault="0065105C" w:rsidP="0065105C">
      <w:pPr>
        <w:pStyle w:val="ConsPlusTitle"/>
        <w:numPr>
          <w:ilvl w:val="0"/>
          <w:numId w:val="2"/>
        </w:numPr>
        <w:ind w:left="0" w:firstLine="56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65105C">
        <w:rPr>
          <w:rFonts w:ascii="Liberation Serif" w:hAnsi="Liberation Serif"/>
          <w:color w:val="000000"/>
          <w:sz w:val="28"/>
          <w:szCs w:val="28"/>
        </w:rPr>
        <w:t xml:space="preserve">О поручениях Думы Артемовского городского округа по включению в план работы Счетной палаты Артемовского городского </w:t>
      </w:r>
      <w:r w:rsidRPr="003A6550">
        <w:rPr>
          <w:rFonts w:ascii="Liberation Serif" w:hAnsi="Liberation Serif"/>
          <w:color w:val="000000"/>
          <w:sz w:val="28"/>
          <w:szCs w:val="28"/>
        </w:rPr>
        <w:t>округа на</w:t>
      </w:r>
      <w:r>
        <w:rPr>
          <w:rFonts w:ascii="Liberation Serif" w:hAnsi="Liberation Serif"/>
          <w:color w:val="000000"/>
          <w:sz w:val="28"/>
          <w:szCs w:val="28"/>
        </w:rPr>
        <w:t xml:space="preserve"> 2024</w:t>
      </w:r>
      <w:r w:rsidRPr="0065105C">
        <w:rPr>
          <w:rFonts w:ascii="Liberation Serif" w:hAnsi="Liberation Serif"/>
          <w:color w:val="000000"/>
          <w:sz w:val="28"/>
          <w:szCs w:val="28"/>
        </w:rPr>
        <w:t xml:space="preserve"> год</w:t>
      </w: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. </w:t>
      </w:r>
      <w:r w:rsidRPr="00AE7B32">
        <w:rPr>
          <w:rFonts w:ascii="Liberation Serif" w:hAnsi="Liberation Serif" w:cs="Liberation Serif"/>
          <w:b w:val="0"/>
          <w:sz w:val="28"/>
          <w:szCs w:val="28"/>
        </w:rPr>
        <w:t>Докладывает Владимир Степанович Арсенов, председатель Думы Артемовского городского округа.</w:t>
      </w:r>
    </w:p>
    <w:p w:rsidR="003A6550" w:rsidRPr="003A6550" w:rsidRDefault="00386066" w:rsidP="003A6550">
      <w:pPr>
        <w:pStyle w:val="ConsPlusTitle"/>
        <w:numPr>
          <w:ilvl w:val="0"/>
          <w:numId w:val="2"/>
        </w:numPr>
        <w:ind w:left="0" w:firstLine="568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 награждении</w:t>
      </w:r>
      <w:r w:rsidR="003A6550">
        <w:rPr>
          <w:rFonts w:ascii="Liberation Serif" w:hAnsi="Liberation Serif"/>
          <w:color w:val="000000"/>
          <w:sz w:val="28"/>
          <w:szCs w:val="28"/>
        </w:rPr>
        <w:t xml:space="preserve"> Почетными грамотами Думы Артемовского городского округа. </w:t>
      </w:r>
      <w:r w:rsidR="003A6550" w:rsidRPr="00AE7B32">
        <w:rPr>
          <w:rFonts w:ascii="Liberation Serif" w:hAnsi="Liberation Serif" w:cs="Liberation Serif"/>
          <w:b w:val="0"/>
          <w:sz w:val="28"/>
          <w:szCs w:val="28"/>
        </w:rPr>
        <w:t>Докладывает Владимир Степанович Арсенов, председатель Думы Артемовского городского округа.</w:t>
      </w:r>
    </w:p>
    <w:p w:rsidR="003A6550" w:rsidRDefault="003A6550" w:rsidP="003A6550">
      <w:pPr>
        <w:pStyle w:val="ConsPlusTitle"/>
        <w:ind w:left="56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A6550" w:rsidRPr="00386066" w:rsidRDefault="003A6550" w:rsidP="003A6550">
      <w:pPr>
        <w:pStyle w:val="ConsPlusTitle"/>
        <w:ind w:left="568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2E276E" w:rsidRPr="000C755D" w:rsidRDefault="002E276E" w:rsidP="000C755D">
      <w:pPr>
        <w:pStyle w:val="a5"/>
        <w:ind w:left="567"/>
        <w:jc w:val="both"/>
        <w:rPr>
          <w:rFonts w:ascii="Liberation Serif" w:hAnsi="Liberation Serif"/>
          <w:sz w:val="28"/>
          <w:szCs w:val="28"/>
        </w:rPr>
      </w:pPr>
    </w:p>
    <w:p w:rsidR="00D827DC" w:rsidRPr="000C755D" w:rsidRDefault="00D827DC" w:rsidP="00D827DC">
      <w:pPr>
        <w:jc w:val="both"/>
        <w:rPr>
          <w:rFonts w:ascii="Liberation Serif" w:hAnsi="Liberation Serif"/>
          <w:sz w:val="28"/>
          <w:szCs w:val="28"/>
        </w:rPr>
      </w:pPr>
      <w:r w:rsidRPr="000C755D">
        <w:rPr>
          <w:rFonts w:ascii="Liberation Serif" w:hAnsi="Liberation Serif"/>
          <w:sz w:val="28"/>
          <w:szCs w:val="28"/>
        </w:rPr>
        <w:t>Председатель Думы</w:t>
      </w:r>
    </w:p>
    <w:p w:rsidR="00D827DC" w:rsidRPr="000C755D" w:rsidRDefault="00D827DC" w:rsidP="0021479A">
      <w:pPr>
        <w:jc w:val="both"/>
        <w:rPr>
          <w:rFonts w:ascii="Liberation Serif" w:hAnsi="Liberation Serif"/>
          <w:sz w:val="28"/>
          <w:szCs w:val="28"/>
        </w:rPr>
      </w:pPr>
      <w:r w:rsidRPr="000C755D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0C755D">
        <w:rPr>
          <w:rFonts w:ascii="Liberation Serif" w:hAnsi="Liberation Serif"/>
          <w:sz w:val="28"/>
          <w:szCs w:val="28"/>
        </w:rPr>
        <w:tab/>
      </w:r>
      <w:r w:rsidRPr="000C755D">
        <w:rPr>
          <w:rFonts w:ascii="Liberation Serif" w:hAnsi="Liberation Serif"/>
          <w:sz w:val="28"/>
          <w:szCs w:val="28"/>
        </w:rPr>
        <w:tab/>
        <w:t xml:space="preserve">                              </w:t>
      </w:r>
      <w:r w:rsidR="003A6550">
        <w:rPr>
          <w:rFonts w:ascii="Liberation Serif" w:hAnsi="Liberation Serif"/>
          <w:sz w:val="28"/>
          <w:szCs w:val="28"/>
        </w:rPr>
        <w:t xml:space="preserve">   </w:t>
      </w:r>
      <w:r w:rsidRPr="000C755D">
        <w:rPr>
          <w:rFonts w:ascii="Liberation Serif" w:hAnsi="Liberation Serif"/>
          <w:sz w:val="28"/>
          <w:szCs w:val="28"/>
        </w:rPr>
        <w:t xml:space="preserve">  </w:t>
      </w:r>
      <w:r w:rsidR="006D531D">
        <w:rPr>
          <w:rFonts w:ascii="Liberation Serif" w:hAnsi="Liberation Serif"/>
          <w:sz w:val="28"/>
          <w:szCs w:val="28"/>
        </w:rPr>
        <w:t xml:space="preserve">  </w:t>
      </w:r>
      <w:r w:rsidRPr="000C755D">
        <w:rPr>
          <w:rFonts w:ascii="Liberation Serif" w:hAnsi="Liberation Serif"/>
          <w:sz w:val="28"/>
          <w:szCs w:val="28"/>
        </w:rPr>
        <w:t xml:space="preserve"> </w:t>
      </w:r>
      <w:r w:rsidR="00240E22" w:rsidRPr="000C755D">
        <w:rPr>
          <w:rFonts w:ascii="Liberation Serif" w:hAnsi="Liberation Serif"/>
          <w:sz w:val="28"/>
          <w:szCs w:val="28"/>
        </w:rPr>
        <w:t>В.С.Арсенов</w:t>
      </w:r>
    </w:p>
    <w:p w:rsidR="00D827DC" w:rsidRPr="000C755D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sectPr w:rsidR="00D827DC" w:rsidRPr="000C755D" w:rsidSect="001A75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0C15"/>
    <w:multiLevelType w:val="hybridMultilevel"/>
    <w:tmpl w:val="F432B506"/>
    <w:lvl w:ilvl="0" w:tplc="DD64F5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1FDB41F1"/>
    <w:multiLevelType w:val="hybridMultilevel"/>
    <w:tmpl w:val="06E0FB34"/>
    <w:lvl w:ilvl="0" w:tplc="C2003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31641761"/>
    <w:multiLevelType w:val="hybridMultilevel"/>
    <w:tmpl w:val="56A2D992"/>
    <w:lvl w:ilvl="0" w:tplc="C9460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2D0C78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6E"/>
    <w:rsid w:val="000757EF"/>
    <w:rsid w:val="000C755D"/>
    <w:rsid w:val="001910C5"/>
    <w:rsid w:val="001A7534"/>
    <w:rsid w:val="0021479A"/>
    <w:rsid w:val="00240E22"/>
    <w:rsid w:val="002B54AC"/>
    <w:rsid w:val="002E276E"/>
    <w:rsid w:val="00386066"/>
    <w:rsid w:val="00395CFE"/>
    <w:rsid w:val="003A6550"/>
    <w:rsid w:val="0065105C"/>
    <w:rsid w:val="00677B8E"/>
    <w:rsid w:val="006C467F"/>
    <w:rsid w:val="006D531D"/>
    <w:rsid w:val="0070347E"/>
    <w:rsid w:val="008A7087"/>
    <w:rsid w:val="00AE7B32"/>
    <w:rsid w:val="00C53B65"/>
    <w:rsid w:val="00D8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39C4"/>
  <w15:chartTrackingRefBased/>
  <w15:docId w15:val="{F4D01518-87EA-491C-9BCA-8843E3A1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2E276E"/>
    <w:pPr>
      <w:ind w:left="720"/>
      <w:contextualSpacing/>
    </w:pPr>
  </w:style>
  <w:style w:type="paragraph" w:customStyle="1" w:styleId="ConsPlusTitle">
    <w:name w:val="ConsPlusTitle"/>
    <w:rsid w:val="002E27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Normal (Web)"/>
    <w:basedOn w:val="a"/>
    <w:uiPriority w:val="99"/>
    <w:unhideWhenUsed/>
    <w:rsid w:val="00C53B65"/>
    <w:pPr>
      <w:spacing w:before="100" w:beforeAutospacing="1" w:after="142" w:line="276" w:lineRule="auto"/>
    </w:pPr>
  </w:style>
  <w:style w:type="paragraph" w:styleId="a7">
    <w:name w:val="No Spacing"/>
    <w:uiPriority w:val="1"/>
    <w:qFormat/>
    <w:rsid w:val="00C53B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2021.dotx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2</cp:revision>
  <cp:lastPrinted>2023-10-16T10:08:00Z</cp:lastPrinted>
  <dcterms:created xsi:type="dcterms:W3CDTF">2023-10-16T10:19:00Z</dcterms:created>
  <dcterms:modified xsi:type="dcterms:W3CDTF">2023-10-16T10:19:00Z</dcterms:modified>
</cp:coreProperties>
</file>