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 w:rsidP="00996F52">
      <w:pPr>
        <w:pStyle w:val="ConsPlusTitlePage"/>
        <w:jc w:val="right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F52">
        <w:rPr>
          <w:rFonts w:ascii="Liberation Serif" w:hAnsi="Liberation Serif" w:cs="Times New Roman"/>
          <w:sz w:val="24"/>
          <w:szCs w:val="24"/>
        </w:rPr>
        <w:t>Проект</w:t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A1F38" w:rsidRDefault="00B9519C" w:rsidP="008A1F38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 w:rsidRPr="007954B2">
        <w:rPr>
          <w:rFonts w:ascii="Liberation Serif" w:hAnsi="Liberation Serif" w:cs="Times New Roman"/>
          <w:i/>
          <w:sz w:val="25"/>
          <w:szCs w:val="25"/>
        </w:rPr>
        <w:t xml:space="preserve">О </w:t>
      </w:r>
      <w:r w:rsidR="00416507">
        <w:rPr>
          <w:rFonts w:ascii="Liberation Serif" w:hAnsi="Liberation Serif" w:cs="Times New Roman"/>
          <w:i/>
          <w:sz w:val="25"/>
          <w:szCs w:val="25"/>
        </w:rPr>
        <w:t>признании утратившим силу р</w:t>
      </w:r>
      <w:r w:rsidR="008A1F38">
        <w:rPr>
          <w:rFonts w:ascii="Liberation Serif" w:hAnsi="Liberation Serif" w:cs="Times New Roman"/>
          <w:i/>
          <w:sz w:val="25"/>
          <w:szCs w:val="25"/>
        </w:rPr>
        <w:t>ешения Думы Артемовского городского округа</w:t>
      </w:r>
    </w:p>
    <w:p w:rsidR="008A1F38" w:rsidRPr="008A1F38" w:rsidRDefault="00416507" w:rsidP="008A1F38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>
        <w:rPr>
          <w:rFonts w:ascii="Liberation Serif" w:hAnsi="Liberation Serif" w:cs="Times New Roman"/>
          <w:i/>
          <w:sz w:val="25"/>
          <w:szCs w:val="25"/>
        </w:rPr>
        <w:t>от 31.08.2017 № 226</w:t>
      </w:r>
      <w:r w:rsidR="008A1F38">
        <w:rPr>
          <w:rFonts w:ascii="Liberation Serif" w:hAnsi="Liberation Serif" w:cs="Times New Roman"/>
          <w:i/>
          <w:sz w:val="25"/>
          <w:szCs w:val="25"/>
        </w:rPr>
        <w:t xml:space="preserve"> «О</w:t>
      </w:r>
      <w:r>
        <w:rPr>
          <w:rFonts w:ascii="Liberation Serif" w:hAnsi="Liberation Serif" w:cs="Times New Roman"/>
          <w:i/>
          <w:sz w:val="25"/>
          <w:szCs w:val="25"/>
        </w:rPr>
        <w:t>б утверждении П</w:t>
      </w:r>
      <w:r w:rsidR="008A1F38" w:rsidRPr="008A1F38">
        <w:rPr>
          <w:rFonts w:ascii="Liberation Serif" w:hAnsi="Liberation Serif" w:cs="Times New Roman"/>
          <w:i/>
          <w:sz w:val="25"/>
          <w:szCs w:val="25"/>
        </w:rPr>
        <w:t>орядка ведения перечня видов</w:t>
      </w:r>
    </w:p>
    <w:p w:rsidR="008A1F38" w:rsidRPr="008A1F38" w:rsidRDefault="008A1F38" w:rsidP="008A1F38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 w:rsidRPr="008A1F38">
        <w:rPr>
          <w:rFonts w:ascii="Liberation Serif" w:hAnsi="Liberation Serif" w:cs="Times New Roman"/>
          <w:i/>
          <w:sz w:val="25"/>
          <w:szCs w:val="25"/>
        </w:rPr>
        <w:t>муниципального контроля и органов местного самоуправления,</w:t>
      </w:r>
    </w:p>
    <w:p w:rsidR="008A1F38" w:rsidRPr="008A1F38" w:rsidRDefault="008A1F38" w:rsidP="008A1F38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 w:rsidRPr="008A1F38">
        <w:rPr>
          <w:rFonts w:ascii="Liberation Serif" w:hAnsi="Liberation Serif" w:cs="Times New Roman"/>
          <w:i/>
          <w:sz w:val="25"/>
          <w:szCs w:val="25"/>
        </w:rPr>
        <w:t>уполномоченных на их осуществление на территории</w:t>
      </w:r>
    </w:p>
    <w:p w:rsidR="009B0563" w:rsidRPr="007954B2" w:rsidRDefault="008A1F38" w:rsidP="008A1F38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>
        <w:rPr>
          <w:rFonts w:ascii="Liberation Serif" w:hAnsi="Liberation Serif" w:cs="Times New Roman"/>
          <w:i/>
          <w:sz w:val="25"/>
          <w:szCs w:val="25"/>
        </w:rPr>
        <w:t>А</w:t>
      </w:r>
      <w:r w:rsidRPr="008A1F38">
        <w:rPr>
          <w:rFonts w:ascii="Liberation Serif" w:hAnsi="Liberation Serif" w:cs="Times New Roman"/>
          <w:i/>
          <w:sz w:val="25"/>
          <w:szCs w:val="25"/>
        </w:rPr>
        <w:t>ртемовского городского округа</w:t>
      </w:r>
      <w:r>
        <w:rPr>
          <w:rFonts w:ascii="Liberation Serif" w:hAnsi="Liberation Serif" w:cs="Times New Roman"/>
          <w:i/>
          <w:sz w:val="25"/>
          <w:szCs w:val="25"/>
        </w:rPr>
        <w:t>»</w:t>
      </w:r>
    </w:p>
    <w:p w:rsidR="007741DE" w:rsidRPr="007954B2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</w:p>
    <w:p w:rsidR="00622102" w:rsidRPr="007954B2" w:rsidRDefault="008A1F38" w:rsidP="00F37254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8A1F38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В соответствии с Федеральны</w:t>
      </w:r>
      <w:r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м законом от 31 июля 2020 года № 248-ФЗ «</w:t>
      </w:r>
      <w:r w:rsidRPr="008A1F38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О государственном контроле (надзоре) и муниципальном к</w:t>
      </w:r>
      <w:r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онтроле в Российской Федерации»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, руководствуясь статьями 22, 23 Устава Артемовского городского округа, </w:t>
      </w:r>
      <w:r w:rsidR="00622102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Дума Артемовского городского округа </w:t>
      </w:r>
    </w:p>
    <w:p w:rsidR="00622102" w:rsidRPr="007954B2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РЕШИЛА: </w:t>
      </w:r>
    </w:p>
    <w:p w:rsidR="00175BEE" w:rsidRPr="007954B2" w:rsidRDefault="009B0563" w:rsidP="008A1F3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1.</w:t>
      </w:r>
      <w:r w:rsidR="00E23535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>П</w:t>
      </w:r>
      <w:r w:rsidR="006B1BB3">
        <w:rPr>
          <w:rFonts w:ascii="Liberation Serif" w:eastAsia="Calibri" w:hAnsi="Liberation Serif" w:cs="Times New Roman"/>
          <w:sz w:val="25"/>
          <w:szCs w:val="25"/>
          <w:lang w:eastAsia="en-US"/>
        </w:rPr>
        <w:t>ризнать утратившим</w:t>
      </w:r>
      <w:r w:rsidR="00416507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силу р</w:t>
      </w:r>
      <w:r w:rsidR="002E688D">
        <w:rPr>
          <w:rFonts w:ascii="Liberation Serif" w:eastAsia="Calibri" w:hAnsi="Liberation Serif" w:cs="Times New Roman"/>
          <w:sz w:val="25"/>
          <w:szCs w:val="25"/>
          <w:lang w:eastAsia="en-US"/>
        </w:rPr>
        <w:t>ешение</w:t>
      </w:r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Думы Артемовского городского округа</w:t>
      </w:r>
      <w:r w:rsidR="008A1F38" w:rsidRPr="008A1F38">
        <w:t xml:space="preserve"> </w:t>
      </w:r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от </w:t>
      </w:r>
      <w:r w:rsidR="00416507">
        <w:rPr>
          <w:rFonts w:ascii="Liberation Serif" w:eastAsia="Calibri" w:hAnsi="Liberation Serif" w:cs="Times New Roman"/>
          <w:sz w:val="25"/>
          <w:szCs w:val="25"/>
          <w:lang w:eastAsia="en-US"/>
        </w:rPr>
        <w:t>31.08.2017 № 226</w:t>
      </w:r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«Об утверждении </w:t>
      </w:r>
      <w:r w:rsidR="00416507">
        <w:rPr>
          <w:rFonts w:ascii="Liberation Serif" w:eastAsia="Calibri" w:hAnsi="Liberation Serif" w:cs="Times New Roman"/>
          <w:sz w:val="25"/>
          <w:szCs w:val="25"/>
          <w:lang w:eastAsia="en-US"/>
        </w:rPr>
        <w:t>П</w:t>
      </w:r>
      <w:bookmarkStart w:id="0" w:name="_GoBack"/>
      <w:bookmarkEnd w:id="0"/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>орядка ведения перечня видов</w:t>
      </w:r>
      <w:r w:rsidR="008A1F38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>муниципального контроля и органов местного самоуправления,</w:t>
      </w:r>
      <w:r w:rsidR="008A1F38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>уполномоченных на их осуществление на территории</w:t>
      </w:r>
      <w:r w:rsidR="008A1F38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8A1F38" w:rsidRPr="008A1F38">
        <w:rPr>
          <w:rFonts w:ascii="Liberation Serif" w:eastAsia="Calibri" w:hAnsi="Liberation Serif" w:cs="Times New Roman"/>
          <w:sz w:val="25"/>
          <w:szCs w:val="25"/>
          <w:lang w:eastAsia="en-US"/>
        </w:rPr>
        <w:t>Артемовского городского округа»</w:t>
      </w:r>
      <w:r w:rsidR="00BD297F">
        <w:rPr>
          <w:rFonts w:ascii="Liberation Serif" w:eastAsia="Calibri" w:hAnsi="Liberation Serif" w:cs="Times New Roman"/>
          <w:sz w:val="25"/>
          <w:szCs w:val="25"/>
          <w:lang w:eastAsia="en-US"/>
        </w:rPr>
        <w:t>.</w:t>
      </w:r>
    </w:p>
    <w:p w:rsidR="00A2723B" w:rsidRPr="007954B2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2. </w:t>
      </w:r>
      <w:r w:rsidR="00416507">
        <w:rPr>
          <w:rFonts w:ascii="Liberation Serif" w:hAnsi="Liberation Serif" w:cs="Times New Roman"/>
          <w:sz w:val="25"/>
          <w:szCs w:val="25"/>
        </w:rPr>
        <w:t>Настоящее р</w:t>
      </w:r>
      <w:r w:rsidR="008A1F38" w:rsidRPr="008A1F38">
        <w:rPr>
          <w:rFonts w:ascii="Liberation Serif" w:hAnsi="Liberation Serif" w:cs="Times New Roman"/>
          <w:sz w:val="25"/>
          <w:szCs w:val="25"/>
        </w:rPr>
        <w:t>ешение вступает в силу с момента его официального опубликования</w:t>
      </w:r>
      <w:r w:rsidRPr="007954B2">
        <w:rPr>
          <w:rFonts w:ascii="Liberation Serif" w:hAnsi="Liberation Serif" w:cs="Times New Roman"/>
          <w:sz w:val="25"/>
          <w:szCs w:val="25"/>
        </w:rPr>
        <w:t>.</w:t>
      </w:r>
    </w:p>
    <w:p w:rsidR="00BD20C6" w:rsidRPr="007954B2" w:rsidRDefault="00A2723B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hAnsi="Liberation Serif" w:cs="Times New Roman"/>
          <w:sz w:val="25"/>
          <w:szCs w:val="25"/>
        </w:rPr>
        <w:t>3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. </w:t>
      </w:r>
      <w:r w:rsidRPr="007954B2">
        <w:rPr>
          <w:rFonts w:ascii="Liberation Serif" w:hAnsi="Liberation Serif" w:cs="Times New Roman"/>
          <w:sz w:val="25"/>
          <w:szCs w:val="25"/>
        </w:rPr>
        <w:t>Опубликовать н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астоящее решение </w:t>
      </w:r>
      <w:r w:rsidR="00876884" w:rsidRPr="007954B2">
        <w:rPr>
          <w:rFonts w:ascii="Liberation Serif" w:hAnsi="Liberation Serif" w:cs="Times New Roman"/>
          <w:sz w:val="25"/>
          <w:szCs w:val="25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7954B2">
        <w:rPr>
          <w:rFonts w:ascii="Liberation Serif" w:hAnsi="Liberation Serif" w:cs="Times New Roman"/>
          <w:sz w:val="25"/>
          <w:szCs w:val="25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7954B2" w:rsidRDefault="00D5617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hAnsi="Liberation Serif" w:cs="Times New Roman"/>
          <w:sz w:val="25"/>
          <w:szCs w:val="25"/>
        </w:rPr>
        <w:t>4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. </w:t>
      </w:r>
      <w:r w:rsidR="00D02D0E" w:rsidRPr="007954B2">
        <w:rPr>
          <w:rFonts w:ascii="Liberation Serif" w:hAnsi="Liberation Serif" w:cs="Times New Roman"/>
          <w:sz w:val="25"/>
          <w:szCs w:val="25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7954B2">
        <w:rPr>
          <w:rFonts w:ascii="Liberation Serif" w:hAnsi="Liberation Serif" w:cs="Times New Roman"/>
          <w:sz w:val="25"/>
          <w:szCs w:val="25"/>
        </w:rPr>
        <w:t xml:space="preserve"> (Угланов М.А.)</w:t>
      </w:r>
      <w:r w:rsidR="00D02D0E" w:rsidRPr="007954B2">
        <w:rPr>
          <w:rFonts w:ascii="Liberation Serif" w:hAnsi="Liberation Serif" w:cs="Times New Roman"/>
          <w:sz w:val="25"/>
          <w:szCs w:val="25"/>
        </w:rPr>
        <w:t>.</w:t>
      </w:r>
    </w:p>
    <w:p w:rsidR="00590EB5" w:rsidRPr="007954B2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p w:rsidR="00590EB5" w:rsidRPr="007954B2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7954B2" w:rsidTr="000246B3">
        <w:tc>
          <w:tcPr>
            <w:tcW w:w="4673" w:type="dxa"/>
          </w:tcPr>
          <w:p w:rsidR="000246B3" w:rsidRPr="007954B2" w:rsidRDefault="00BD20C6" w:rsidP="00042BE7">
            <w:pP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Председатель </w:t>
            </w:r>
          </w:p>
          <w:p w:rsidR="00BD20C6" w:rsidRPr="007954B2" w:rsidRDefault="00BD20C6" w:rsidP="00042BE7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0246B3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BD20C6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Артемовского городского </w:t>
            </w:r>
            <w:r w:rsidR="00590EB5"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округа</w:t>
            </w:r>
          </w:p>
        </w:tc>
      </w:tr>
      <w:tr w:rsidR="00BD20C6" w:rsidRPr="007954B2" w:rsidTr="000246B3">
        <w:tc>
          <w:tcPr>
            <w:tcW w:w="4673" w:type="dxa"/>
          </w:tcPr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hAnsi="Liberation Serif" w:cs="Times New Roman"/>
                <w:sz w:val="25"/>
                <w:szCs w:val="25"/>
              </w:rPr>
              <w:t>В.С. Арсенов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B6" w:rsidRDefault="00411AB6" w:rsidP="005258A1">
      <w:pPr>
        <w:spacing w:after="0" w:line="240" w:lineRule="auto"/>
      </w:pPr>
      <w:r>
        <w:separator/>
      </w:r>
    </w:p>
  </w:endnote>
  <w:endnote w:type="continuationSeparator" w:id="0">
    <w:p w:rsidR="00411AB6" w:rsidRDefault="00411AB6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B6" w:rsidRDefault="00411AB6" w:rsidP="005258A1">
      <w:pPr>
        <w:spacing w:after="0" w:line="240" w:lineRule="auto"/>
      </w:pPr>
      <w:r>
        <w:separator/>
      </w:r>
    </w:p>
  </w:footnote>
  <w:footnote w:type="continuationSeparator" w:id="0">
    <w:p w:rsidR="00411AB6" w:rsidRDefault="00411AB6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8A1F38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53A54"/>
    <w:rsid w:val="000A6D85"/>
    <w:rsid w:val="000D121A"/>
    <w:rsid w:val="000E0782"/>
    <w:rsid w:val="00104EC6"/>
    <w:rsid w:val="0011612A"/>
    <w:rsid w:val="0013783A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099A"/>
    <w:rsid w:val="002D5CCA"/>
    <w:rsid w:val="002E688D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11AB6"/>
    <w:rsid w:val="00416507"/>
    <w:rsid w:val="00433383"/>
    <w:rsid w:val="00440480"/>
    <w:rsid w:val="00441AFC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2149"/>
    <w:rsid w:val="00546FEE"/>
    <w:rsid w:val="005502DE"/>
    <w:rsid w:val="00572DD8"/>
    <w:rsid w:val="00590EB5"/>
    <w:rsid w:val="005A546D"/>
    <w:rsid w:val="005C1D72"/>
    <w:rsid w:val="005C2C95"/>
    <w:rsid w:val="005D201C"/>
    <w:rsid w:val="00606212"/>
    <w:rsid w:val="00622102"/>
    <w:rsid w:val="00686B0E"/>
    <w:rsid w:val="006943B9"/>
    <w:rsid w:val="00695958"/>
    <w:rsid w:val="006B1BB3"/>
    <w:rsid w:val="006C28B3"/>
    <w:rsid w:val="006E1A40"/>
    <w:rsid w:val="006F04A6"/>
    <w:rsid w:val="006F24F2"/>
    <w:rsid w:val="007156DF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C47BE"/>
    <w:rsid w:val="007E2208"/>
    <w:rsid w:val="00807D53"/>
    <w:rsid w:val="008200CE"/>
    <w:rsid w:val="00820AA3"/>
    <w:rsid w:val="008227D8"/>
    <w:rsid w:val="00852C6B"/>
    <w:rsid w:val="00876884"/>
    <w:rsid w:val="00891320"/>
    <w:rsid w:val="008A1F38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3107"/>
    <w:rsid w:val="0094069E"/>
    <w:rsid w:val="0095656C"/>
    <w:rsid w:val="00971F16"/>
    <w:rsid w:val="00981658"/>
    <w:rsid w:val="00996F52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76F5"/>
    <w:rsid w:val="00A66051"/>
    <w:rsid w:val="00A83D88"/>
    <w:rsid w:val="00AA0114"/>
    <w:rsid w:val="00AB548C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D297F"/>
    <w:rsid w:val="00BE6573"/>
    <w:rsid w:val="00BE6A5E"/>
    <w:rsid w:val="00BF7383"/>
    <w:rsid w:val="00C10344"/>
    <w:rsid w:val="00C55439"/>
    <w:rsid w:val="00C56575"/>
    <w:rsid w:val="00C82E14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37254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Татьяна Михайловна Соколова</cp:lastModifiedBy>
  <cp:revision>13</cp:revision>
  <cp:lastPrinted>2021-06-29T08:01:00Z</cp:lastPrinted>
  <dcterms:created xsi:type="dcterms:W3CDTF">2021-06-28T11:48:00Z</dcterms:created>
  <dcterms:modified xsi:type="dcterms:W3CDTF">2021-08-03T03:38:00Z</dcterms:modified>
</cp:coreProperties>
</file>